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720CD" w14:textId="1F6488FA" w:rsidR="0070248C" w:rsidRPr="0070248C" w:rsidRDefault="00B84CCC" w:rsidP="00CC42D5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Kraków, dnia</w:t>
      </w:r>
      <w:r w:rsidR="006E70B6">
        <w:rPr>
          <w:rFonts w:ascii="Tahoma" w:hAnsi="Tahoma" w:cs="Tahoma"/>
          <w:sz w:val="20"/>
          <w:szCs w:val="20"/>
        </w:rPr>
        <w:t xml:space="preserve"> </w:t>
      </w:r>
      <w:r w:rsidR="002F181D">
        <w:rPr>
          <w:rFonts w:ascii="Tahoma" w:hAnsi="Tahoma" w:cs="Tahoma"/>
          <w:sz w:val="20"/>
          <w:szCs w:val="20"/>
        </w:rPr>
        <w:t xml:space="preserve"> 20</w:t>
      </w:r>
      <w:r w:rsidR="006E70B6">
        <w:rPr>
          <w:rFonts w:ascii="Tahoma" w:hAnsi="Tahoma" w:cs="Tahoma"/>
          <w:sz w:val="20"/>
          <w:szCs w:val="20"/>
        </w:rPr>
        <w:t>.0</w:t>
      </w:r>
      <w:r w:rsidR="008950F0">
        <w:rPr>
          <w:rFonts w:ascii="Tahoma" w:hAnsi="Tahoma" w:cs="Tahoma"/>
          <w:sz w:val="20"/>
          <w:szCs w:val="20"/>
        </w:rPr>
        <w:t>7</w:t>
      </w:r>
      <w:r w:rsidR="006E70B6">
        <w:rPr>
          <w:rFonts w:ascii="Tahoma" w:hAnsi="Tahoma" w:cs="Tahoma"/>
          <w:sz w:val="20"/>
          <w:szCs w:val="20"/>
        </w:rPr>
        <w:t>.2020</w:t>
      </w:r>
      <w:r w:rsidR="00546EC2">
        <w:rPr>
          <w:rFonts w:ascii="Tahoma" w:hAnsi="Tahoma" w:cs="Tahoma"/>
          <w:sz w:val="20"/>
          <w:szCs w:val="20"/>
        </w:rPr>
        <w:t xml:space="preserve"> r.</w:t>
      </w:r>
    </w:p>
    <w:p w14:paraId="0F98951C" w14:textId="34525331" w:rsidR="002A6204" w:rsidRDefault="00B24047" w:rsidP="004C502E">
      <w:pPr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1F51F3">
        <w:rPr>
          <w:rFonts w:ascii="Tahoma" w:hAnsi="Tahoma" w:cs="Tahoma"/>
          <w:sz w:val="20"/>
          <w:szCs w:val="20"/>
        </w:rPr>
        <w:t>K-</w:t>
      </w:r>
      <w:r w:rsidR="00152C6C">
        <w:rPr>
          <w:rFonts w:ascii="Tahoma" w:hAnsi="Tahoma" w:cs="Tahoma"/>
          <w:sz w:val="20"/>
          <w:szCs w:val="20"/>
        </w:rPr>
        <w:t>I.</w:t>
      </w:r>
      <w:r w:rsidR="004C502E">
        <w:rPr>
          <w:rFonts w:ascii="Tahoma" w:hAnsi="Tahoma" w:cs="Tahoma"/>
          <w:sz w:val="20"/>
          <w:szCs w:val="20"/>
        </w:rPr>
        <w:t>2370.</w:t>
      </w:r>
      <w:r w:rsidR="00DC798B">
        <w:rPr>
          <w:rFonts w:ascii="Tahoma" w:hAnsi="Tahoma" w:cs="Tahoma"/>
          <w:sz w:val="20"/>
          <w:szCs w:val="20"/>
        </w:rPr>
        <w:t>1</w:t>
      </w:r>
      <w:r w:rsidR="008950F0">
        <w:rPr>
          <w:rFonts w:ascii="Tahoma" w:hAnsi="Tahoma" w:cs="Tahoma"/>
          <w:sz w:val="20"/>
          <w:szCs w:val="20"/>
        </w:rPr>
        <w:t>2</w:t>
      </w:r>
      <w:r w:rsidR="00B90743">
        <w:rPr>
          <w:rFonts w:ascii="Tahoma" w:hAnsi="Tahoma" w:cs="Tahoma"/>
          <w:sz w:val="20"/>
          <w:szCs w:val="20"/>
        </w:rPr>
        <w:t>.</w:t>
      </w:r>
      <w:r w:rsidR="002F181D">
        <w:rPr>
          <w:rFonts w:ascii="Tahoma" w:hAnsi="Tahoma" w:cs="Tahoma"/>
          <w:sz w:val="20"/>
          <w:szCs w:val="20"/>
        </w:rPr>
        <w:t>35</w:t>
      </w:r>
      <w:bookmarkStart w:id="0" w:name="_GoBack"/>
      <w:bookmarkEnd w:id="0"/>
      <w:r w:rsidR="00152C6C">
        <w:rPr>
          <w:rFonts w:ascii="Tahoma" w:hAnsi="Tahoma" w:cs="Tahoma"/>
          <w:sz w:val="20"/>
          <w:szCs w:val="20"/>
        </w:rPr>
        <w:t>.</w:t>
      </w:r>
      <w:r w:rsidR="00040795">
        <w:rPr>
          <w:rFonts w:ascii="Tahoma" w:hAnsi="Tahoma" w:cs="Tahoma"/>
          <w:sz w:val="20"/>
          <w:szCs w:val="20"/>
        </w:rPr>
        <w:t>20</w:t>
      </w:r>
      <w:r w:rsidR="006E70B6">
        <w:rPr>
          <w:rFonts w:ascii="Tahoma" w:hAnsi="Tahoma" w:cs="Tahoma"/>
          <w:sz w:val="20"/>
          <w:szCs w:val="20"/>
        </w:rPr>
        <w:t>20</w:t>
      </w:r>
    </w:p>
    <w:p w14:paraId="5192066F" w14:textId="1B3FF258" w:rsidR="00AE6B56" w:rsidRPr="008368E8" w:rsidRDefault="009A1301" w:rsidP="00B84CCC">
      <w:pPr>
        <w:spacing w:after="0"/>
        <w:jc w:val="center"/>
        <w:rPr>
          <w:rFonts w:ascii="Tahoma" w:hAnsi="Tahoma" w:cs="Tahom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68E8">
        <w:rPr>
          <w:rFonts w:ascii="Tahoma" w:hAnsi="Tahoma" w:cs="Tahom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o wyborze ofert</w:t>
      </w:r>
      <w:r w:rsidR="006400E2">
        <w:rPr>
          <w:rFonts w:ascii="Tahoma" w:hAnsi="Tahoma" w:cs="Tahom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</w:t>
      </w:r>
    </w:p>
    <w:p w14:paraId="28CA447E" w14:textId="1D22478F" w:rsidR="0070248C" w:rsidRPr="006E70B6" w:rsidRDefault="009A1301" w:rsidP="00A60385">
      <w:pPr>
        <w:spacing w:before="120" w:after="0"/>
        <w:jc w:val="both"/>
        <w:rPr>
          <w:rFonts w:ascii="Tahoma" w:hAnsi="Tahoma" w:cs="Tahoma"/>
          <w:sz w:val="20"/>
          <w:szCs w:val="20"/>
        </w:rPr>
      </w:pPr>
      <w:r w:rsidRPr="006E70B6">
        <w:rPr>
          <w:rFonts w:ascii="Tahoma" w:hAnsi="Tahoma" w:cs="Tahoma"/>
          <w:sz w:val="20"/>
          <w:szCs w:val="20"/>
        </w:rPr>
        <w:t>Zgodnie z art. 92 ust 1 ustawy z dnia 29 stycznia 2004 roku „Prawo zamówień publicznych” /</w:t>
      </w:r>
      <w:r w:rsidR="002A6204" w:rsidRPr="006E70B6">
        <w:rPr>
          <w:rFonts w:ascii="Tahoma" w:hAnsi="Tahoma" w:cs="Tahoma"/>
          <w:bCs/>
          <w:sz w:val="20"/>
          <w:szCs w:val="20"/>
        </w:rPr>
        <w:t>t.j. Dz. U. z 2019 r., poz. 1843 ze zm.</w:t>
      </w:r>
      <w:r w:rsidRPr="006E70B6">
        <w:rPr>
          <w:rFonts w:ascii="Tahoma" w:hAnsi="Tahoma" w:cs="Tahoma"/>
          <w:sz w:val="20"/>
          <w:szCs w:val="20"/>
        </w:rPr>
        <w:t>/ informuję, iż w postępowaniu o udzielenie zamówienia publicznego pn.</w:t>
      </w:r>
      <w:r w:rsidR="0070248C" w:rsidRPr="006E70B6">
        <w:rPr>
          <w:rFonts w:ascii="Tahoma" w:hAnsi="Tahoma" w:cs="Tahoma"/>
          <w:sz w:val="20"/>
          <w:szCs w:val="20"/>
        </w:rPr>
        <w:t>:</w:t>
      </w:r>
    </w:p>
    <w:p w14:paraId="3F802075" w14:textId="77777777" w:rsidR="00D909F8" w:rsidRDefault="00C410C1" w:rsidP="00D909F8">
      <w:pPr>
        <w:spacing w:after="0"/>
        <w:jc w:val="center"/>
        <w:rPr>
          <w:rFonts w:ascii="Tahoma" w:hAnsi="Tahoma" w:cs="Tahoma"/>
          <w:b/>
          <w:szCs w:val="20"/>
          <w:u w:val="single"/>
        </w:rPr>
      </w:pPr>
      <w:r w:rsidRPr="00C410C1">
        <w:rPr>
          <w:rFonts w:ascii="Tahoma" w:hAnsi="Tahoma" w:cs="Tahoma"/>
          <w:b/>
          <w:szCs w:val="20"/>
          <w:u w:val="single"/>
        </w:rPr>
        <w:t>„</w:t>
      </w:r>
      <w:r w:rsidR="00D909F8" w:rsidRPr="00D909F8">
        <w:rPr>
          <w:rFonts w:ascii="Tahoma" w:hAnsi="Tahoma" w:cs="Tahoma"/>
          <w:b/>
          <w:szCs w:val="20"/>
          <w:u w:val="single"/>
        </w:rPr>
        <w:t xml:space="preserve">Przebudowa budynku nr 13 z przystosowaniem </w:t>
      </w:r>
    </w:p>
    <w:p w14:paraId="4C58AB16" w14:textId="77777777" w:rsidR="00D909F8" w:rsidRDefault="00D909F8" w:rsidP="00D909F8">
      <w:pPr>
        <w:spacing w:after="0"/>
        <w:jc w:val="center"/>
        <w:rPr>
          <w:rFonts w:ascii="Tahoma" w:hAnsi="Tahoma" w:cs="Tahoma"/>
          <w:b/>
          <w:szCs w:val="20"/>
          <w:u w:val="single"/>
        </w:rPr>
      </w:pPr>
      <w:r w:rsidRPr="00D909F8">
        <w:rPr>
          <w:rFonts w:ascii="Tahoma" w:hAnsi="Tahoma" w:cs="Tahoma"/>
          <w:b/>
          <w:szCs w:val="20"/>
          <w:u w:val="single"/>
        </w:rPr>
        <w:t xml:space="preserve">dla potrzeb Szkoły Aspirantów Państwowej Straży Pożarnej w Krakowie </w:t>
      </w:r>
    </w:p>
    <w:p w14:paraId="622EF431" w14:textId="316A0BEF" w:rsidR="00CC42D5" w:rsidRPr="00C410C1" w:rsidRDefault="00D909F8" w:rsidP="00D909F8">
      <w:pPr>
        <w:spacing w:after="0"/>
        <w:jc w:val="center"/>
        <w:rPr>
          <w:rFonts w:ascii="Tahoma" w:hAnsi="Tahoma" w:cs="Tahoma"/>
          <w:b/>
          <w:sz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09F8">
        <w:rPr>
          <w:rFonts w:ascii="Tahoma" w:hAnsi="Tahoma" w:cs="Tahoma"/>
          <w:b/>
          <w:szCs w:val="20"/>
          <w:u w:val="single"/>
        </w:rPr>
        <w:t>– stropy podwieszone i roboty wykończeniowe.</w:t>
      </w:r>
      <w:r w:rsidR="00C410C1" w:rsidRPr="00C410C1">
        <w:rPr>
          <w:rFonts w:ascii="Tahoma" w:hAnsi="Tahoma" w:cs="Tahoma"/>
          <w:b/>
          <w:szCs w:val="20"/>
          <w:u w:val="single"/>
        </w:rPr>
        <w:t>”</w:t>
      </w:r>
    </w:p>
    <w:p w14:paraId="3E5AF8C8" w14:textId="53C42146" w:rsidR="00D238CD" w:rsidRDefault="00CC42D5" w:rsidP="00CC42D5">
      <w:pPr>
        <w:pStyle w:val="Akapitzlist"/>
        <w:spacing w:after="0" w:line="240" w:lineRule="auto"/>
        <w:ind w:left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Pr="00A64390">
        <w:rPr>
          <w:rFonts w:ascii="Tahoma" w:hAnsi="Tahoma" w:cs="Tahoma"/>
          <w:sz w:val="20"/>
          <w:szCs w:val="20"/>
        </w:rPr>
        <w:t>nr sprawy WK-I.2370.</w:t>
      </w:r>
      <w:r w:rsidR="00DC798B">
        <w:rPr>
          <w:rFonts w:ascii="Tahoma" w:hAnsi="Tahoma" w:cs="Tahoma"/>
          <w:sz w:val="20"/>
          <w:szCs w:val="20"/>
        </w:rPr>
        <w:t>1</w:t>
      </w:r>
      <w:r w:rsidR="00D909F8">
        <w:rPr>
          <w:rFonts w:ascii="Tahoma" w:hAnsi="Tahoma" w:cs="Tahoma"/>
          <w:sz w:val="20"/>
          <w:szCs w:val="20"/>
        </w:rPr>
        <w:t>2</w:t>
      </w:r>
      <w:r w:rsidRPr="00A64390">
        <w:rPr>
          <w:rFonts w:ascii="Tahoma" w:hAnsi="Tahoma" w:cs="Tahoma"/>
          <w:sz w:val="20"/>
          <w:szCs w:val="20"/>
        </w:rPr>
        <w:t>.20</w:t>
      </w:r>
      <w:r w:rsidR="006E70B6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>)</w:t>
      </w:r>
    </w:p>
    <w:p w14:paraId="55D676E6" w14:textId="77777777" w:rsidR="00C410C1" w:rsidRDefault="00965790" w:rsidP="00EF1419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I. </w:t>
      </w:r>
      <w:r w:rsidR="00EF1419">
        <w:rPr>
          <w:rFonts w:ascii="Tahoma" w:hAnsi="Tahoma" w:cs="Tahoma"/>
          <w:b/>
          <w:sz w:val="20"/>
          <w:szCs w:val="20"/>
        </w:rPr>
        <w:t>Wybrano</w:t>
      </w:r>
      <w:r w:rsidR="00C410C1">
        <w:rPr>
          <w:rFonts w:ascii="Tahoma" w:hAnsi="Tahoma" w:cs="Tahoma"/>
          <w:b/>
          <w:sz w:val="20"/>
          <w:szCs w:val="20"/>
        </w:rPr>
        <w:t>:</w:t>
      </w:r>
    </w:p>
    <w:p w14:paraId="60F03271" w14:textId="5013168A" w:rsidR="002A6204" w:rsidRPr="0004193C" w:rsidRDefault="002A6204" w:rsidP="002A6204">
      <w:pPr>
        <w:pStyle w:val="Akapitzlist"/>
        <w:keepNext/>
        <w:spacing w:after="0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04193C">
        <w:rPr>
          <w:rFonts w:ascii="Tahoma" w:hAnsi="Tahoma" w:cs="Tahoma"/>
          <w:b/>
          <w:color w:val="000000" w:themeColor="text1"/>
          <w:sz w:val="20"/>
          <w:szCs w:val="20"/>
        </w:rPr>
        <w:t xml:space="preserve">Ofertę nr </w:t>
      </w:r>
      <w:r w:rsidR="00D909F8">
        <w:rPr>
          <w:rFonts w:ascii="Tahoma" w:hAnsi="Tahoma" w:cs="Tahoma"/>
          <w:b/>
          <w:color w:val="000000" w:themeColor="text1"/>
          <w:sz w:val="20"/>
          <w:szCs w:val="20"/>
        </w:rPr>
        <w:t>5</w:t>
      </w:r>
      <w:r w:rsidRPr="0004193C">
        <w:rPr>
          <w:rFonts w:ascii="Tahoma" w:hAnsi="Tahoma" w:cs="Tahoma"/>
          <w:color w:val="000000" w:themeColor="text1"/>
          <w:sz w:val="20"/>
          <w:szCs w:val="20"/>
        </w:rPr>
        <w:t xml:space="preserve"> złożoną przez firmę:</w:t>
      </w:r>
    </w:p>
    <w:p w14:paraId="71D8B514" w14:textId="77777777" w:rsidR="00D909F8" w:rsidRPr="00D909F8" w:rsidRDefault="00D909F8" w:rsidP="00D909F8">
      <w:pPr>
        <w:tabs>
          <w:tab w:val="left" w:pos="3420"/>
        </w:tabs>
        <w:spacing w:after="0"/>
        <w:ind w:right="23"/>
        <w:jc w:val="center"/>
        <w:rPr>
          <w:rFonts w:ascii="Tahoma" w:hAnsi="Tahoma" w:cs="Tahoma"/>
          <w:b/>
          <w:sz w:val="20"/>
          <w:szCs w:val="20"/>
        </w:rPr>
      </w:pPr>
      <w:r w:rsidRPr="00D909F8">
        <w:rPr>
          <w:rFonts w:ascii="Tahoma" w:hAnsi="Tahoma" w:cs="Tahoma"/>
          <w:b/>
          <w:sz w:val="20"/>
          <w:szCs w:val="20"/>
        </w:rPr>
        <w:t>Zakład Remontowo – Budowlany „MAR-BUD” Marian Kowalówka</w:t>
      </w:r>
    </w:p>
    <w:p w14:paraId="23AD09E0" w14:textId="21A7B12F" w:rsidR="002A6204" w:rsidRPr="00835F6B" w:rsidRDefault="00D909F8" w:rsidP="00D909F8">
      <w:pPr>
        <w:tabs>
          <w:tab w:val="left" w:pos="3420"/>
        </w:tabs>
        <w:spacing w:after="0"/>
        <w:ind w:right="23"/>
        <w:jc w:val="center"/>
        <w:rPr>
          <w:rFonts w:ascii="Tahoma" w:hAnsi="Tahoma"/>
          <w:b/>
          <w:color w:val="000000" w:themeColor="text1"/>
          <w:sz w:val="20"/>
          <w:szCs w:val="20"/>
        </w:rPr>
      </w:pPr>
      <w:r w:rsidRPr="00D909F8">
        <w:rPr>
          <w:rFonts w:ascii="Tahoma" w:hAnsi="Tahoma" w:cs="Tahoma"/>
          <w:b/>
          <w:sz w:val="20"/>
          <w:szCs w:val="20"/>
        </w:rPr>
        <w:t>Ochodza 117, 32-051 Wielkie Drogi</w:t>
      </w:r>
    </w:p>
    <w:p w14:paraId="40609C49" w14:textId="1E1178DA" w:rsidR="002A6204" w:rsidRPr="0004193C" w:rsidRDefault="002A6204" w:rsidP="00D909F8">
      <w:pPr>
        <w:pStyle w:val="Akapitzlist"/>
        <w:spacing w:after="0" w:line="240" w:lineRule="auto"/>
        <w:ind w:left="0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04193C">
        <w:rPr>
          <w:rFonts w:ascii="Tahoma" w:hAnsi="Tahoma" w:cs="Tahoma"/>
          <w:color w:val="000000" w:themeColor="text1"/>
          <w:sz w:val="20"/>
          <w:szCs w:val="20"/>
        </w:rPr>
        <w:t>w cenie</w:t>
      </w:r>
      <w:r w:rsidR="006E70B6">
        <w:rPr>
          <w:rFonts w:ascii="Tahoma" w:hAnsi="Tahoma" w:cs="Tahoma"/>
          <w:color w:val="000000" w:themeColor="text1"/>
          <w:sz w:val="20"/>
          <w:szCs w:val="20"/>
        </w:rPr>
        <w:t xml:space="preserve"> brutto</w:t>
      </w:r>
      <w:r w:rsidRPr="0004193C">
        <w:rPr>
          <w:rFonts w:ascii="Tahoma" w:hAnsi="Tahoma" w:cs="Tahoma"/>
          <w:color w:val="000000" w:themeColor="text1"/>
          <w:sz w:val="20"/>
          <w:szCs w:val="20"/>
        </w:rPr>
        <w:t>:</w:t>
      </w:r>
      <w:r w:rsidRPr="0004193C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D909F8" w:rsidRPr="00D909F8">
        <w:rPr>
          <w:rFonts w:ascii="Tahoma" w:hAnsi="Tahoma" w:cs="Tahoma"/>
          <w:b/>
          <w:color w:val="000000" w:themeColor="text1"/>
          <w:sz w:val="20"/>
          <w:szCs w:val="20"/>
        </w:rPr>
        <w:t>330.484,08</w:t>
      </w:r>
      <w:r w:rsidR="006E70B6">
        <w:rPr>
          <w:rFonts w:ascii="Tahoma" w:hAnsi="Tahoma" w:cs="Tahoma"/>
          <w:b/>
          <w:color w:val="000000" w:themeColor="text1"/>
          <w:sz w:val="20"/>
          <w:szCs w:val="20"/>
        </w:rPr>
        <w:t xml:space="preserve"> zł.</w:t>
      </w:r>
    </w:p>
    <w:p w14:paraId="4EBE6B62" w14:textId="5558620D" w:rsidR="00436C65" w:rsidRPr="0004193C" w:rsidRDefault="002A6204" w:rsidP="00D909F8">
      <w:pPr>
        <w:pStyle w:val="Akapitzlist"/>
        <w:spacing w:after="0" w:line="240" w:lineRule="auto"/>
        <w:ind w:left="0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04193C">
        <w:rPr>
          <w:rFonts w:ascii="Tahoma" w:hAnsi="Tahoma" w:cs="Tahoma"/>
          <w:color w:val="000000" w:themeColor="text1"/>
          <w:sz w:val="20"/>
          <w:szCs w:val="20"/>
        </w:rPr>
        <w:t xml:space="preserve">gwarancja: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60</w:t>
      </w:r>
      <w:r w:rsidRPr="0004193C">
        <w:rPr>
          <w:rFonts w:ascii="Tahoma" w:hAnsi="Tahoma" w:cs="Tahoma"/>
          <w:b/>
          <w:color w:val="000000" w:themeColor="text1"/>
          <w:sz w:val="20"/>
          <w:szCs w:val="20"/>
        </w:rPr>
        <w:t xml:space="preserve"> miesi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ęcy</w:t>
      </w:r>
      <w:r w:rsidRPr="0004193C">
        <w:rPr>
          <w:rFonts w:ascii="Tahoma" w:hAnsi="Tahoma" w:cs="Tahoma"/>
          <w:b/>
          <w:color w:val="000000" w:themeColor="text1"/>
          <w:sz w:val="20"/>
          <w:szCs w:val="20"/>
        </w:rPr>
        <w:t>.</w:t>
      </w:r>
    </w:p>
    <w:p w14:paraId="611D3613" w14:textId="77777777" w:rsidR="00B61C6F" w:rsidRDefault="00B61C6F" w:rsidP="00436C65">
      <w:pPr>
        <w:pStyle w:val="Akapitzlist"/>
        <w:spacing w:after="0"/>
        <w:ind w:left="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38B073F5" w14:textId="77777777" w:rsidR="00590292" w:rsidRPr="002660A3" w:rsidRDefault="00590292" w:rsidP="00590292">
      <w:pPr>
        <w:pStyle w:val="Akapitzlist"/>
        <w:spacing w:before="120" w:after="0"/>
        <w:ind w:left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2660A3">
        <w:rPr>
          <w:rFonts w:ascii="Tahoma" w:hAnsi="Tahoma" w:cs="Tahoma"/>
          <w:b/>
          <w:sz w:val="20"/>
          <w:szCs w:val="20"/>
          <w:u w:val="single"/>
        </w:rPr>
        <w:t>Uzasadnienie wyboru:</w:t>
      </w:r>
    </w:p>
    <w:p w14:paraId="645D5DE9" w14:textId="1754E8AB" w:rsidR="00590292" w:rsidRPr="005C261C" w:rsidRDefault="00590292" w:rsidP="00590292">
      <w:pPr>
        <w:pStyle w:val="Akapitzlist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2660A3">
        <w:rPr>
          <w:rFonts w:ascii="Tahoma" w:hAnsi="Tahoma" w:cs="Tahoma"/>
          <w:bCs/>
          <w:sz w:val="20"/>
          <w:szCs w:val="20"/>
        </w:rPr>
        <w:t>Wykonawc</w:t>
      </w:r>
      <w:r w:rsidR="0066521A">
        <w:rPr>
          <w:rFonts w:ascii="Tahoma" w:hAnsi="Tahoma" w:cs="Tahoma"/>
          <w:bCs/>
          <w:sz w:val="20"/>
          <w:szCs w:val="20"/>
        </w:rPr>
        <w:t>a</w:t>
      </w:r>
      <w:r w:rsidRPr="002660A3">
        <w:rPr>
          <w:rFonts w:ascii="Tahoma" w:hAnsi="Tahoma" w:cs="Tahoma"/>
          <w:bCs/>
          <w:sz w:val="20"/>
          <w:szCs w:val="20"/>
        </w:rPr>
        <w:t xml:space="preserve"> spełnia wszystkie warunki udziału w postępowaniu, a złożon</w:t>
      </w:r>
      <w:r w:rsidR="0066521A">
        <w:rPr>
          <w:rFonts w:ascii="Tahoma" w:hAnsi="Tahoma" w:cs="Tahoma"/>
          <w:bCs/>
          <w:sz w:val="20"/>
          <w:szCs w:val="20"/>
        </w:rPr>
        <w:t>a</w:t>
      </w:r>
      <w:r w:rsidRPr="002660A3">
        <w:rPr>
          <w:rFonts w:ascii="Tahoma" w:hAnsi="Tahoma" w:cs="Tahoma"/>
          <w:bCs/>
          <w:sz w:val="20"/>
          <w:szCs w:val="20"/>
        </w:rPr>
        <w:t xml:space="preserve"> przez</w:t>
      </w:r>
      <w:r>
        <w:rPr>
          <w:rFonts w:ascii="Tahoma" w:hAnsi="Tahoma" w:cs="Tahoma"/>
          <w:bCs/>
          <w:sz w:val="20"/>
          <w:szCs w:val="20"/>
        </w:rPr>
        <w:t xml:space="preserve"> n</w:t>
      </w:r>
      <w:r w:rsidR="0066521A">
        <w:rPr>
          <w:rFonts w:ascii="Tahoma" w:hAnsi="Tahoma" w:cs="Tahoma"/>
          <w:bCs/>
          <w:sz w:val="20"/>
          <w:szCs w:val="20"/>
        </w:rPr>
        <w:t>iego</w:t>
      </w:r>
      <w:r w:rsidRPr="002660A3">
        <w:rPr>
          <w:rFonts w:ascii="Tahoma" w:hAnsi="Tahoma" w:cs="Tahoma"/>
          <w:bCs/>
          <w:sz w:val="20"/>
          <w:szCs w:val="20"/>
        </w:rPr>
        <w:t xml:space="preserve"> ofert</w:t>
      </w:r>
      <w:r w:rsidR="0066521A">
        <w:rPr>
          <w:rFonts w:ascii="Tahoma" w:hAnsi="Tahoma" w:cs="Tahoma"/>
          <w:bCs/>
          <w:sz w:val="20"/>
          <w:szCs w:val="20"/>
        </w:rPr>
        <w:t>a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2660A3">
        <w:rPr>
          <w:rFonts w:ascii="Tahoma" w:hAnsi="Tahoma" w:cs="Tahoma"/>
          <w:bCs/>
          <w:sz w:val="20"/>
          <w:szCs w:val="20"/>
        </w:rPr>
        <w:t>nie podleg</w:t>
      </w:r>
      <w:r w:rsidR="00793B6D">
        <w:rPr>
          <w:rFonts w:ascii="Tahoma" w:hAnsi="Tahoma" w:cs="Tahoma"/>
          <w:bCs/>
          <w:sz w:val="20"/>
          <w:szCs w:val="20"/>
        </w:rPr>
        <w:t>a</w:t>
      </w:r>
      <w:r w:rsidRPr="002660A3">
        <w:rPr>
          <w:rFonts w:ascii="Tahoma" w:hAnsi="Tahoma" w:cs="Tahoma"/>
          <w:bCs/>
          <w:sz w:val="20"/>
          <w:szCs w:val="20"/>
        </w:rPr>
        <w:t xml:space="preserve"> odrzuceniu. Ponadto ofert</w:t>
      </w:r>
      <w:r w:rsidR="0066521A">
        <w:rPr>
          <w:rFonts w:ascii="Tahoma" w:hAnsi="Tahoma" w:cs="Tahoma"/>
          <w:bCs/>
          <w:sz w:val="20"/>
          <w:szCs w:val="20"/>
        </w:rPr>
        <w:t>a</w:t>
      </w:r>
      <w:r w:rsidRPr="002660A3">
        <w:rPr>
          <w:rFonts w:ascii="Tahoma" w:hAnsi="Tahoma" w:cs="Tahoma"/>
          <w:bCs/>
          <w:sz w:val="20"/>
          <w:szCs w:val="20"/>
        </w:rPr>
        <w:t xml:space="preserve"> złożon</w:t>
      </w:r>
      <w:r w:rsidR="0066521A">
        <w:rPr>
          <w:rFonts w:ascii="Tahoma" w:hAnsi="Tahoma" w:cs="Tahoma"/>
          <w:bCs/>
          <w:sz w:val="20"/>
          <w:szCs w:val="20"/>
        </w:rPr>
        <w:t>a</w:t>
      </w:r>
      <w:r w:rsidRPr="002660A3">
        <w:rPr>
          <w:rFonts w:ascii="Tahoma" w:hAnsi="Tahoma" w:cs="Tahoma"/>
          <w:bCs/>
          <w:sz w:val="20"/>
          <w:szCs w:val="20"/>
        </w:rPr>
        <w:t xml:space="preserve"> przez w/w wykonawc</w:t>
      </w:r>
      <w:r w:rsidR="0066521A">
        <w:rPr>
          <w:rFonts w:ascii="Tahoma" w:hAnsi="Tahoma" w:cs="Tahoma"/>
          <w:bCs/>
          <w:sz w:val="20"/>
          <w:szCs w:val="20"/>
        </w:rPr>
        <w:t>ę</w:t>
      </w:r>
      <w:r w:rsidRPr="002660A3">
        <w:rPr>
          <w:rFonts w:ascii="Tahoma" w:hAnsi="Tahoma" w:cs="Tahoma"/>
          <w:bCs/>
          <w:sz w:val="20"/>
          <w:szCs w:val="20"/>
        </w:rPr>
        <w:t xml:space="preserve"> otrzymał</w:t>
      </w:r>
      <w:r w:rsidR="0066521A">
        <w:rPr>
          <w:rFonts w:ascii="Tahoma" w:hAnsi="Tahoma" w:cs="Tahoma"/>
          <w:bCs/>
          <w:sz w:val="20"/>
          <w:szCs w:val="20"/>
        </w:rPr>
        <w:t>a</w:t>
      </w:r>
      <w:r w:rsidRPr="002660A3">
        <w:rPr>
          <w:rFonts w:ascii="Tahoma" w:hAnsi="Tahoma" w:cs="Tahoma"/>
          <w:bCs/>
          <w:sz w:val="20"/>
          <w:szCs w:val="20"/>
        </w:rPr>
        <w:t xml:space="preserve"> najwyższą ilość punktów przy kryterium oceny: cena </w:t>
      </w:r>
      <w:r w:rsidR="00793B6D">
        <w:rPr>
          <w:rFonts w:ascii="Tahoma" w:hAnsi="Tahoma" w:cs="Tahoma"/>
          <w:bCs/>
          <w:sz w:val="20"/>
          <w:szCs w:val="20"/>
        </w:rPr>
        <w:t>9</w:t>
      </w:r>
      <w:r>
        <w:rPr>
          <w:rFonts w:ascii="Tahoma" w:hAnsi="Tahoma" w:cs="Tahoma"/>
          <w:bCs/>
          <w:sz w:val="20"/>
          <w:szCs w:val="20"/>
        </w:rPr>
        <w:t>0</w:t>
      </w:r>
      <w:r w:rsidRPr="002660A3">
        <w:rPr>
          <w:rFonts w:ascii="Tahoma" w:hAnsi="Tahoma" w:cs="Tahoma"/>
          <w:bCs/>
          <w:sz w:val="20"/>
          <w:szCs w:val="20"/>
        </w:rPr>
        <w:t>%</w:t>
      </w:r>
      <w:r w:rsidR="00793B6D">
        <w:rPr>
          <w:rFonts w:ascii="Tahoma" w:hAnsi="Tahoma" w:cs="Tahoma"/>
          <w:bCs/>
          <w:sz w:val="20"/>
          <w:szCs w:val="20"/>
        </w:rPr>
        <w:t xml:space="preserve"> i gwarancja 10%.</w:t>
      </w:r>
    </w:p>
    <w:p w14:paraId="6CE8A0AA" w14:textId="0DC48A06" w:rsidR="00590292" w:rsidRDefault="00590292" w:rsidP="00436C65">
      <w:pPr>
        <w:pStyle w:val="Akapitzlist"/>
        <w:spacing w:before="60" w:after="0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II. </w:t>
      </w:r>
      <w:r w:rsidRPr="00DC7649">
        <w:rPr>
          <w:rFonts w:ascii="Tahoma" w:hAnsi="Tahoma" w:cs="Tahoma"/>
          <w:sz w:val="20"/>
          <w:szCs w:val="20"/>
        </w:rPr>
        <w:t xml:space="preserve">W </w:t>
      </w:r>
      <w:r>
        <w:rPr>
          <w:rFonts w:ascii="Tahoma" w:hAnsi="Tahoma" w:cs="Tahoma"/>
          <w:sz w:val="20"/>
          <w:szCs w:val="20"/>
        </w:rPr>
        <w:t>poniższ</w:t>
      </w:r>
      <w:r w:rsidR="006E70B6">
        <w:rPr>
          <w:rFonts w:ascii="Tahoma" w:hAnsi="Tahoma" w:cs="Tahoma"/>
          <w:sz w:val="20"/>
          <w:szCs w:val="20"/>
        </w:rPr>
        <w:t>ej</w:t>
      </w:r>
      <w:r>
        <w:rPr>
          <w:rFonts w:ascii="Tahoma" w:hAnsi="Tahoma" w:cs="Tahoma"/>
          <w:sz w:val="20"/>
          <w:szCs w:val="20"/>
        </w:rPr>
        <w:t xml:space="preserve"> tabel</w:t>
      </w:r>
      <w:r w:rsidR="006E70B6">
        <w:rPr>
          <w:rFonts w:ascii="Tahoma" w:hAnsi="Tahoma" w:cs="Tahoma"/>
          <w:sz w:val="20"/>
          <w:szCs w:val="20"/>
        </w:rPr>
        <w:t>i</w:t>
      </w:r>
      <w:r w:rsidRPr="00DC7649">
        <w:rPr>
          <w:rFonts w:ascii="Tahoma" w:hAnsi="Tahoma" w:cs="Tahoma"/>
          <w:sz w:val="20"/>
          <w:szCs w:val="20"/>
        </w:rPr>
        <w:t xml:space="preserve"> przedstawiono dane wykonawc</w:t>
      </w:r>
      <w:r w:rsidR="006E70B6">
        <w:rPr>
          <w:rFonts w:ascii="Tahoma" w:hAnsi="Tahoma" w:cs="Tahoma"/>
          <w:sz w:val="20"/>
          <w:szCs w:val="20"/>
        </w:rPr>
        <w:t>ów</w:t>
      </w:r>
      <w:r w:rsidRPr="00DC7649">
        <w:rPr>
          <w:rFonts w:ascii="Tahoma" w:hAnsi="Tahoma" w:cs="Tahoma"/>
          <w:sz w:val="20"/>
          <w:szCs w:val="20"/>
        </w:rPr>
        <w:t>, któr</w:t>
      </w:r>
      <w:r w:rsidR="006E70B6">
        <w:rPr>
          <w:rFonts w:ascii="Tahoma" w:hAnsi="Tahoma" w:cs="Tahoma"/>
          <w:sz w:val="20"/>
          <w:szCs w:val="20"/>
        </w:rPr>
        <w:t>z</w:t>
      </w:r>
      <w:r w:rsidRPr="00DC7649">
        <w:rPr>
          <w:rFonts w:ascii="Tahoma" w:hAnsi="Tahoma" w:cs="Tahoma"/>
          <w:sz w:val="20"/>
          <w:szCs w:val="20"/>
        </w:rPr>
        <w:t>y złoży</w:t>
      </w:r>
      <w:r w:rsidR="006E70B6">
        <w:rPr>
          <w:rFonts w:ascii="Tahoma" w:hAnsi="Tahoma" w:cs="Tahoma"/>
          <w:sz w:val="20"/>
          <w:szCs w:val="20"/>
        </w:rPr>
        <w:t>li</w:t>
      </w:r>
      <w:r w:rsidRPr="00DC7649">
        <w:rPr>
          <w:rFonts w:ascii="Tahoma" w:hAnsi="Tahoma" w:cs="Tahoma"/>
          <w:sz w:val="20"/>
          <w:szCs w:val="20"/>
        </w:rPr>
        <w:t xml:space="preserve"> ofert</w:t>
      </w:r>
      <w:r w:rsidR="006E70B6"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 xml:space="preserve"> wraz ze </w:t>
      </w:r>
      <w:r w:rsidRPr="00DC7649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treszczeniem oceny, zawierając</w:t>
      </w:r>
      <w:r w:rsidR="0066521A">
        <w:rPr>
          <w:rFonts w:ascii="Tahoma" w:hAnsi="Tahoma" w:cs="Tahoma"/>
          <w:sz w:val="20"/>
          <w:szCs w:val="20"/>
        </w:rPr>
        <w:t>ą</w:t>
      </w:r>
      <w:r w:rsidRPr="00DC7649">
        <w:rPr>
          <w:rFonts w:ascii="Tahoma" w:hAnsi="Tahoma" w:cs="Tahoma"/>
          <w:sz w:val="20"/>
          <w:szCs w:val="20"/>
        </w:rPr>
        <w:t xml:space="preserve"> przyznaną punktację.</w:t>
      </w:r>
    </w:p>
    <w:tbl>
      <w:tblPr>
        <w:tblW w:w="91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"/>
        <w:gridCol w:w="4208"/>
        <w:gridCol w:w="1590"/>
        <w:gridCol w:w="1451"/>
        <w:gridCol w:w="1037"/>
      </w:tblGrid>
      <w:tr w:rsidR="00D909F8" w14:paraId="451B9AE4" w14:textId="77777777" w:rsidTr="00D909F8">
        <w:trPr>
          <w:trHeight w:val="178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FBDAE99" w14:textId="77777777" w:rsidR="00D909F8" w:rsidRDefault="00D909F8" w:rsidP="00D909F8">
            <w:pPr>
              <w:keepNext/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Numer oferty</w:t>
            </w:r>
          </w:p>
        </w:tc>
        <w:tc>
          <w:tcPr>
            <w:tcW w:w="4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AE021B0" w14:textId="77777777" w:rsidR="00D909F8" w:rsidRDefault="00D909F8" w:rsidP="00D909F8">
            <w:pPr>
              <w:keepNext/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Wykonawca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3792B62" w14:textId="77777777" w:rsidR="00D909F8" w:rsidRDefault="00D909F8" w:rsidP="00D909F8">
            <w:pPr>
              <w:keepNext/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Liczba punktów w kryterium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A8255A0" w14:textId="77777777" w:rsidR="00D909F8" w:rsidRDefault="00D909F8" w:rsidP="00D909F8">
            <w:pPr>
              <w:keepNext/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Razem </w:t>
            </w:r>
          </w:p>
        </w:tc>
      </w:tr>
      <w:tr w:rsidR="00D909F8" w14:paraId="76AE2EC3" w14:textId="77777777" w:rsidTr="00D909F8">
        <w:trPr>
          <w:trHeight w:val="126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E668" w14:textId="77777777" w:rsidR="00D909F8" w:rsidRDefault="00D909F8" w:rsidP="00D909F8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0BDA" w14:textId="77777777" w:rsidR="00D909F8" w:rsidRDefault="00D909F8" w:rsidP="00D909F8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4F0B5DD" w14:textId="77777777" w:rsidR="00D909F8" w:rsidRDefault="00D909F8" w:rsidP="00D909F8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Cena 90%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17DA8F0" w14:textId="77777777" w:rsidR="00D909F8" w:rsidRDefault="00D909F8" w:rsidP="00D909F8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Gwarancja 10%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EE3A" w14:textId="77777777" w:rsidR="00D909F8" w:rsidRDefault="00D909F8" w:rsidP="00D909F8">
            <w:pPr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D909F8" w14:paraId="42F28F98" w14:textId="77777777" w:rsidTr="00D909F8">
        <w:trPr>
          <w:trHeight w:val="32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4ED3F" w14:textId="77777777" w:rsidR="00D909F8" w:rsidRPr="00D909F8" w:rsidRDefault="00D909F8" w:rsidP="00D909F8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D909F8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E4DD8" w14:textId="77777777" w:rsidR="00D909F8" w:rsidRPr="00D909F8" w:rsidRDefault="00D909F8" w:rsidP="00D909F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909F8">
              <w:rPr>
                <w:rFonts w:ascii="Tahoma" w:hAnsi="Tahoma" w:cs="Tahoma"/>
                <w:bCs/>
                <w:sz w:val="18"/>
                <w:szCs w:val="18"/>
              </w:rPr>
              <w:t>GIPS – BUD SP. Z O.O.</w:t>
            </w:r>
          </w:p>
          <w:p w14:paraId="150D4E02" w14:textId="77777777" w:rsidR="00D909F8" w:rsidRPr="00D909F8" w:rsidRDefault="00D909F8" w:rsidP="00D909F8">
            <w:pPr>
              <w:tabs>
                <w:tab w:val="left" w:pos="-70"/>
              </w:tabs>
              <w:spacing w:after="0" w:line="240" w:lineRule="auto"/>
              <w:ind w:left="-23" w:right="72"/>
              <w:jc w:val="center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r w:rsidRPr="00D909F8">
              <w:rPr>
                <w:rFonts w:ascii="Tahoma" w:hAnsi="Tahoma" w:cs="Tahoma"/>
                <w:bCs/>
                <w:sz w:val="18"/>
                <w:szCs w:val="18"/>
              </w:rPr>
              <w:t>ul. Wielicka 25, 30-552 Kraków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63D7" w14:textId="77777777" w:rsidR="00D909F8" w:rsidRPr="00D909F8" w:rsidRDefault="00D909F8" w:rsidP="00D909F8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D909F8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71,53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10306" w14:textId="77777777" w:rsidR="00D909F8" w:rsidRPr="00D909F8" w:rsidRDefault="00D909F8" w:rsidP="00D909F8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D909F8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DE7CD" w14:textId="77777777" w:rsidR="00D909F8" w:rsidRPr="00D909F8" w:rsidRDefault="00D909F8" w:rsidP="00D909F8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D909F8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81,53</w:t>
            </w:r>
          </w:p>
        </w:tc>
      </w:tr>
      <w:tr w:rsidR="00D909F8" w14:paraId="3614AD72" w14:textId="77777777" w:rsidTr="00D909F8">
        <w:trPr>
          <w:trHeight w:val="39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B982D" w14:textId="77777777" w:rsidR="00D909F8" w:rsidRPr="00D909F8" w:rsidRDefault="00D909F8" w:rsidP="00D909F8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D909F8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9EE03" w14:textId="77777777" w:rsidR="00D909F8" w:rsidRPr="00D909F8" w:rsidRDefault="00D909F8" w:rsidP="00D909F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909F8">
              <w:rPr>
                <w:rFonts w:ascii="Tahoma" w:hAnsi="Tahoma" w:cs="Tahoma"/>
                <w:bCs/>
                <w:sz w:val="18"/>
                <w:szCs w:val="18"/>
              </w:rPr>
              <w:t>FIRMA KADZIK Bogdan Kadzik</w:t>
            </w:r>
          </w:p>
          <w:p w14:paraId="447C9FB6" w14:textId="77777777" w:rsidR="00D909F8" w:rsidRPr="00D909F8" w:rsidRDefault="00D909F8" w:rsidP="00D909F8">
            <w:pPr>
              <w:tabs>
                <w:tab w:val="left" w:pos="-70"/>
              </w:tabs>
              <w:spacing w:after="0" w:line="240" w:lineRule="auto"/>
              <w:ind w:left="-23" w:right="72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909F8">
              <w:rPr>
                <w:rFonts w:ascii="Tahoma" w:hAnsi="Tahoma" w:cs="Tahoma"/>
                <w:bCs/>
                <w:sz w:val="18"/>
                <w:szCs w:val="18"/>
              </w:rPr>
              <w:t>34-745 Spytkowice 697C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07F2EA" w14:textId="77777777" w:rsidR="00D909F8" w:rsidRPr="00D909F8" w:rsidRDefault="00D909F8" w:rsidP="00D909F8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D909F8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64,59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FEE721" w14:textId="77777777" w:rsidR="00D909F8" w:rsidRPr="00D909F8" w:rsidRDefault="00D909F8" w:rsidP="00D909F8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D909F8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F5BB05" w14:textId="77777777" w:rsidR="00D909F8" w:rsidRPr="00D909F8" w:rsidRDefault="00D909F8" w:rsidP="00D909F8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D909F8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74,59</w:t>
            </w:r>
          </w:p>
        </w:tc>
      </w:tr>
      <w:tr w:rsidR="00D909F8" w14:paraId="52DBE46E" w14:textId="77777777" w:rsidTr="00EF611D">
        <w:trPr>
          <w:trHeight w:val="72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EC734" w14:textId="47F9D764" w:rsidR="00D909F8" w:rsidRPr="00D909F8" w:rsidRDefault="00D909F8" w:rsidP="00D909F8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D909F8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CF919" w14:textId="77777777" w:rsidR="00D909F8" w:rsidRPr="00D909F8" w:rsidRDefault="00D909F8" w:rsidP="00D909F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909F8">
              <w:rPr>
                <w:rFonts w:ascii="Tahoma" w:hAnsi="Tahoma" w:cs="Tahoma"/>
                <w:bCs/>
                <w:sz w:val="18"/>
                <w:szCs w:val="18"/>
              </w:rPr>
              <w:t>2K – Budownictwo spółka z ograniczoną odpowiedzialnością sp.k.</w:t>
            </w:r>
          </w:p>
          <w:p w14:paraId="452CFA71" w14:textId="77777777" w:rsidR="00D909F8" w:rsidRPr="00D909F8" w:rsidRDefault="00D909F8" w:rsidP="00D909F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D909F8">
              <w:rPr>
                <w:rFonts w:ascii="Tahoma" w:hAnsi="Tahoma" w:cs="Tahoma"/>
                <w:bCs/>
                <w:sz w:val="18"/>
                <w:szCs w:val="18"/>
              </w:rPr>
              <w:t>ul. Św. Wojciecha 89, 32-085 Modlnica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08A07" w14:textId="77777777" w:rsidR="00D909F8" w:rsidRPr="00D909F8" w:rsidRDefault="00D909F8" w:rsidP="00D909F8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D909F8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83,10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C2B99" w14:textId="77777777" w:rsidR="00D909F8" w:rsidRPr="00D909F8" w:rsidRDefault="00D909F8" w:rsidP="00D909F8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D909F8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16C7E" w14:textId="77777777" w:rsidR="00D909F8" w:rsidRPr="00D909F8" w:rsidRDefault="00D909F8" w:rsidP="00D909F8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D909F8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93,10</w:t>
            </w:r>
          </w:p>
        </w:tc>
      </w:tr>
      <w:tr w:rsidR="00D909F8" w14:paraId="62497A1F" w14:textId="77777777" w:rsidTr="00EF611D">
        <w:trPr>
          <w:trHeight w:val="72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734D0" w14:textId="56C8FD4E" w:rsidR="00D909F8" w:rsidRPr="00D909F8" w:rsidRDefault="00D909F8" w:rsidP="00D909F8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D909F8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1FC22" w14:textId="77777777" w:rsidR="00D909F8" w:rsidRPr="00D909F8" w:rsidRDefault="00D909F8" w:rsidP="00D909F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D909F8">
              <w:rPr>
                <w:rFonts w:ascii="Tahoma" w:hAnsi="Tahoma" w:cs="Tahoma"/>
                <w:bCs/>
                <w:sz w:val="18"/>
                <w:szCs w:val="18"/>
                <w:lang w:val="en-US"/>
              </w:rPr>
              <w:t xml:space="preserve">P.W. „BIRBUD” MM S.C. </w:t>
            </w:r>
          </w:p>
          <w:p w14:paraId="740285C1" w14:textId="77777777" w:rsidR="00D909F8" w:rsidRPr="00D909F8" w:rsidRDefault="00D909F8" w:rsidP="00D909F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909F8">
              <w:rPr>
                <w:rFonts w:ascii="Tahoma" w:hAnsi="Tahoma" w:cs="Tahoma"/>
                <w:bCs/>
                <w:sz w:val="18"/>
                <w:szCs w:val="18"/>
              </w:rPr>
              <w:t>Sławomir Mietła, Magdalena Poźniak-Mietła</w:t>
            </w:r>
          </w:p>
          <w:p w14:paraId="1FD2426A" w14:textId="77777777" w:rsidR="00D909F8" w:rsidRPr="00D909F8" w:rsidRDefault="00D909F8" w:rsidP="00D909F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909F8">
              <w:rPr>
                <w:rFonts w:ascii="Tahoma" w:hAnsi="Tahoma" w:cs="Tahoma"/>
                <w:bCs/>
                <w:sz w:val="18"/>
                <w:szCs w:val="18"/>
              </w:rPr>
              <w:t>ul. Biskupińska 23, 30-732 Kraków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A9560" w14:textId="77777777" w:rsidR="00D909F8" w:rsidRPr="00D909F8" w:rsidRDefault="00D909F8" w:rsidP="00D909F8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D909F8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83,95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17EE9" w14:textId="77777777" w:rsidR="00D909F8" w:rsidRPr="00D909F8" w:rsidRDefault="00D909F8" w:rsidP="00D909F8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D909F8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6,00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E6DDC" w14:textId="77777777" w:rsidR="00D909F8" w:rsidRPr="00D909F8" w:rsidRDefault="00D909F8" w:rsidP="00D909F8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D909F8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89,95</w:t>
            </w:r>
          </w:p>
        </w:tc>
      </w:tr>
      <w:tr w:rsidR="00D909F8" w14:paraId="4D41E5D7" w14:textId="77777777" w:rsidTr="00D909F8">
        <w:trPr>
          <w:trHeight w:val="72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37DED200" w14:textId="77AA7B57" w:rsidR="00D909F8" w:rsidRPr="00D909F8" w:rsidRDefault="00D909F8" w:rsidP="00D909F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909F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7A2B2290" w14:textId="758EEF24" w:rsidR="00D909F8" w:rsidRPr="00D909F8" w:rsidRDefault="00D909F8" w:rsidP="00D909F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909F8">
              <w:rPr>
                <w:rFonts w:ascii="Tahoma" w:hAnsi="Tahoma" w:cs="Tahoma"/>
                <w:b/>
                <w:sz w:val="18"/>
                <w:szCs w:val="18"/>
              </w:rPr>
              <w:t>Zakład Remontowo – Budowlany „MAR</w:t>
            </w:r>
            <w:r w:rsidR="006400E2">
              <w:rPr>
                <w:rFonts w:ascii="Tahoma" w:hAnsi="Tahoma" w:cs="Tahoma"/>
                <w:b/>
                <w:sz w:val="18"/>
                <w:szCs w:val="18"/>
              </w:rPr>
              <w:noBreakHyphen/>
            </w:r>
            <w:r w:rsidRPr="00D909F8">
              <w:rPr>
                <w:rFonts w:ascii="Tahoma" w:hAnsi="Tahoma" w:cs="Tahoma"/>
                <w:b/>
                <w:sz w:val="18"/>
                <w:szCs w:val="18"/>
              </w:rPr>
              <w:t>BUD” Marian Kowalówka</w:t>
            </w:r>
          </w:p>
          <w:p w14:paraId="63D9E2F9" w14:textId="77777777" w:rsidR="00D909F8" w:rsidRPr="00D909F8" w:rsidRDefault="00D909F8" w:rsidP="00D909F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909F8">
              <w:rPr>
                <w:rFonts w:ascii="Tahoma" w:hAnsi="Tahoma" w:cs="Tahoma"/>
                <w:b/>
                <w:sz w:val="18"/>
                <w:szCs w:val="18"/>
              </w:rPr>
              <w:t>Ochodza 117, 32-051 Wielkie Drogi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8E5639E" w14:textId="77777777" w:rsidR="00D909F8" w:rsidRPr="00D909F8" w:rsidRDefault="00D909F8" w:rsidP="00D909F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909F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90,00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2B7339" w14:textId="77777777" w:rsidR="00D909F8" w:rsidRPr="00D909F8" w:rsidRDefault="00D909F8" w:rsidP="00D909F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909F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44F02ED8" w14:textId="77777777" w:rsidR="00D909F8" w:rsidRPr="00D909F8" w:rsidRDefault="00D909F8" w:rsidP="00D909F8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D909F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D909F8" w14:paraId="3577C694" w14:textId="77777777" w:rsidTr="00D909F8">
        <w:trPr>
          <w:trHeight w:val="35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B4CFB" w14:textId="624AA8EC" w:rsidR="00D909F8" w:rsidRPr="00D909F8" w:rsidRDefault="00D909F8" w:rsidP="00D909F8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D909F8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53E41" w14:textId="77777777" w:rsidR="00D909F8" w:rsidRPr="00D909F8" w:rsidRDefault="00D909F8" w:rsidP="00D909F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909F8">
              <w:rPr>
                <w:rFonts w:ascii="Tahoma" w:hAnsi="Tahoma" w:cs="Tahoma"/>
                <w:bCs/>
                <w:sz w:val="18"/>
                <w:szCs w:val="18"/>
              </w:rPr>
              <w:t>PHU „OLIPRA” Paweł Olipra</w:t>
            </w:r>
          </w:p>
          <w:p w14:paraId="0512343C" w14:textId="77777777" w:rsidR="00D909F8" w:rsidRPr="00D909F8" w:rsidRDefault="00D909F8" w:rsidP="00D909F8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909F8">
              <w:rPr>
                <w:rFonts w:ascii="Tahoma" w:hAnsi="Tahoma" w:cs="Tahoma"/>
                <w:bCs/>
                <w:sz w:val="18"/>
                <w:szCs w:val="18"/>
              </w:rPr>
              <w:t>ul. Bieżanowska 86/35, 30-826 Kraków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A9580" w14:textId="77777777" w:rsidR="00D909F8" w:rsidRPr="00D909F8" w:rsidRDefault="00D909F8" w:rsidP="00D909F8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D909F8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49,77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0FB6" w14:textId="77777777" w:rsidR="00D909F8" w:rsidRPr="00D909F8" w:rsidRDefault="00D909F8" w:rsidP="00D909F8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D909F8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4,00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C5AC82" w14:textId="77777777" w:rsidR="00D909F8" w:rsidRPr="00D909F8" w:rsidRDefault="00D909F8" w:rsidP="00D909F8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D909F8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53,77</w:t>
            </w:r>
          </w:p>
        </w:tc>
      </w:tr>
    </w:tbl>
    <w:p w14:paraId="0EA10FD6" w14:textId="4410DB0D" w:rsidR="002A6204" w:rsidRDefault="00590292" w:rsidP="00D909F8">
      <w:pPr>
        <w:spacing w:before="120"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B84CCC">
        <w:rPr>
          <w:rFonts w:ascii="Tahoma" w:hAnsi="Tahoma" w:cs="Tahoma"/>
          <w:color w:val="000000"/>
          <w:sz w:val="20"/>
          <w:szCs w:val="20"/>
        </w:rPr>
        <w:t xml:space="preserve">III. </w:t>
      </w:r>
      <w:r w:rsidRPr="00C53808">
        <w:rPr>
          <w:rFonts w:ascii="Tahoma" w:hAnsi="Tahoma" w:cs="Tahoma"/>
          <w:color w:val="000000"/>
          <w:sz w:val="20"/>
          <w:szCs w:val="20"/>
        </w:rPr>
        <w:t xml:space="preserve">Na podstawie </w:t>
      </w:r>
      <w:r w:rsidR="00E955C3" w:rsidRPr="00E955C3">
        <w:rPr>
          <w:rFonts w:ascii="Tahoma" w:hAnsi="Tahoma" w:cs="Tahoma"/>
          <w:color w:val="000000" w:themeColor="text1"/>
          <w:sz w:val="20"/>
          <w:szCs w:val="20"/>
        </w:rPr>
        <w:t>art. 94 ust. 1 pkt. 2</w:t>
      </w:r>
      <w:r w:rsidR="002A6204" w:rsidRPr="00E955C3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2A6204" w:rsidRPr="00FA5FE0">
        <w:rPr>
          <w:rFonts w:ascii="Tahoma" w:hAnsi="Tahoma" w:cs="Tahoma"/>
          <w:color w:val="000000"/>
          <w:sz w:val="20"/>
          <w:szCs w:val="20"/>
        </w:rPr>
        <w:t>ustawy Prawo zamówień publicznych</w:t>
      </w:r>
      <w:r w:rsidR="006E70B6">
        <w:rPr>
          <w:rFonts w:ascii="Tahoma" w:hAnsi="Tahoma" w:cs="Tahoma"/>
          <w:color w:val="000000"/>
          <w:sz w:val="20"/>
          <w:szCs w:val="20"/>
        </w:rPr>
        <w:t>,</w:t>
      </w:r>
      <w:r w:rsidR="002A620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6E70B6">
        <w:rPr>
          <w:rFonts w:ascii="Tahoma" w:hAnsi="Tahoma" w:cs="Tahoma"/>
          <w:color w:val="000000"/>
          <w:sz w:val="20"/>
          <w:szCs w:val="20"/>
        </w:rPr>
        <w:t>Zamawiający może zawrzeć umowę w sprawie zamówienia publicznego w terminie 5 dni od dnia przesłania zawiadomienia o wyborze najkorzystniejszej oferty, jeżeli zawiadomienie to zostało przesłane przy użyciu środków komunikacji elektronicznej</w:t>
      </w:r>
      <w:r w:rsidR="002A6204" w:rsidRPr="001C0A8C">
        <w:rPr>
          <w:rFonts w:ascii="Tahoma" w:hAnsi="Tahoma" w:cs="Tahoma"/>
          <w:color w:val="000000"/>
          <w:sz w:val="20"/>
          <w:szCs w:val="20"/>
        </w:rPr>
        <w:t>.</w:t>
      </w:r>
    </w:p>
    <w:p w14:paraId="7D281808" w14:textId="77777777" w:rsidR="007A0167" w:rsidRDefault="007A0167" w:rsidP="007A0167">
      <w:pPr>
        <w:spacing w:after="0" w:line="240" w:lineRule="auto"/>
        <w:ind w:left="4333" w:firstLine="708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Komendant</w:t>
      </w:r>
    </w:p>
    <w:p w14:paraId="062EECFA" w14:textId="77777777" w:rsidR="007A0167" w:rsidRDefault="007A0167" w:rsidP="007A0167">
      <w:pPr>
        <w:spacing w:after="0" w:line="240" w:lineRule="auto"/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14:paraId="5145E3BF" w14:textId="77777777" w:rsidR="007A0167" w:rsidRDefault="007A0167" w:rsidP="007A0167">
      <w:pPr>
        <w:spacing w:after="0" w:line="240" w:lineRule="auto"/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14:paraId="6A166A43" w14:textId="77777777" w:rsidR="007A0167" w:rsidRDefault="007A0167" w:rsidP="007A0167">
      <w:pPr>
        <w:spacing w:after="0" w:line="240" w:lineRule="auto"/>
        <w:ind w:left="5670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/-/</w:t>
      </w:r>
    </w:p>
    <w:p w14:paraId="78F77430" w14:textId="6FBBDA75" w:rsidR="007A0167" w:rsidRDefault="007A0167" w:rsidP="007A0167">
      <w:pP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 </w:t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  <w:t xml:space="preserve">  </w:t>
      </w:r>
      <w:r w:rsidR="00520BBF">
        <w:rPr>
          <w:rFonts w:ascii="Tahoma" w:hAnsi="Tahoma" w:cs="Tahoma"/>
          <w:b/>
          <w:color w:val="3366FF"/>
          <w:sz w:val="16"/>
          <w:szCs w:val="16"/>
        </w:rPr>
        <w:t>mł. bryg.</w:t>
      </w:r>
      <w:r>
        <w:rPr>
          <w:rFonts w:ascii="Tahoma" w:hAnsi="Tahoma" w:cs="Tahoma"/>
          <w:b/>
          <w:color w:val="3366FF"/>
          <w:sz w:val="16"/>
          <w:szCs w:val="16"/>
        </w:rPr>
        <w:t xml:space="preserve"> mgr inż. Marek CHWAŁA</w:t>
      </w:r>
    </w:p>
    <w:sectPr w:rsidR="007A0167" w:rsidSect="00D909F8">
      <w:headerReference w:type="default" r:id="rId7"/>
      <w:pgSz w:w="11906" w:h="16838"/>
      <w:pgMar w:top="1276" w:right="146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17F0B" w14:textId="77777777" w:rsidR="00E1109A" w:rsidRDefault="00E1109A" w:rsidP="00CC42D5">
      <w:pPr>
        <w:spacing w:after="0" w:line="240" w:lineRule="auto"/>
      </w:pPr>
      <w:r>
        <w:separator/>
      </w:r>
    </w:p>
  </w:endnote>
  <w:endnote w:type="continuationSeparator" w:id="0">
    <w:p w14:paraId="14566869" w14:textId="77777777" w:rsidR="00E1109A" w:rsidRDefault="00E1109A" w:rsidP="00CC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CBEB4" w14:textId="77777777" w:rsidR="00E1109A" w:rsidRDefault="00E1109A" w:rsidP="00CC42D5">
      <w:pPr>
        <w:spacing w:after="0" w:line="240" w:lineRule="auto"/>
      </w:pPr>
      <w:r>
        <w:separator/>
      </w:r>
    </w:p>
  </w:footnote>
  <w:footnote w:type="continuationSeparator" w:id="0">
    <w:p w14:paraId="2424C8A8" w14:textId="77777777" w:rsidR="00E1109A" w:rsidRDefault="00E1109A" w:rsidP="00CC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956B2" w14:textId="77777777" w:rsidR="00CC42D5" w:rsidRDefault="00D72B10" w:rsidP="00793B6D">
    <w:pPr>
      <w:pStyle w:val="Nagwek"/>
      <w:spacing w:after="120"/>
    </w:pPr>
    <w:r>
      <w:rPr>
        <w:noProof/>
        <w:lang w:eastAsia="pl-PL"/>
      </w:rPr>
      <w:drawing>
        <wp:inline distT="0" distB="0" distL="0" distR="0" wp14:anchorId="6A38A84D" wp14:editId="1A9D72EF">
          <wp:extent cx="2773045" cy="606425"/>
          <wp:effectExtent l="0" t="0" r="8255" b="3175"/>
          <wp:docPr id="32" name="Obraz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3045" cy="6064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686AC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8030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E03A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A0E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1469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FAB6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186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C217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C64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AC86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B02B4"/>
    <w:multiLevelType w:val="hybridMultilevel"/>
    <w:tmpl w:val="19507CA2"/>
    <w:lvl w:ilvl="0" w:tplc="E73814A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207593"/>
    <w:multiLevelType w:val="hybridMultilevel"/>
    <w:tmpl w:val="79ECDE70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952BA0"/>
    <w:multiLevelType w:val="hybridMultilevel"/>
    <w:tmpl w:val="EDDA6DC8"/>
    <w:lvl w:ilvl="0" w:tplc="A386C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B91CCE"/>
    <w:multiLevelType w:val="hybridMultilevel"/>
    <w:tmpl w:val="C518B2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E40453"/>
    <w:multiLevelType w:val="hybridMultilevel"/>
    <w:tmpl w:val="B4942D42"/>
    <w:lvl w:ilvl="0" w:tplc="F008E41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57FB0DFE"/>
    <w:multiLevelType w:val="hybridMultilevel"/>
    <w:tmpl w:val="2860660A"/>
    <w:lvl w:ilvl="0" w:tplc="9F48F3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84E43"/>
    <w:multiLevelType w:val="multilevel"/>
    <w:tmpl w:val="FA9E1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3300F"/>
    <w:multiLevelType w:val="hybridMultilevel"/>
    <w:tmpl w:val="4776F0CC"/>
    <w:lvl w:ilvl="0" w:tplc="7BCCD750">
      <w:start w:val="3"/>
      <w:numFmt w:val="decimal"/>
      <w:lvlText w:val="%1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740336"/>
    <w:multiLevelType w:val="hybridMultilevel"/>
    <w:tmpl w:val="A57AA580"/>
    <w:lvl w:ilvl="0" w:tplc="B2B66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B6684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6A6203"/>
    <w:multiLevelType w:val="hybridMultilevel"/>
    <w:tmpl w:val="76A61C08"/>
    <w:lvl w:ilvl="0" w:tplc="9F48F3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3E4FB1"/>
    <w:multiLevelType w:val="hybridMultilevel"/>
    <w:tmpl w:val="03DC6D90"/>
    <w:lvl w:ilvl="0" w:tplc="A386C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63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7"/>
  </w:num>
  <w:num w:numId="15">
    <w:abstractNumId w:val="18"/>
  </w:num>
  <w:num w:numId="16">
    <w:abstractNumId w:val="14"/>
  </w:num>
  <w:num w:numId="17">
    <w:abstractNumId w:val="20"/>
  </w:num>
  <w:num w:numId="18">
    <w:abstractNumId w:val="12"/>
  </w:num>
  <w:num w:numId="19">
    <w:abstractNumId w:val="15"/>
  </w:num>
  <w:num w:numId="20">
    <w:abstractNumId w:val="1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301"/>
    <w:rsid w:val="00040795"/>
    <w:rsid w:val="0004763E"/>
    <w:rsid w:val="000527CD"/>
    <w:rsid w:val="00060BD9"/>
    <w:rsid w:val="00065FFA"/>
    <w:rsid w:val="00071B55"/>
    <w:rsid w:val="000749AE"/>
    <w:rsid w:val="00084612"/>
    <w:rsid w:val="00085A0B"/>
    <w:rsid w:val="00086200"/>
    <w:rsid w:val="000904B1"/>
    <w:rsid w:val="000B6ECE"/>
    <w:rsid w:val="000C2DA9"/>
    <w:rsid w:val="000F06A8"/>
    <w:rsid w:val="000F66DB"/>
    <w:rsid w:val="00101B1D"/>
    <w:rsid w:val="00110223"/>
    <w:rsid w:val="00147C10"/>
    <w:rsid w:val="00152C6C"/>
    <w:rsid w:val="00185E4A"/>
    <w:rsid w:val="0019476F"/>
    <w:rsid w:val="00196037"/>
    <w:rsid w:val="001963BE"/>
    <w:rsid w:val="001D4EFB"/>
    <w:rsid w:val="001E5D57"/>
    <w:rsid w:val="001F1DCC"/>
    <w:rsid w:val="001F51F3"/>
    <w:rsid w:val="0021150A"/>
    <w:rsid w:val="0024030D"/>
    <w:rsid w:val="00243DB3"/>
    <w:rsid w:val="00246F63"/>
    <w:rsid w:val="00250756"/>
    <w:rsid w:val="002548A3"/>
    <w:rsid w:val="002660A3"/>
    <w:rsid w:val="00274AE4"/>
    <w:rsid w:val="002A40E6"/>
    <w:rsid w:val="002A58C0"/>
    <w:rsid w:val="002A6204"/>
    <w:rsid w:val="002C0704"/>
    <w:rsid w:val="002D085E"/>
    <w:rsid w:val="002E2649"/>
    <w:rsid w:val="002F0FF2"/>
    <w:rsid w:val="002F181D"/>
    <w:rsid w:val="002F2B1E"/>
    <w:rsid w:val="00320649"/>
    <w:rsid w:val="00323844"/>
    <w:rsid w:val="0034253C"/>
    <w:rsid w:val="00350A96"/>
    <w:rsid w:val="00352E02"/>
    <w:rsid w:val="00356024"/>
    <w:rsid w:val="0036397A"/>
    <w:rsid w:val="00383B7F"/>
    <w:rsid w:val="00385F30"/>
    <w:rsid w:val="003B0584"/>
    <w:rsid w:val="003B1263"/>
    <w:rsid w:val="003B609F"/>
    <w:rsid w:val="003C0473"/>
    <w:rsid w:val="003D1360"/>
    <w:rsid w:val="003D32E5"/>
    <w:rsid w:val="003F6D2D"/>
    <w:rsid w:val="00407107"/>
    <w:rsid w:val="004105CF"/>
    <w:rsid w:val="004174B1"/>
    <w:rsid w:val="00433659"/>
    <w:rsid w:val="00436C65"/>
    <w:rsid w:val="00456FC7"/>
    <w:rsid w:val="00470D2E"/>
    <w:rsid w:val="00484E78"/>
    <w:rsid w:val="004A2D0C"/>
    <w:rsid w:val="004A516C"/>
    <w:rsid w:val="004B00ED"/>
    <w:rsid w:val="004C502E"/>
    <w:rsid w:val="004C76F0"/>
    <w:rsid w:val="004E3656"/>
    <w:rsid w:val="004F4F5F"/>
    <w:rsid w:val="00516B06"/>
    <w:rsid w:val="00520B9A"/>
    <w:rsid w:val="00520BBF"/>
    <w:rsid w:val="00531130"/>
    <w:rsid w:val="00534A2E"/>
    <w:rsid w:val="00546EC2"/>
    <w:rsid w:val="00557B91"/>
    <w:rsid w:val="0058658F"/>
    <w:rsid w:val="00590292"/>
    <w:rsid w:val="0059192D"/>
    <w:rsid w:val="005A2286"/>
    <w:rsid w:val="005A48E9"/>
    <w:rsid w:val="005A73AC"/>
    <w:rsid w:val="005D224D"/>
    <w:rsid w:val="005D5905"/>
    <w:rsid w:val="00601EB4"/>
    <w:rsid w:val="0060216A"/>
    <w:rsid w:val="0061670D"/>
    <w:rsid w:val="006400E2"/>
    <w:rsid w:val="0064050B"/>
    <w:rsid w:val="00657F9A"/>
    <w:rsid w:val="0066521A"/>
    <w:rsid w:val="00667C3D"/>
    <w:rsid w:val="006D2018"/>
    <w:rsid w:val="006E70B6"/>
    <w:rsid w:val="006F4342"/>
    <w:rsid w:val="0070248C"/>
    <w:rsid w:val="00715C2F"/>
    <w:rsid w:val="007165EC"/>
    <w:rsid w:val="007237F0"/>
    <w:rsid w:val="007268F2"/>
    <w:rsid w:val="00726C26"/>
    <w:rsid w:val="0075165F"/>
    <w:rsid w:val="00752CE3"/>
    <w:rsid w:val="00776736"/>
    <w:rsid w:val="00793B6D"/>
    <w:rsid w:val="007A0167"/>
    <w:rsid w:val="007B2BFE"/>
    <w:rsid w:val="007B40F8"/>
    <w:rsid w:val="007B54E4"/>
    <w:rsid w:val="007D2275"/>
    <w:rsid w:val="007D33AA"/>
    <w:rsid w:val="007E027B"/>
    <w:rsid w:val="007F0D3B"/>
    <w:rsid w:val="007F34B8"/>
    <w:rsid w:val="007F4DBC"/>
    <w:rsid w:val="008041E3"/>
    <w:rsid w:val="008113F0"/>
    <w:rsid w:val="00814085"/>
    <w:rsid w:val="008366A9"/>
    <w:rsid w:val="008368E8"/>
    <w:rsid w:val="0084070E"/>
    <w:rsid w:val="00847612"/>
    <w:rsid w:val="00854D8F"/>
    <w:rsid w:val="00856290"/>
    <w:rsid w:val="00875137"/>
    <w:rsid w:val="008950F0"/>
    <w:rsid w:val="008A313A"/>
    <w:rsid w:val="00900F6F"/>
    <w:rsid w:val="00904DCB"/>
    <w:rsid w:val="00927EF0"/>
    <w:rsid w:val="0093353D"/>
    <w:rsid w:val="00936C2F"/>
    <w:rsid w:val="00940C0E"/>
    <w:rsid w:val="00965790"/>
    <w:rsid w:val="00970FDC"/>
    <w:rsid w:val="009A1301"/>
    <w:rsid w:val="009A565E"/>
    <w:rsid w:val="009B0FCE"/>
    <w:rsid w:val="009B1BAB"/>
    <w:rsid w:val="009D5659"/>
    <w:rsid w:val="009F60C2"/>
    <w:rsid w:val="009F7D2B"/>
    <w:rsid w:val="00A00EEC"/>
    <w:rsid w:val="00A160A4"/>
    <w:rsid w:val="00A418B8"/>
    <w:rsid w:val="00A42CDC"/>
    <w:rsid w:val="00A57C39"/>
    <w:rsid w:val="00A60385"/>
    <w:rsid w:val="00A71042"/>
    <w:rsid w:val="00A73F47"/>
    <w:rsid w:val="00A84661"/>
    <w:rsid w:val="00A8528A"/>
    <w:rsid w:val="00AB17D5"/>
    <w:rsid w:val="00AB52D2"/>
    <w:rsid w:val="00AE6B56"/>
    <w:rsid w:val="00AF63FD"/>
    <w:rsid w:val="00B1561C"/>
    <w:rsid w:val="00B20293"/>
    <w:rsid w:val="00B23A15"/>
    <w:rsid w:val="00B24047"/>
    <w:rsid w:val="00B27902"/>
    <w:rsid w:val="00B358BF"/>
    <w:rsid w:val="00B55E55"/>
    <w:rsid w:val="00B561F3"/>
    <w:rsid w:val="00B61C6F"/>
    <w:rsid w:val="00B84CCC"/>
    <w:rsid w:val="00B90743"/>
    <w:rsid w:val="00BB40DC"/>
    <w:rsid w:val="00BB678F"/>
    <w:rsid w:val="00BC3C9F"/>
    <w:rsid w:val="00BD6D2E"/>
    <w:rsid w:val="00BE4CB2"/>
    <w:rsid w:val="00BF5B7F"/>
    <w:rsid w:val="00BF5B87"/>
    <w:rsid w:val="00C01864"/>
    <w:rsid w:val="00C11504"/>
    <w:rsid w:val="00C22435"/>
    <w:rsid w:val="00C26B7F"/>
    <w:rsid w:val="00C36384"/>
    <w:rsid w:val="00C410C1"/>
    <w:rsid w:val="00C54485"/>
    <w:rsid w:val="00C61727"/>
    <w:rsid w:val="00C61D6C"/>
    <w:rsid w:val="00C91B1E"/>
    <w:rsid w:val="00C953B2"/>
    <w:rsid w:val="00CA7A06"/>
    <w:rsid w:val="00CC42D5"/>
    <w:rsid w:val="00CC6EBB"/>
    <w:rsid w:val="00CD4546"/>
    <w:rsid w:val="00CE40E1"/>
    <w:rsid w:val="00D01D50"/>
    <w:rsid w:val="00D15BF3"/>
    <w:rsid w:val="00D238CD"/>
    <w:rsid w:val="00D34FC4"/>
    <w:rsid w:val="00D3515B"/>
    <w:rsid w:val="00D53D3D"/>
    <w:rsid w:val="00D54FC7"/>
    <w:rsid w:val="00D705CD"/>
    <w:rsid w:val="00D72B10"/>
    <w:rsid w:val="00D87CB2"/>
    <w:rsid w:val="00D909F8"/>
    <w:rsid w:val="00DA5B37"/>
    <w:rsid w:val="00DC7649"/>
    <w:rsid w:val="00DC798B"/>
    <w:rsid w:val="00DD6A8E"/>
    <w:rsid w:val="00DF0A2D"/>
    <w:rsid w:val="00DF7665"/>
    <w:rsid w:val="00E1109A"/>
    <w:rsid w:val="00E23BF9"/>
    <w:rsid w:val="00E327C9"/>
    <w:rsid w:val="00E373AF"/>
    <w:rsid w:val="00E5592C"/>
    <w:rsid w:val="00E84309"/>
    <w:rsid w:val="00E90172"/>
    <w:rsid w:val="00E955C3"/>
    <w:rsid w:val="00EA1FE1"/>
    <w:rsid w:val="00EE638B"/>
    <w:rsid w:val="00EF1419"/>
    <w:rsid w:val="00F01ED6"/>
    <w:rsid w:val="00F056CA"/>
    <w:rsid w:val="00F20EAD"/>
    <w:rsid w:val="00F26C3D"/>
    <w:rsid w:val="00F35687"/>
    <w:rsid w:val="00F41274"/>
    <w:rsid w:val="00F42DDD"/>
    <w:rsid w:val="00F544D1"/>
    <w:rsid w:val="00F54C2F"/>
    <w:rsid w:val="00F65999"/>
    <w:rsid w:val="00F839B8"/>
    <w:rsid w:val="00F94229"/>
    <w:rsid w:val="00F9673F"/>
    <w:rsid w:val="00F96B8B"/>
    <w:rsid w:val="00FA4CEF"/>
    <w:rsid w:val="00FA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80ECC"/>
  <w15:docId w15:val="{9CD2D8BA-CBBF-4A60-A295-CF41381D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1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C6EBB"/>
    <w:pPr>
      <w:keepNext/>
      <w:spacing w:after="0" w:line="240" w:lineRule="auto"/>
      <w:ind w:left="5220" w:hanging="5220"/>
      <w:jc w:val="right"/>
      <w:outlineLvl w:val="0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301"/>
    <w:pPr>
      <w:ind w:left="720"/>
      <w:contextualSpacing/>
    </w:pPr>
  </w:style>
  <w:style w:type="table" w:styleId="Tabela-Siatka">
    <w:name w:val="Table Grid"/>
    <w:basedOn w:val="Standardowy"/>
    <w:uiPriority w:val="59"/>
    <w:rsid w:val="007F4D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42CD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B24047"/>
    <w:pPr>
      <w:spacing w:after="0" w:line="240" w:lineRule="auto"/>
      <w:jc w:val="both"/>
      <w:outlineLvl w:val="0"/>
    </w:pPr>
    <w:rPr>
      <w:rFonts w:ascii="Tahoma" w:eastAsia="Times New Roman" w:hAnsi="Tahoma"/>
      <w:sz w:val="20"/>
      <w:szCs w:val="20"/>
      <w:lang w:eastAsia="pl-PL"/>
    </w:rPr>
  </w:style>
  <w:style w:type="paragraph" w:styleId="Tekstpodstawowywcity">
    <w:name w:val="Body Text Indent"/>
    <w:basedOn w:val="Normalny"/>
    <w:rsid w:val="00DC7649"/>
    <w:pPr>
      <w:spacing w:after="120"/>
      <w:ind w:left="283"/>
    </w:pPr>
  </w:style>
  <w:style w:type="paragraph" w:styleId="Tekstpodstawowy3">
    <w:name w:val="Body Text 3"/>
    <w:basedOn w:val="Normalny"/>
    <w:rsid w:val="00DC7649"/>
    <w:pPr>
      <w:spacing w:after="120"/>
    </w:pPr>
    <w:rPr>
      <w:sz w:val="16"/>
      <w:szCs w:val="16"/>
    </w:rPr>
  </w:style>
  <w:style w:type="paragraph" w:customStyle="1" w:styleId="ZnakZnak1">
    <w:name w:val="Znak Znak1"/>
    <w:basedOn w:val="Normalny"/>
    <w:rsid w:val="00DA5B3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">
    <w:name w:val="Znak Znak"/>
    <w:basedOn w:val="Normalny"/>
    <w:rsid w:val="003B058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0">
    <w:name w:val="Znak Znak"/>
    <w:basedOn w:val="Normalny"/>
    <w:rsid w:val="00B1561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9"/>
    <w:rsid w:val="00CC6EBB"/>
    <w:rPr>
      <w:rFonts w:ascii="Times New Roman" w:eastAsia="Times New Roman" w:hAnsi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CC4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2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C4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2D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16-10-2007</vt:lpstr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16-10-2007</dc:title>
  <dc:creator>Janusz Chorobik</dc:creator>
  <cp:lastModifiedBy>Paweł Zelek</cp:lastModifiedBy>
  <cp:revision>29</cp:revision>
  <cp:lastPrinted>2018-08-02T09:47:00Z</cp:lastPrinted>
  <dcterms:created xsi:type="dcterms:W3CDTF">2019-10-03T00:26:00Z</dcterms:created>
  <dcterms:modified xsi:type="dcterms:W3CDTF">2020-07-20T09:11:00Z</dcterms:modified>
</cp:coreProperties>
</file>