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53FA" w14:textId="45E0256F" w:rsidR="007B45BD" w:rsidRPr="0026052E" w:rsidRDefault="008246F9" w:rsidP="007B45BD">
      <w:pPr>
        <w:pStyle w:val="Default"/>
        <w:jc w:val="right"/>
        <w:rPr>
          <w:rFonts w:ascii="Tahoma" w:hAnsi="Tahoma" w:cs="Tahoma"/>
          <w:bCs/>
          <w:color w:val="auto"/>
          <w:sz w:val="20"/>
          <w:szCs w:val="20"/>
        </w:rPr>
      </w:pPr>
      <w:r w:rsidRPr="0026052E">
        <w:rPr>
          <w:noProof/>
          <w:color w:val="auto"/>
          <w:lang w:eastAsia="pl-PL"/>
        </w:rPr>
        <w:drawing>
          <wp:anchor distT="0" distB="0" distL="114300" distR="114300" simplePos="0" relativeHeight="251659264" behindDoc="0" locked="0" layoutInCell="1" allowOverlap="1" wp14:anchorId="2AC7FC54" wp14:editId="7DBEBDAF">
            <wp:simplePos x="0" y="0"/>
            <wp:positionH relativeFrom="column">
              <wp:posOffset>2516600</wp:posOffset>
            </wp:positionH>
            <wp:positionV relativeFrom="paragraph">
              <wp:posOffset>-314960</wp:posOffset>
            </wp:positionV>
            <wp:extent cx="1085850" cy="1132939"/>
            <wp:effectExtent l="0" t="0" r="0" b="0"/>
            <wp:wrapNone/>
            <wp:docPr id="9" name="Obraz 9" descr="C:\Users\jchorobik\Desktop\logo wzory\rgb\png\logo-RG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chorobik\Desktop\logo wzory\rgb\png\logo-RGB-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132939"/>
                    </a:xfrm>
                    <a:prstGeom prst="rect">
                      <a:avLst/>
                    </a:prstGeom>
                    <a:noFill/>
                    <a:ln>
                      <a:noFill/>
                    </a:ln>
                  </pic:spPr>
                </pic:pic>
              </a:graphicData>
            </a:graphic>
            <wp14:sizeRelH relativeFrom="page">
              <wp14:pctWidth>0</wp14:pctWidth>
            </wp14:sizeRelH>
            <wp14:sizeRelV relativeFrom="page">
              <wp14:pctHeight>0</wp14:pctHeight>
            </wp14:sizeRelV>
          </wp:anchor>
        </w:drawing>
      </w:r>
      <w:r w:rsidR="007B45BD" w:rsidRPr="0026052E">
        <w:rPr>
          <w:rFonts w:ascii="Tahoma" w:hAnsi="Tahoma" w:cs="Tahoma"/>
          <w:bCs/>
          <w:color w:val="auto"/>
          <w:sz w:val="20"/>
          <w:szCs w:val="20"/>
        </w:rPr>
        <w:t>Kraków,</w:t>
      </w:r>
      <w:r w:rsidR="006052E4">
        <w:rPr>
          <w:rFonts w:ascii="Tahoma" w:hAnsi="Tahoma" w:cs="Tahoma"/>
          <w:bCs/>
          <w:color w:val="auto"/>
          <w:sz w:val="20"/>
          <w:szCs w:val="20"/>
        </w:rPr>
        <w:t xml:space="preserve"> </w:t>
      </w:r>
      <w:r w:rsidR="007B45BD" w:rsidRPr="0026052E">
        <w:rPr>
          <w:rFonts w:ascii="Tahoma" w:hAnsi="Tahoma" w:cs="Tahoma"/>
          <w:bCs/>
          <w:color w:val="auto"/>
          <w:sz w:val="20"/>
          <w:szCs w:val="20"/>
        </w:rPr>
        <w:t>dnia</w:t>
      </w:r>
      <w:r w:rsidR="006052E4">
        <w:rPr>
          <w:rFonts w:ascii="Tahoma" w:hAnsi="Tahoma" w:cs="Tahoma"/>
          <w:bCs/>
          <w:color w:val="auto"/>
          <w:sz w:val="20"/>
          <w:szCs w:val="20"/>
        </w:rPr>
        <w:t xml:space="preserve"> </w:t>
      </w:r>
      <w:r w:rsidR="00172578">
        <w:rPr>
          <w:rFonts w:ascii="Tahoma" w:hAnsi="Tahoma" w:cs="Tahoma"/>
          <w:bCs/>
          <w:color w:val="auto"/>
          <w:sz w:val="20"/>
          <w:szCs w:val="20"/>
        </w:rPr>
        <w:t>25</w:t>
      </w:r>
      <w:r w:rsidR="007B45BD" w:rsidRPr="0026052E">
        <w:rPr>
          <w:rFonts w:ascii="Tahoma" w:hAnsi="Tahoma" w:cs="Tahoma"/>
          <w:bCs/>
          <w:color w:val="auto"/>
          <w:sz w:val="20"/>
          <w:szCs w:val="20"/>
        </w:rPr>
        <w:t>.</w:t>
      </w:r>
      <w:r w:rsidR="00387F14">
        <w:rPr>
          <w:rFonts w:ascii="Tahoma" w:hAnsi="Tahoma" w:cs="Tahoma"/>
          <w:bCs/>
          <w:color w:val="auto"/>
          <w:sz w:val="20"/>
          <w:szCs w:val="20"/>
        </w:rPr>
        <w:t>06</w:t>
      </w:r>
      <w:r w:rsidR="007B45BD" w:rsidRPr="0026052E">
        <w:rPr>
          <w:rFonts w:ascii="Tahoma" w:hAnsi="Tahoma" w:cs="Tahoma"/>
          <w:bCs/>
          <w:color w:val="auto"/>
          <w:sz w:val="20"/>
          <w:szCs w:val="20"/>
        </w:rPr>
        <w:t>.20</w:t>
      </w:r>
      <w:r w:rsidR="00387F14">
        <w:rPr>
          <w:rFonts w:ascii="Tahoma" w:hAnsi="Tahoma" w:cs="Tahoma"/>
          <w:bCs/>
          <w:color w:val="auto"/>
          <w:sz w:val="20"/>
          <w:szCs w:val="20"/>
        </w:rPr>
        <w:t>20</w:t>
      </w:r>
      <w:r w:rsidR="006052E4">
        <w:rPr>
          <w:rFonts w:ascii="Tahoma" w:hAnsi="Tahoma" w:cs="Tahoma"/>
          <w:bCs/>
          <w:color w:val="auto"/>
          <w:sz w:val="20"/>
          <w:szCs w:val="20"/>
        </w:rPr>
        <w:t xml:space="preserve"> </w:t>
      </w:r>
      <w:r w:rsidR="007B45BD" w:rsidRPr="0026052E">
        <w:rPr>
          <w:rFonts w:ascii="Tahoma" w:hAnsi="Tahoma" w:cs="Tahoma"/>
          <w:bCs/>
          <w:color w:val="auto"/>
          <w:sz w:val="20"/>
          <w:szCs w:val="20"/>
        </w:rPr>
        <w:t>r.</w:t>
      </w:r>
    </w:p>
    <w:p w14:paraId="35B365D4" w14:textId="098D3AC7" w:rsidR="007B45BD" w:rsidRPr="0026052E" w:rsidRDefault="00D76300" w:rsidP="007B45BD">
      <w:pPr>
        <w:pStyle w:val="Default"/>
        <w:ind w:left="284"/>
        <w:rPr>
          <w:rFonts w:ascii="Tahoma" w:hAnsi="Tahoma" w:cs="Tahoma"/>
          <w:bCs/>
          <w:color w:val="auto"/>
          <w:sz w:val="20"/>
          <w:szCs w:val="20"/>
        </w:rPr>
      </w:pPr>
      <w:r w:rsidRPr="0026052E">
        <w:rPr>
          <w:rFonts w:ascii="Tahoma" w:hAnsi="Tahoma" w:cs="Tahoma"/>
          <w:bCs/>
          <w:color w:val="auto"/>
          <w:sz w:val="20"/>
          <w:szCs w:val="20"/>
        </w:rPr>
        <w:t>WK-I.</w:t>
      </w:r>
      <w:r w:rsidR="00DA1228">
        <w:rPr>
          <w:rFonts w:ascii="Tahoma" w:hAnsi="Tahoma" w:cs="Tahoma"/>
          <w:bCs/>
          <w:color w:val="auto"/>
          <w:sz w:val="20"/>
          <w:szCs w:val="20"/>
        </w:rPr>
        <w:t>2370.</w:t>
      </w:r>
      <w:r w:rsidR="00387F14">
        <w:rPr>
          <w:rFonts w:ascii="Tahoma" w:hAnsi="Tahoma" w:cs="Tahoma"/>
          <w:bCs/>
          <w:color w:val="auto"/>
          <w:sz w:val="20"/>
          <w:szCs w:val="20"/>
        </w:rPr>
        <w:t>12</w:t>
      </w:r>
      <w:r w:rsidR="007B45BD" w:rsidRPr="0026052E">
        <w:rPr>
          <w:rFonts w:ascii="Tahoma" w:hAnsi="Tahoma" w:cs="Tahoma"/>
          <w:bCs/>
          <w:color w:val="auto"/>
          <w:sz w:val="20"/>
          <w:szCs w:val="20"/>
        </w:rPr>
        <w:t>.</w:t>
      </w:r>
      <w:r w:rsidR="00A60ABF">
        <w:rPr>
          <w:rFonts w:ascii="Tahoma" w:hAnsi="Tahoma" w:cs="Tahoma"/>
          <w:bCs/>
          <w:color w:val="auto"/>
          <w:sz w:val="20"/>
          <w:szCs w:val="20"/>
        </w:rPr>
        <w:t>7</w:t>
      </w:r>
      <w:r w:rsidR="007B45BD" w:rsidRPr="0026052E">
        <w:rPr>
          <w:rFonts w:ascii="Tahoma" w:hAnsi="Tahoma" w:cs="Tahoma"/>
          <w:bCs/>
          <w:color w:val="auto"/>
          <w:sz w:val="20"/>
          <w:szCs w:val="20"/>
        </w:rPr>
        <w:t>.</w:t>
      </w:r>
      <w:r w:rsidR="00C01405" w:rsidRPr="0026052E">
        <w:rPr>
          <w:rFonts w:ascii="Tahoma" w:hAnsi="Tahoma" w:cs="Tahoma"/>
          <w:bCs/>
          <w:color w:val="auto"/>
          <w:sz w:val="20"/>
          <w:szCs w:val="20"/>
        </w:rPr>
        <w:t>20</w:t>
      </w:r>
      <w:r w:rsidR="00387F14">
        <w:rPr>
          <w:rFonts w:ascii="Tahoma" w:hAnsi="Tahoma" w:cs="Tahoma"/>
          <w:bCs/>
          <w:color w:val="auto"/>
          <w:sz w:val="20"/>
          <w:szCs w:val="20"/>
        </w:rPr>
        <w:t>20</w:t>
      </w:r>
    </w:p>
    <w:p w14:paraId="3E563ED9" w14:textId="77777777" w:rsidR="007B45BD" w:rsidRPr="0026052E" w:rsidRDefault="007B45BD" w:rsidP="007B45BD">
      <w:pPr>
        <w:pStyle w:val="Default"/>
        <w:rPr>
          <w:rFonts w:ascii="Tahoma" w:hAnsi="Tahoma" w:cs="Tahoma"/>
          <w:bCs/>
          <w:color w:val="auto"/>
          <w:sz w:val="20"/>
          <w:szCs w:val="20"/>
        </w:rPr>
      </w:pPr>
    </w:p>
    <w:p w14:paraId="0DB5D397" w14:textId="77777777" w:rsidR="007B45BD" w:rsidRPr="0026052E" w:rsidRDefault="007B45BD" w:rsidP="007B45BD">
      <w:pPr>
        <w:pStyle w:val="Default"/>
        <w:rPr>
          <w:rFonts w:ascii="Tahoma" w:hAnsi="Tahoma" w:cs="Tahoma"/>
          <w:bCs/>
          <w:color w:val="auto"/>
          <w:sz w:val="20"/>
          <w:szCs w:val="20"/>
        </w:rPr>
      </w:pPr>
    </w:p>
    <w:p w14:paraId="138309A5" w14:textId="493BFF88" w:rsidR="000E6395" w:rsidRDefault="000E6395" w:rsidP="007B45BD">
      <w:pPr>
        <w:pStyle w:val="Default"/>
        <w:jc w:val="center"/>
        <w:rPr>
          <w:rFonts w:ascii="Tahoma" w:hAnsi="Tahoma" w:cs="Tahoma"/>
          <w:b/>
          <w:bCs/>
          <w:color w:val="auto"/>
          <w:sz w:val="16"/>
          <w:szCs w:val="20"/>
        </w:rPr>
      </w:pPr>
    </w:p>
    <w:p w14:paraId="1DC6D87A" w14:textId="77777777" w:rsidR="00AB6767" w:rsidRPr="00FF214A" w:rsidRDefault="00AB6767" w:rsidP="007B45BD">
      <w:pPr>
        <w:pStyle w:val="Default"/>
        <w:jc w:val="center"/>
        <w:rPr>
          <w:rFonts w:ascii="Tahoma" w:hAnsi="Tahoma" w:cs="Tahoma"/>
          <w:b/>
          <w:bCs/>
          <w:color w:val="auto"/>
          <w:sz w:val="16"/>
          <w:szCs w:val="20"/>
        </w:rPr>
      </w:pPr>
    </w:p>
    <w:p w14:paraId="2515C4DA" w14:textId="77777777" w:rsidR="007B45BD" w:rsidRPr="0026052E" w:rsidRDefault="007B45BD" w:rsidP="007B45BD">
      <w:pPr>
        <w:pStyle w:val="Default"/>
        <w:jc w:val="center"/>
        <w:rPr>
          <w:rFonts w:ascii="Tahoma" w:hAnsi="Tahoma" w:cs="Tahoma"/>
          <w:b/>
          <w:bCs/>
          <w:color w:val="auto"/>
          <w:sz w:val="28"/>
          <w:szCs w:val="20"/>
        </w:rPr>
      </w:pPr>
      <w:r w:rsidRPr="0026052E">
        <w:rPr>
          <w:rFonts w:ascii="Tahoma" w:hAnsi="Tahoma" w:cs="Tahoma"/>
          <w:b/>
          <w:bCs/>
          <w:color w:val="auto"/>
          <w:sz w:val="28"/>
          <w:szCs w:val="20"/>
        </w:rPr>
        <w:t>Ogłoszenie</w:t>
      </w:r>
      <w:r w:rsidR="006052E4">
        <w:rPr>
          <w:rFonts w:ascii="Tahoma" w:hAnsi="Tahoma" w:cs="Tahoma"/>
          <w:b/>
          <w:bCs/>
          <w:color w:val="auto"/>
          <w:sz w:val="28"/>
          <w:szCs w:val="20"/>
        </w:rPr>
        <w:t xml:space="preserve"> </w:t>
      </w:r>
      <w:r w:rsidRPr="0026052E">
        <w:rPr>
          <w:rFonts w:ascii="Tahoma" w:hAnsi="Tahoma" w:cs="Tahoma"/>
          <w:b/>
          <w:bCs/>
          <w:color w:val="auto"/>
          <w:sz w:val="28"/>
          <w:szCs w:val="20"/>
        </w:rPr>
        <w:t>o</w:t>
      </w:r>
      <w:r w:rsidR="006052E4">
        <w:rPr>
          <w:rFonts w:ascii="Tahoma" w:hAnsi="Tahoma" w:cs="Tahoma"/>
          <w:b/>
          <w:bCs/>
          <w:color w:val="auto"/>
          <w:sz w:val="28"/>
          <w:szCs w:val="20"/>
        </w:rPr>
        <w:t xml:space="preserve"> </w:t>
      </w:r>
      <w:r w:rsidRPr="0026052E">
        <w:rPr>
          <w:rFonts w:ascii="Tahoma" w:hAnsi="Tahoma" w:cs="Tahoma"/>
          <w:b/>
          <w:bCs/>
          <w:color w:val="auto"/>
          <w:sz w:val="28"/>
          <w:szCs w:val="20"/>
        </w:rPr>
        <w:t>zamówieniu</w:t>
      </w:r>
    </w:p>
    <w:p w14:paraId="4F2DA4BA" w14:textId="40F15130" w:rsidR="00A06297" w:rsidRPr="0026052E" w:rsidRDefault="00612E56" w:rsidP="007B45BD">
      <w:pPr>
        <w:pStyle w:val="Default"/>
        <w:jc w:val="center"/>
        <w:rPr>
          <w:rFonts w:ascii="Tahoma" w:hAnsi="Tahoma" w:cs="Tahoma"/>
          <w:b/>
          <w:bCs/>
          <w:color w:val="auto"/>
          <w:sz w:val="20"/>
          <w:szCs w:val="20"/>
        </w:rPr>
      </w:pPr>
      <w:r w:rsidRPr="0026052E">
        <w:rPr>
          <w:rFonts w:ascii="Tahoma" w:hAnsi="Tahoma" w:cs="Tahoma"/>
          <w:b/>
          <w:bCs/>
          <w:color w:val="auto"/>
          <w:sz w:val="20"/>
          <w:szCs w:val="20"/>
        </w:rPr>
        <w:t>-</w:t>
      </w:r>
      <w:r w:rsidR="006052E4">
        <w:rPr>
          <w:rFonts w:ascii="Tahoma" w:hAnsi="Tahoma" w:cs="Tahoma"/>
          <w:b/>
          <w:bCs/>
          <w:color w:val="auto"/>
          <w:sz w:val="20"/>
          <w:szCs w:val="20"/>
        </w:rPr>
        <w:t xml:space="preserve"> </w:t>
      </w:r>
      <w:r w:rsidR="00371B61">
        <w:rPr>
          <w:rFonts w:ascii="Tahoma" w:hAnsi="Tahoma" w:cs="Tahoma"/>
          <w:b/>
          <w:bCs/>
          <w:color w:val="auto"/>
          <w:sz w:val="20"/>
          <w:szCs w:val="20"/>
        </w:rPr>
        <w:t>STRONA INTERNETOWA</w:t>
      </w:r>
      <w:r w:rsidR="006052E4">
        <w:rPr>
          <w:rFonts w:ascii="Tahoma" w:hAnsi="Tahoma" w:cs="Tahoma"/>
          <w:b/>
          <w:bCs/>
          <w:color w:val="auto"/>
          <w:sz w:val="20"/>
          <w:szCs w:val="20"/>
        </w:rPr>
        <w:t xml:space="preserve"> </w:t>
      </w:r>
      <w:r w:rsidRPr="0026052E">
        <w:rPr>
          <w:rFonts w:ascii="Tahoma" w:hAnsi="Tahoma" w:cs="Tahoma"/>
          <w:b/>
          <w:bCs/>
          <w:color w:val="auto"/>
          <w:sz w:val="20"/>
          <w:szCs w:val="20"/>
        </w:rPr>
        <w:t>-</w:t>
      </w:r>
    </w:p>
    <w:p w14:paraId="40836192" w14:textId="6BE35EB5" w:rsidR="00857E86" w:rsidRPr="0026052E" w:rsidRDefault="005B03AE" w:rsidP="0056118F">
      <w:pPr>
        <w:tabs>
          <w:tab w:val="num" w:pos="2880"/>
        </w:tabs>
        <w:jc w:val="center"/>
        <w:rPr>
          <w:rFonts w:ascii="Tahoma" w:hAnsi="Tahoma" w:cs="Tahoma"/>
          <w:b/>
          <w:bCs/>
          <w:i/>
          <w:szCs w:val="18"/>
        </w:rPr>
      </w:pPr>
      <w:r w:rsidRPr="0026052E">
        <w:rPr>
          <w:rFonts w:ascii="Tahoma" w:hAnsi="Tahoma" w:cs="Tahoma"/>
          <w:b/>
          <w:bCs/>
          <w:i/>
          <w:szCs w:val="18"/>
        </w:rPr>
        <w:t>„</w:t>
      </w:r>
      <w:r w:rsidR="00387F14" w:rsidRPr="00387F14">
        <w:rPr>
          <w:rFonts w:ascii="Tahoma" w:hAnsi="Tahoma" w:cs="Tahoma"/>
          <w:b/>
        </w:rPr>
        <w:t>Przebudowa budynku nr 13 z przystosowaniem dla potrzeb Szkoły Aspirantów Państwowej Straży Pożarnej w Krakowie – stropy podwieszone i roboty wykończeniowe.</w:t>
      </w:r>
      <w:r w:rsidR="000E0D16" w:rsidRPr="0026052E">
        <w:rPr>
          <w:rFonts w:ascii="Tahoma" w:hAnsi="Tahoma" w:cs="Tahoma"/>
          <w:b/>
          <w:szCs w:val="18"/>
        </w:rPr>
        <w:t>”.</w:t>
      </w:r>
    </w:p>
    <w:p w14:paraId="0B42F9D4" w14:textId="130AA6D3" w:rsidR="005B03AE" w:rsidRPr="0026052E" w:rsidRDefault="005B03AE" w:rsidP="007B45BD">
      <w:pPr>
        <w:pStyle w:val="Default"/>
        <w:jc w:val="center"/>
        <w:rPr>
          <w:rFonts w:ascii="Tahoma" w:hAnsi="Tahoma" w:cs="Tahoma"/>
          <w:b/>
          <w:bCs/>
          <w:i/>
          <w:color w:val="auto"/>
          <w:sz w:val="20"/>
          <w:szCs w:val="20"/>
          <w:u w:val="single"/>
        </w:rPr>
      </w:pPr>
      <w:r w:rsidRPr="0026052E">
        <w:rPr>
          <w:rFonts w:ascii="Tahoma" w:hAnsi="Tahoma" w:cs="Tahoma"/>
          <w:bCs/>
          <w:i/>
          <w:color w:val="auto"/>
          <w:sz w:val="20"/>
          <w:u w:val="single"/>
        </w:rPr>
        <w:t>Numer</w:t>
      </w:r>
      <w:r w:rsidR="006052E4">
        <w:rPr>
          <w:rFonts w:ascii="Tahoma" w:hAnsi="Tahoma" w:cs="Tahoma"/>
          <w:bCs/>
          <w:i/>
          <w:color w:val="auto"/>
          <w:sz w:val="20"/>
          <w:u w:val="single"/>
        </w:rPr>
        <w:t xml:space="preserve"> </w:t>
      </w:r>
      <w:r w:rsidRPr="0026052E">
        <w:rPr>
          <w:rFonts w:ascii="Tahoma" w:hAnsi="Tahoma" w:cs="Tahoma"/>
          <w:bCs/>
          <w:i/>
          <w:color w:val="auto"/>
          <w:sz w:val="20"/>
          <w:u w:val="single"/>
        </w:rPr>
        <w:t>sprawy:</w:t>
      </w:r>
      <w:r w:rsidR="006052E4">
        <w:rPr>
          <w:rFonts w:ascii="Tahoma" w:hAnsi="Tahoma" w:cs="Tahoma"/>
          <w:bCs/>
          <w:i/>
          <w:color w:val="auto"/>
          <w:sz w:val="20"/>
          <w:u w:val="single"/>
        </w:rPr>
        <w:t xml:space="preserve"> </w:t>
      </w:r>
      <w:r w:rsidRPr="0026052E">
        <w:rPr>
          <w:rFonts w:ascii="Tahoma" w:hAnsi="Tahoma" w:cs="Tahoma"/>
          <w:i/>
          <w:color w:val="auto"/>
          <w:sz w:val="20"/>
          <w:u w:val="single"/>
        </w:rPr>
        <w:t>WK-I.</w:t>
      </w:r>
      <w:r w:rsidR="00DA1228">
        <w:rPr>
          <w:rFonts w:ascii="Tahoma" w:hAnsi="Tahoma" w:cs="Tahoma"/>
          <w:i/>
          <w:color w:val="auto"/>
          <w:sz w:val="20"/>
          <w:u w:val="single"/>
        </w:rPr>
        <w:t>2370.</w:t>
      </w:r>
      <w:r w:rsidR="00387F14">
        <w:rPr>
          <w:rFonts w:ascii="Tahoma" w:hAnsi="Tahoma" w:cs="Tahoma"/>
          <w:i/>
          <w:color w:val="auto"/>
          <w:sz w:val="20"/>
          <w:u w:val="single"/>
        </w:rPr>
        <w:t>12</w:t>
      </w:r>
      <w:r w:rsidR="000E0D16" w:rsidRPr="0026052E">
        <w:rPr>
          <w:rFonts w:ascii="Tahoma" w:hAnsi="Tahoma" w:cs="Tahoma"/>
          <w:i/>
          <w:color w:val="auto"/>
          <w:sz w:val="20"/>
          <w:u w:val="single"/>
        </w:rPr>
        <w:t>.</w:t>
      </w:r>
      <w:r w:rsidR="00C01405" w:rsidRPr="0026052E">
        <w:rPr>
          <w:rFonts w:ascii="Tahoma" w:hAnsi="Tahoma" w:cs="Tahoma"/>
          <w:i/>
          <w:color w:val="auto"/>
          <w:sz w:val="20"/>
          <w:u w:val="single"/>
        </w:rPr>
        <w:t>20</w:t>
      </w:r>
      <w:r w:rsidR="000C3181">
        <w:rPr>
          <w:rFonts w:ascii="Tahoma" w:hAnsi="Tahoma" w:cs="Tahoma"/>
          <w:i/>
          <w:color w:val="auto"/>
          <w:sz w:val="20"/>
          <w:u w:val="single"/>
        </w:rPr>
        <w:t>2</w:t>
      </w:r>
      <w:r w:rsidR="00387F14">
        <w:rPr>
          <w:rFonts w:ascii="Tahoma" w:hAnsi="Tahoma" w:cs="Tahoma"/>
          <w:i/>
          <w:color w:val="auto"/>
          <w:sz w:val="20"/>
          <w:u w:val="single"/>
        </w:rPr>
        <w:t>0</w:t>
      </w:r>
    </w:p>
    <w:p w14:paraId="2377010D" w14:textId="77777777" w:rsidR="005536C4" w:rsidRPr="006052E4" w:rsidRDefault="005536C4" w:rsidP="005536C4">
      <w:pPr>
        <w:pStyle w:val="Default"/>
        <w:jc w:val="center"/>
        <w:rPr>
          <w:rFonts w:ascii="Tahoma" w:hAnsi="Tahoma" w:cs="Tahoma"/>
          <w:b/>
          <w:bCs/>
          <w:i/>
          <w:color w:val="auto"/>
          <w:sz w:val="16"/>
          <w:szCs w:val="20"/>
          <w:u w:val="single"/>
        </w:rPr>
      </w:pPr>
    </w:p>
    <w:p w14:paraId="27700AB1" w14:textId="77777777" w:rsidR="00FF214A" w:rsidRPr="00CD7C21" w:rsidRDefault="00FF214A" w:rsidP="00FF214A">
      <w:pPr>
        <w:pStyle w:val="Default"/>
        <w:numPr>
          <w:ilvl w:val="0"/>
          <w:numId w:val="1"/>
        </w:numPr>
        <w:ind w:left="284" w:hanging="284"/>
        <w:jc w:val="both"/>
        <w:rPr>
          <w:rFonts w:ascii="Tahoma" w:hAnsi="Tahoma" w:cs="Tahoma"/>
          <w:b/>
          <w:color w:val="auto"/>
          <w:sz w:val="18"/>
          <w:szCs w:val="18"/>
        </w:rPr>
      </w:pPr>
      <w:r w:rsidRPr="00CD7C21">
        <w:rPr>
          <w:rFonts w:ascii="Tahoma" w:hAnsi="Tahoma" w:cs="Tahoma"/>
          <w:b/>
          <w:color w:val="auto"/>
          <w:sz w:val="18"/>
          <w:szCs w:val="18"/>
        </w:rPr>
        <w:t>Nazwa i adres zamawiającego:</w:t>
      </w:r>
    </w:p>
    <w:p w14:paraId="10570045" w14:textId="77777777" w:rsidR="00FF214A" w:rsidRPr="00CD7C21" w:rsidRDefault="00FF214A" w:rsidP="00FF214A">
      <w:pPr>
        <w:spacing w:before="60"/>
        <w:ind w:left="284"/>
        <w:jc w:val="both"/>
        <w:rPr>
          <w:rFonts w:ascii="Tahoma" w:eastAsia="Arial Unicode MS" w:hAnsi="Tahoma" w:cs="Tahoma"/>
          <w:sz w:val="18"/>
          <w:szCs w:val="18"/>
        </w:rPr>
      </w:pPr>
      <w:r w:rsidRPr="00CD7C21">
        <w:rPr>
          <w:rFonts w:ascii="Tahoma" w:eastAsia="Arial Unicode MS" w:hAnsi="Tahoma" w:cs="Tahoma"/>
          <w:sz w:val="18"/>
          <w:szCs w:val="18"/>
        </w:rPr>
        <w:t>Szkoła Aspirantów Państwowej Straży Pożarnej w Krakowie</w:t>
      </w:r>
    </w:p>
    <w:p w14:paraId="74B213FB" w14:textId="77777777" w:rsidR="00FF214A" w:rsidRPr="00CD7C21" w:rsidRDefault="00FF214A" w:rsidP="00FF214A">
      <w:pPr>
        <w:ind w:left="284"/>
        <w:jc w:val="both"/>
        <w:rPr>
          <w:rFonts w:ascii="Tahoma" w:hAnsi="Tahoma" w:cs="Tahoma"/>
          <w:bCs/>
          <w:sz w:val="18"/>
          <w:szCs w:val="18"/>
        </w:rPr>
      </w:pPr>
      <w:r w:rsidRPr="00CD7C21">
        <w:rPr>
          <w:rFonts w:ascii="Tahoma" w:eastAsia="Arial Unicode MS" w:hAnsi="Tahoma" w:cs="Tahoma"/>
          <w:sz w:val="18"/>
          <w:szCs w:val="18"/>
        </w:rPr>
        <w:t>os. Zgody 18, 31-951 Kraków</w:t>
      </w:r>
    </w:p>
    <w:p w14:paraId="6EB577DF" w14:textId="77777777" w:rsidR="00FF214A" w:rsidRPr="00CD7C21" w:rsidRDefault="00FF214A" w:rsidP="00FF214A">
      <w:pPr>
        <w:tabs>
          <w:tab w:val="left" w:pos="6663"/>
        </w:tabs>
        <w:ind w:left="284"/>
        <w:jc w:val="both"/>
        <w:rPr>
          <w:rFonts w:ascii="Tahoma" w:hAnsi="Tahoma" w:cs="Tahoma"/>
          <w:sz w:val="18"/>
          <w:szCs w:val="18"/>
        </w:rPr>
      </w:pPr>
      <w:r w:rsidRPr="00CD7C21">
        <w:rPr>
          <w:rFonts w:ascii="Tahoma" w:hAnsi="Tahoma" w:cs="Tahoma"/>
          <w:sz w:val="18"/>
          <w:szCs w:val="18"/>
        </w:rPr>
        <w:t>REGON: 000173427</w:t>
      </w:r>
    </w:p>
    <w:p w14:paraId="42C4913C" w14:textId="77777777" w:rsidR="00FF214A" w:rsidRPr="00CD7C21" w:rsidRDefault="00FF214A" w:rsidP="00FF214A">
      <w:pPr>
        <w:ind w:left="284"/>
        <w:jc w:val="both"/>
        <w:rPr>
          <w:rFonts w:ascii="Tahoma" w:hAnsi="Tahoma" w:cs="Tahoma"/>
          <w:bCs/>
          <w:sz w:val="18"/>
          <w:szCs w:val="18"/>
        </w:rPr>
      </w:pPr>
      <w:r w:rsidRPr="00CD7C21">
        <w:rPr>
          <w:rFonts w:ascii="Tahoma" w:hAnsi="Tahoma" w:cs="Tahoma"/>
          <w:sz w:val="18"/>
          <w:szCs w:val="18"/>
        </w:rPr>
        <w:t>NIP:</w:t>
      </w:r>
      <w:r w:rsidRPr="00CD7C21">
        <w:rPr>
          <w:rFonts w:ascii="Tahoma" w:hAnsi="Tahoma" w:cs="Tahoma"/>
          <w:bCs/>
          <w:sz w:val="18"/>
          <w:szCs w:val="18"/>
        </w:rPr>
        <w:t xml:space="preserve"> 678-002-92-86</w:t>
      </w:r>
    </w:p>
    <w:p w14:paraId="0A0481F1" w14:textId="77777777" w:rsidR="00FF214A" w:rsidRPr="00CD7C21" w:rsidRDefault="00FF214A" w:rsidP="00FF214A">
      <w:pPr>
        <w:ind w:left="284"/>
        <w:jc w:val="both"/>
        <w:rPr>
          <w:rFonts w:ascii="Tahoma" w:hAnsi="Tahoma" w:cs="Tahoma"/>
          <w:bCs/>
          <w:sz w:val="18"/>
          <w:szCs w:val="18"/>
        </w:rPr>
      </w:pPr>
      <w:r w:rsidRPr="00CD7C21">
        <w:rPr>
          <w:rFonts w:ascii="Tahoma" w:hAnsi="Tahoma" w:cs="Tahoma"/>
          <w:bCs/>
          <w:sz w:val="18"/>
          <w:szCs w:val="18"/>
        </w:rPr>
        <w:t>Telefon: 12-</w:t>
      </w:r>
      <w:r w:rsidR="005561A1" w:rsidRPr="00CD7C21">
        <w:rPr>
          <w:rFonts w:ascii="Tahoma" w:hAnsi="Tahoma" w:cs="Tahoma"/>
          <w:bCs/>
          <w:sz w:val="18"/>
          <w:szCs w:val="18"/>
        </w:rPr>
        <w:t>681-97-00</w:t>
      </w:r>
      <w:bookmarkStart w:id="0" w:name="_GoBack"/>
      <w:bookmarkEnd w:id="0"/>
    </w:p>
    <w:p w14:paraId="69F9B78A" w14:textId="77777777" w:rsidR="00FF214A" w:rsidRPr="00CD7C21" w:rsidRDefault="00FF214A" w:rsidP="00FF214A">
      <w:pPr>
        <w:ind w:left="284"/>
        <w:jc w:val="both"/>
        <w:rPr>
          <w:rFonts w:ascii="Tahoma" w:hAnsi="Tahoma" w:cs="Tahoma"/>
          <w:bCs/>
          <w:sz w:val="18"/>
          <w:szCs w:val="18"/>
        </w:rPr>
      </w:pPr>
      <w:r w:rsidRPr="00CD7C21">
        <w:rPr>
          <w:rFonts w:ascii="Tahoma" w:hAnsi="Tahoma" w:cs="Tahoma"/>
          <w:bCs/>
          <w:sz w:val="18"/>
          <w:szCs w:val="18"/>
        </w:rPr>
        <w:t>Fax: 12-</w:t>
      </w:r>
      <w:r w:rsidR="005561A1" w:rsidRPr="00CD7C21">
        <w:rPr>
          <w:rFonts w:ascii="Tahoma" w:hAnsi="Tahoma" w:cs="Tahoma"/>
          <w:bCs/>
          <w:sz w:val="18"/>
          <w:szCs w:val="18"/>
        </w:rPr>
        <w:t>681-97-09</w:t>
      </w:r>
    </w:p>
    <w:p w14:paraId="2C0323CB" w14:textId="77777777" w:rsidR="00FF214A" w:rsidRPr="00CD7C21" w:rsidRDefault="00FF214A" w:rsidP="00FF214A">
      <w:pPr>
        <w:ind w:left="284"/>
        <w:jc w:val="both"/>
        <w:rPr>
          <w:rFonts w:ascii="Tahoma" w:hAnsi="Tahoma" w:cs="Tahoma"/>
          <w:sz w:val="18"/>
          <w:szCs w:val="18"/>
        </w:rPr>
      </w:pPr>
      <w:r w:rsidRPr="00CD7C21">
        <w:rPr>
          <w:rFonts w:ascii="Tahoma" w:hAnsi="Tahoma" w:cs="Tahoma"/>
          <w:bCs/>
          <w:sz w:val="18"/>
          <w:szCs w:val="18"/>
        </w:rPr>
        <w:t>Strona internetowa: www.sapsp.pl</w:t>
      </w:r>
    </w:p>
    <w:p w14:paraId="0F80E37D" w14:textId="77777777" w:rsidR="00FF214A" w:rsidRPr="00CD7C21" w:rsidRDefault="00FF214A" w:rsidP="00FF214A">
      <w:pPr>
        <w:ind w:left="284"/>
        <w:jc w:val="both"/>
        <w:rPr>
          <w:rFonts w:ascii="Tahoma" w:hAnsi="Tahoma" w:cs="Tahoma"/>
          <w:sz w:val="18"/>
          <w:szCs w:val="18"/>
        </w:rPr>
      </w:pPr>
      <w:r w:rsidRPr="00CD7C21">
        <w:rPr>
          <w:rFonts w:ascii="Tahoma" w:hAnsi="Tahoma" w:cs="Tahoma"/>
          <w:bCs/>
          <w:sz w:val="18"/>
          <w:szCs w:val="18"/>
        </w:rPr>
        <w:t>Email: szkola@sapsp.pl</w:t>
      </w:r>
    </w:p>
    <w:p w14:paraId="5EA3E37D" w14:textId="77777777" w:rsidR="00FF214A" w:rsidRPr="00CD7C21" w:rsidRDefault="00FF214A" w:rsidP="00FF214A">
      <w:pPr>
        <w:pStyle w:val="Default"/>
        <w:numPr>
          <w:ilvl w:val="0"/>
          <w:numId w:val="1"/>
        </w:numPr>
        <w:spacing w:before="60"/>
        <w:ind w:left="284" w:hanging="284"/>
        <w:jc w:val="both"/>
        <w:rPr>
          <w:rFonts w:ascii="Tahoma" w:hAnsi="Tahoma" w:cs="Tahoma"/>
          <w:b/>
          <w:color w:val="auto"/>
          <w:sz w:val="18"/>
          <w:szCs w:val="18"/>
        </w:rPr>
      </w:pPr>
      <w:r w:rsidRPr="00CD7C21">
        <w:rPr>
          <w:rFonts w:ascii="Tahoma" w:hAnsi="Tahoma" w:cs="Tahoma"/>
          <w:b/>
          <w:color w:val="auto"/>
          <w:sz w:val="18"/>
          <w:szCs w:val="18"/>
        </w:rPr>
        <w:t>Określenie trybu zamówienia:</w:t>
      </w:r>
    </w:p>
    <w:p w14:paraId="505B0B46" w14:textId="4A5801A4" w:rsidR="00FF214A" w:rsidRPr="002F48F8" w:rsidRDefault="00FF214A" w:rsidP="00D96D94">
      <w:pPr>
        <w:pStyle w:val="Default"/>
        <w:numPr>
          <w:ilvl w:val="0"/>
          <w:numId w:val="28"/>
        </w:numPr>
        <w:spacing w:before="60"/>
        <w:ind w:left="567" w:hanging="283"/>
        <w:jc w:val="both"/>
        <w:rPr>
          <w:rFonts w:ascii="Tahoma" w:hAnsi="Tahoma" w:cs="Tahoma"/>
          <w:bCs/>
          <w:color w:val="000000" w:themeColor="text1"/>
          <w:sz w:val="18"/>
          <w:szCs w:val="18"/>
        </w:rPr>
      </w:pPr>
      <w:r w:rsidRPr="002F48F8">
        <w:rPr>
          <w:rFonts w:ascii="Tahoma" w:hAnsi="Tahoma" w:cs="Tahoma"/>
          <w:color w:val="000000" w:themeColor="text1"/>
          <w:sz w:val="18"/>
          <w:szCs w:val="18"/>
        </w:rPr>
        <w:t>Postępowanie prowadzone jest w trybie przetargu nieograniczonego na podstawie art. 39 i nast. ustawy z</w:t>
      </w:r>
      <w:r w:rsidR="00D96D94" w:rsidRPr="002F48F8">
        <w:rPr>
          <w:rFonts w:ascii="Tahoma" w:hAnsi="Tahoma" w:cs="Tahoma"/>
          <w:color w:val="000000" w:themeColor="text1"/>
          <w:sz w:val="18"/>
          <w:szCs w:val="18"/>
        </w:rPr>
        <w:t> </w:t>
      </w:r>
      <w:r w:rsidRPr="002F48F8">
        <w:rPr>
          <w:rFonts w:ascii="Tahoma" w:hAnsi="Tahoma" w:cs="Tahoma"/>
          <w:color w:val="000000" w:themeColor="text1"/>
          <w:sz w:val="18"/>
          <w:szCs w:val="18"/>
        </w:rPr>
        <w:t>dnia</w:t>
      </w:r>
      <w:r w:rsidR="00D96D94" w:rsidRPr="002F48F8">
        <w:rPr>
          <w:rFonts w:ascii="Tahoma" w:hAnsi="Tahoma" w:cs="Tahoma"/>
          <w:color w:val="000000" w:themeColor="text1"/>
          <w:sz w:val="18"/>
          <w:szCs w:val="18"/>
        </w:rPr>
        <w:t> </w:t>
      </w:r>
      <w:r w:rsidRPr="002F48F8">
        <w:rPr>
          <w:rFonts w:ascii="Tahoma" w:hAnsi="Tahoma" w:cs="Tahoma"/>
          <w:color w:val="000000" w:themeColor="text1"/>
          <w:sz w:val="18"/>
          <w:szCs w:val="18"/>
        </w:rPr>
        <w:t xml:space="preserve">29 stycznia 2004 r. Prawo Zamówień Publicznych </w:t>
      </w:r>
      <w:r w:rsidRPr="002F48F8">
        <w:rPr>
          <w:rFonts w:ascii="Tahoma" w:hAnsi="Tahoma" w:cs="Tahoma"/>
          <w:bCs/>
          <w:color w:val="000000" w:themeColor="text1"/>
          <w:sz w:val="18"/>
          <w:szCs w:val="18"/>
        </w:rPr>
        <w:t>(</w:t>
      </w:r>
      <w:proofErr w:type="spellStart"/>
      <w:r w:rsidR="00F66AE7" w:rsidRPr="002F48F8">
        <w:rPr>
          <w:rFonts w:ascii="Tahoma" w:hAnsi="Tahoma" w:cs="Tahoma"/>
          <w:bCs/>
          <w:color w:val="000000" w:themeColor="text1"/>
          <w:sz w:val="18"/>
          <w:szCs w:val="18"/>
        </w:rPr>
        <w:t>t.j</w:t>
      </w:r>
      <w:proofErr w:type="spellEnd"/>
      <w:r w:rsidR="00F66AE7" w:rsidRPr="002F48F8">
        <w:rPr>
          <w:rFonts w:ascii="Tahoma" w:hAnsi="Tahoma" w:cs="Tahoma"/>
          <w:bCs/>
          <w:color w:val="000000" w:themeColor="text1"/>
          <w:sz w:val="18"/>
          <w:szCs w:val="18"/>
        </w:rPr>
        <w:t>. Dz. U. z 2019 r., poz. 1843 ze zm.</w:t>
      </w:r>
      <w:r w:rsidRPr="002F48F8">
        <w:rPr>
          <w:rFonts w:ascii="Tahoma" w:hAnsi="Tahoma" w:cs="Tahoma"/>
          <w:bCs/>
          <w:color w:val="000000" w:themeColor="text1"/>
          <w:sz w:val="18"/>
          <w:szCs w:val="18"/>
        </w:rPr>
        <w:t>).</w:t>
      </w:r>
    </w:p>
    <w:p w14:paraId="5E72DC19" w14:textId="1C743FA6" w:rsidR="00D96D94" w:rsidRPr="002F48F8" w:rsidRDefault="00D96D94" w:rsidP="00D96D94">
      <w:pPr>
        <w:pStyle w:val="Default"/>
        <w:numPr>
          <w:ilvl w:val="0"/>
          <w:numId w:val="28"/>
        </w:numPr>
        <w:spacing w:before="60"/>
        <w:ind w:left="567" w:hanging="283"/>
        <w:jc w:val="both"/>
        <w:rPr>
          <w:rFonts w:ascii="Tahoma" w:hAnsi="Tahoma" w:cs="Tahoma"/>
          <w:bCs/>
          <w:color w:val="000000" w:themeColor="text1"/>
          <w:sz w:val="18"/>
          <w:szCs w:val="18"/>
        </w:rPr>
      </w:pPr>
      <w:r w:rsidRPr="002F48F8">
        <w:rPr>
          <w:rFonts w:ascii="Tahoma" w:hAnsi="Tahoma" w:cs="Tahoma"/>
          <w:bCs/>
          <w:color w:val="000000" w:themeColor="text1"/>
          <w:sz w:val="18"/>
          <w:szCs w:val="18"/>
        </w:rPr>
        <w:t>Zamawiający przewiduje możliwość unieważnienia postępowania o udzielenie zamówienia na podstawie art. 93 ust 1a pkt. 1) ustawy, jeżeli środki które zamawiający zamierzał przeznaczyć na sfinansowanie całości zamówienia, nie zostaną mu przyznane.</w:t>
      </w:r>
    </w:p>
    <w:p w14:paraId="4FCC669A" w14:textId="77777777" w:rsidR="00FF214A" w:rsidRPr="002F48F8" w:rsidRDefault="00FF214A" w:rsidP="00FF214A">
      <w:pPr>
        <w:pStyle w:val="Default"/>
        <w:numPr>
          <w:ilvl w:val="0"/>
          <w:numId w:val="1"/>
        </w:numPr>
        <w:spacing w:before="60"/>
        <w:ind w:left="284" w:hanging="284"/>
        <w:jc w:val="both"/>
        <w:rPr>
          <w:rFonts w:ascii="Tahoma" w:hAnsi="Tahoma" w:cs="Tahoma"/>
          <w:b/>
          <w:color w:val="000000" w:themeColor="text1"/>
          <w:sz w:val="18"/>
          <w:szCs w:val="18"/>
        </w:rPr>
      </w:pPr>
      <w:r w:rsidRPr="002F48F8">
        <w:rPr>
          <w:rFonts w:ascii="Tahoma" w:hAnsi="Tahoma" w:cs="Tahoma"/>
          <w:b/>
          <w:color w:val="000000" w:themeColor="text1"/>
          <w:sz w:val="18"/>
          <w:szCs w:val="18"/>
        </w:rPr>
        <w:t>Adres strony internetowej, na której zamieszczona jest specyfikacja istotnych warunków zamówienia:</w:t>
      </w:r>
    </w:p>
    <w:p w14:paraId="6F890A8B" w14:textId="77777777" w:rsidR="00FF214A" w:rsidRPr="002F48F8" w:rsidRDefault="00FF214A" w:rsidP="00FF214A">
      <w:pPr>
        <w:pStyle w:val="Default"/>
        <w:spacing w:before="60"/>
        <w:ind w:left="284"/>
        <w:jc w:val="both"/>
        <w:rPr>
          <w:rFonts w:ascii="Tahoma" w:hAnsi="Tahoma" w:cs="Tahoma"/>
          <w:color w:val="000000" w:themeColor="text1"/>
          <w:sz w:val="18"/>
          <w:szCs w:val="18"/>
        </w:rPr>
      </w:pPr>
      <w:r w:rsidRPr="002F48F8">
        <w:rPr>
          <w:rFonts w:ascii="Tahoma" w:hAnsi="Tahoma" w:cs="Tahoma"/>
          <w:bCs/>
          <w:color w:val="000000" w:themeColor="text1"/>
          <w:sz w:val="18"/>
          <w:szCs w:val="18"/>
        </w:rPr>
        <w:t>www.sapsp.pl</w:t>
      </w:r>
    </w:p>
    <w:p w14:paraId="77666636" w14:textId="264B8C96" w:rsidR="00FF214A" w:rsidRPr="002F48F8" w:rsidRDefault="00FF214A" w:rsidP="00FF214A">
      <w:pPr>
        <w:pStyle w:val="Default"/>
        <w:numPr>
          <w:ilvl w:val="0"/>
          <w:numId w:val="1"/>
        </w:numPr>
        <w:spacing w:before="60"/>
        <w:ind w:left="284" w:hanging="284"/>
        <w:jc w:val="both"/>
        <w:rPr>
          <w:rFonts w:ascii="Tahoma" w:hAnsi="Tahoma" w:cs="Tahoma"/>
          <w:b/>
          <w:color w:val="000000" w:themeColor="text1"/>
          <w:sz w:val="18"/>
          <w:szCs w:val="18"/>
        </w:rPr>
      </w:pPr>
      <w:r w:rsidRPr="002F48F8">
        <w:rPr>
          <w:rFonts w:ascii="Tahoma" w:hAnsi="Tahoma" w:cs="Tahoma"/>
          <w:b/>
          <w:color w:val="000000" w:themeColor="text1"/>
          <w:sz w:val="18"/>
          <w:szCs w:val="18"/>
        </w:rPr>
        <w:t>Określenie przedmiotu oraz wielkości lub zakresu zamówienia, z podaniem informacji o możliwości składania ofert częściowych:</w:t>
      </w:r>
    </w:p>
    <w:p w14:paraId="2E6C1F3A" w14:textId="544658C2" w:rsidR="005561A1" w:rsidRPr="002F48F8" w:rsidRDefault="005561A1" w:rsidP="005561A1">
      <w:pPr>
        <w:pStyle w:val="Akapitzlist"/>
        <w:numPr>
          <w:ilvl w:val="0"/>
          <w:numId w:val="16"/>
        </w:numPr>
        <w:spacing w:before="60"/>
        <w:ind w:left="567" w:hanging="283"/>
        <w:jc w:val="both"/>
        <w:rPr>
          <w:rFonts w:ascii="Tahoma" w:hAnsi="Tahoma" w:cs="Tahoma"/>
          <w:color w:val="000000" w:themeColor="text1"/>
          <w:sz w:val="18"/>
          <w:szCs w:val="18"/>
        </w:rPr>
      </w:pPr>
      <w:r w:rsidRPr="002F48F8">
        <w:rPr>
          <w:rFonts w:ascii="Tahoma" w:hAnsi="Tahoma" w:cs="Tahoma"/>
          <w:bCs/>
          <w:color w:val="000000" w:themeColor="text1"/>
          <w:sz w:val="18"/>
          <w:szCs w:val="18"/>
        </w:rPr>
        <w:t>Nazwa nadana zamówieniu</w:t>
      </w:r>
      <w:r w:rsidRPr="002F48F8">
        <w:rPr>
          <w:rFonts w:ascii="Tahoma" w:hAnsi="Tahoma" w:cs="Tahoma"/>
          <w:bCs/>
          <w:caps/>
          <w:color w:val="000000" w:themeColor="text1"/>
          <w:sz w:val="18"/>
          <w:szCs w:val="18"/>
        </w:rPr>
        <w:t>:</w:t>
      </w:r>
      <w:r w:rsidRPr="002F48F8">
        <w:rPr>
          <w:rFonts w:ascii="Tahoma" w:hAnsi="Tahoma" w:cs="Tahoma"/>
          <w:bCs/>
          <w:color w:val="000000" w:themeColor="text1"/>
          <w:sz w:val="18"/>
          <w:szCs w:val="18"/>
        </w:rPr>
        <w:t xml:space="preserve"> </w:t>
      </w:r>
      <w:r w:rsidR="00387F14" w:rsidRPr="002F48F8">
        <w:rPr>
          <w:rFonts w:ascii="Tahoma" w:hAnsi="Tahoma" w:cs="Tahoma"/>
          <w:color w:val="000000" w:themeColor="text1"/>
          <w:sz w:val="18"/>
          <w:szCs w:val="18"/>
        </w:rPr>
        <w:t>Przebudowa budynku nr 13 z przystosowaniem dla potrzeb Szkoły Aspirantów Państwowej Straży Pożarnej w Krakowie – stropy podwieszone i roboty wykończeniowe.</w:t>
      </w:r>
    </w:p>
    <w:p w14:paraId="04F6C66C" w14:textId="47BD999D" w:rsidR="005561A1" w:rsidRPr="002F48F8" w:rsidRDefault="005561A1" w:rsidP="005561A1">
      <w:pPr>
        <w:pStyle w:val="Akapitzlist"/>
        <w:keepNext/>
        <w:numPr>
          <w:ilvl w:val="0"/>
          <w:numId w:val="16"/>
        </w:numPr>
        <w:spacing w:before="60"/>
        <w:ind w:left="567" w:hanging="283"/>
        <w:jc w:val="both"/>
        <w:rPr>
          <w:rFonts w:ascii="Tahoma" w:hAnsi="Tahoma" w:cs="Tahoma"/>
          <w:bCs/>
          <w:color w:val="000000" w:themeColor="text1"/>
          <w:sz w:val="18"/>
          <w:szCs w:val="18"/>
        </w:rPr>
      </w:pPr>
      <w:r w:rsidRPr="002F48F8">
        <w:rPr>
          <w:rFonts w:ascii="Tahoma" w:hAnsi="Tahoma" w:cs="Tahoma"/>
          <w:bCs/>
          <w:color w:val="000000" w:themeColor="text1"/>
          <w:sz w:val="18"/>
          <w:szCs w:val="18"/>
        </w:rPr>
        <w:t xml:space="preserve">Przedmiot zamówienia: </w:t>
      </w:r>
      <w:r w:rsidR="00387F14" w:rsidRPr="002F48F8">
        <w:rPr>
          <w:rFonts w:ascii="Tahoma" w:hAnsi="Tahoma" w:cs="Tahoma"/>
          <w:color w:val="000000" w:themeColor="text1"/>
          <w:sz w:val="18"/>
          <w:szCs w:val="18"/>
        </w:rPr>
        <w:t>Przedmiotem zamówienia jest przebudowa budynku nr 13 z przystosowaniem dla potrzeb Szkoły Aspirantów Państwowej Straży Pożarnej w Krakowie – wykonanie stropów podwieszonych i robot wykończeniowych.</w:t>
      </w:r>
    </w:p>
    <w:p w14:paraId="0A26C241" w14:textId="30E3324C" w:rsidR="005561A1" w:rsidRPr="002F48F8" w:rsidRDefault="005561A1" w:rsidP="005561A1">
      <w:pPr>
        <w:pStyle w:val="Akapitzlist"/>
        <w:numPr>
          <w:ilvl w:val="0"/>
          <w:numId w:val="16"/>
        </w:numPr>
        <w:spacing w:before="60"/>
        <w:ind w:left="567" w:hanging="283"/>
        <w:rPr>
          <w:rFonts w:ascii="Tahoma" w:hAnsi="Tahoma" w:cs="Tahoma"/>
          <w:color w:val="000000" w:themeColor="text1"/>
          <w:sz w:val="18"/>
          <w:szCs w:val="18"/>
        </w:rPr>
      </w:pPr>
      <w:r w:rsidRPr="002F48F8">
        <w:rPr>
          <w:rFonts w:ascii="Tahoma" w:hAnsi="Tahoma" w:cs="Tahoma"/>
          <w:bCs/>
          <w:color w:val="000000" w:themeColor="text1"/>
          <w:sz w:val="18"/>
          <w:szCs w:val="18"/>
        </w:rPr>
        <w:t xml:space="preserve">Numer sprawy: </w:t>
      </w:r>
      <w:r w:rsidRPr="002F48F8">
        <w:rPr>
          <w:rFonts w:ascii="Tahoma" w:hAnsi="Tahoma" w:cs="Tahoma"/>
          <w:color w:val="000000" w:themeColor="text1"/>
          <w:sz w:val="18"/>
          <w:szCs w:val="18"/>
        </w:rPr>
        <w:t>WK-I.</w:t>
      </w:r>
      <w:r w:rsidR="00DA1228" w:rsidRPr="002F48F8">
        <w:rPr>
          <w:rFonts w:ascii="Tahoma" w:hAnsi="Tahoma" w:cs="Tahoma"/>
          <w:color w:val="000000" w:themeColor="text1"/>
          <w:sz w:val="18"/>
          <w:szCs w:val="18"/>
        </w:rPr>
        <w:t>2370.</w:t>
      </w:r>
      <w:r w:rsidR="00387F14" w:rsidRPr="002F48F8">
        <w:rPr>
          <w:rFonts w:ascii="Tahoma" w:hAnsi="Tahoma" w:cs="Tahoma"/>
          <w:color w:val="000000" w:themeColor="text1"/>
          <w:sz w:val="18"/>
          <w:szCs w:val="18"/>
        </w:rPr>
        <w:t>12</w:t>
      </w:r>
      <w:r w:rsidRPr="002F48F8">
        <w:rPr>
          <w:rFonts w:ascii="Tahoma" w:hAnsi="Tahoma" w:cs="Tahoma"/>
          <w:color w:val="000000" w:themeColor="text1"/>
          <w:sz w:val="18"/>
          <w:szCs w:val="18"/>
        </w:rPr>
        <w:t>.20</w:t>
      </w:r>
      <w:r w:rsidR="00387F14" w:rsidRPr="002F48F8">
        <w:rPr>
          <w:rFonts w:ascii="Tahoma" w:hAnsi="Tahoma" w:cs="Tahoma"/>
          <w:color w:val="000000" w:themeColor="text1"/>
          <w:sz w:val="18"/>
          <w:szCs w:val="18"/>
        </w:rPr>
        <w:t>20</w:t>
      </w:r>
    </w:p>
    <w:p w14:paraId="0BF6E0C1" w14:textId="1F1CC69E" w:rsidR="005561A1" w:rsidRPr="002F48F8" w:rsidRDefault="005561A1" w:rsidP="005561A1">
      <w:pPr>
        <w:pStyle w:val="Akapitzlist"/>
        <w:numPr>
          <w:ilvl w:val="0"/>
          <w:numId w:val="16"/>
        </w:numPr>
        <w:ind w:left="567" w:hanging="283"/>
        <w:jc w:val="both"/>
        <w:rPr>
          <w:rFonts w:ascii="Tahoma" w:hAnsi="Tahoma" w:cs="Tahoma"/>
          <w:color w:val="000000" w:themeColor="text1"/>
          <w:sz w:val="18"/>
          <w:szCs w:val="18"/>
        </w:rPr>
      </w:pPr>
      <w:r w:rsidRPr="002F48F8">
        <w:rPr>
          <w:rFonts w:ascii="Tahoma" w:hAnsi="Tahoma" w:cs="Tahoma"/>
          <w:color w:val="000000" w:themeColor="text1"/>
          <w:sz w:val="18"/>
          <w:szCs w:val="18"/>
        </w:rPr>
        <w:t xml:space="preserve">Oznaczenie przedmiotu zamówienia wg CPV: </w:t>
      </w:r>
      <w:r w:rsidR="00670C97" w:rsidRPr="002F48F8">
        <w:rPr>
          <w:rFonts w:ascii="Tahoma" w:hAnsi="Tahoma" w:cs="Tahoma"/>
          <w:bCs/>
          <w:color w:val="000000" w:themeColor="text1"/>
          <w:sz w:val="18"/>
          <w:szCs w:val="18"/>
        </w:rPr>
        <w:t>45453000-7 Roboty remontowe i renowacyjne, 45324000-4 Roboty w zakresie okładziny tynkowej, 45442100-8 Roboty malarskie, 45310000-3 Roboty instalacyjne elektryczne</w:t>
      </w:r>
      <w:r w:rsidR="00670C97" w:rsidRPr="002F48F8">
        <w:rPr>
          <w:rFonts w:ascii="Tahoma" w:hAnsi="Tahoma" w:cs="Tahoma"/>
          <w:color w:val="000000" w:themeColor="text1"/>
          <w:sz w:val="18"/>
          <w:szCs w:val="18"/>
        </w:rPr>
        <w:t>;</w:t>
      </w:r>
    </w:p>
    <w:p w14:paraId="1918F4E1" w14:textId="3D5FF1C1" w:rsidR="005561A1" w:rsidRPr="002F48F8" w:rsidRDefault="005561A1" w:rsidP="005561A1">
      <w:pPr>
        <w:pStyle w:val="Akapitzlist"/>
        <w:numPr>
          <w:ilvl w:val="0"/>
          <w:numId w:val="16"/>
        </w:numPr>
        <w:spacing w:before="60"/>
        <w:ind w:left="567" w:hanging="283"/>
        <w:jc w:val="both"/>
        <w:rPr>
          <w:rFonts w:ascii="Tahoma" w:hAnsi="Tahoma" w:cs="Tahoma"/>
          <w:color w:val="000000" w:themeColor="text1"/>
          <w:sz w:val="18"/>
          <w:szCs w:val="18"/>
        </w:rPr>
      </w:pPr>
      <w:r w:rsidRPr="002F48F8">
        <w:rPr>
          <w:rFonts w:ascii="Tahoma" w:hAnsi="Tahoma" w:cs="Tahoma"/>
          <w:color w:val="000000" w:themeColor="text1"/>
          <w:sz w:val="18"/>
          <w:szCs w:val="18"/>
        </w:rPr>
        <w:t xml:space="preserve">Termin wykonania robót: </w:t>
      </w:r>
      <w:r w:rsidR="00387F14" w:rsidRPr="002F48F8">
        <w:rPr>
          <w:rFonts w:ascii="Tahoma" w:hAnsi="Tahoma" w:cs="Tahoma"/>
          <w:color w:val="000000" w:themeColor="text1"/>
          <w:sz w:val="18"/>
          <w:szCs w:val="18"/>
        </w:rPr>
        <w:t>od dnia 17.08.2020 r. do dnia 20.11.2020 r.</w:t>
      </w:r>
    </w:p>
    <w:p w14:paraId="6D770805" w14:textId="24F1F354" w:rsidR="005561A1" w:rsidRPr="00670C97" w:rsidRDefault="005561A1" w:rsidP="005561A1">
      <w:pPr>
        <w:pStyle w:val="Akapitzlist"/>
        <w:numPr>
          <w:ilvl w:val="0"/>
          <w:numId w:val="16"/>
        </w:numPr>
        <w:spacing w:before="60"/>
        <w:ind w:left="567" w:hanging="283"/>
        <w:jc w:val="both"/>
        <w:rPr>
          <w:rFonts w:ascii="Tahoma" w:hAnsi="Tahoma" w:cs="Tahoma"/>
          <w:sz w:val="18"/>
          <w:szCs w:val="18"/>
        </w:rPr>
      </w:pPr>
      <w:r w:rsidRPr="00670C97">
        <w:rPr>
          <w:rFonts w:ascii="Tahoma" w:hAnsi="Tahoma" w:cs="Tahoma"/>
          <w:sz w:val="18"/>
          <w:szCs w:val="18"/>
        </w:rPr>
        <w:t>Termin zapłaty faktury: wynosić będzie do 30 dni od daty doręczenia zamawiającemu faktury na</w:t>
      </w:r>
      <w:r w:rsidR="00AB6767" w:rsidRPr="00670C97">
        <w:rPr>
          <w:rFonts w:ascii="Tahoma" w:hAnsi="Tahoma" w:cs="Tahoma"/>
          <w:sz w:val="18"/>
          <w:szCs w:val="18"/>
        </w:rPr>
        <w:t xml:space="preserve"> </w:t>
      </w:r>
      <w:r w:rsidRPr="00670C97">
        <w:rPr>
          <w:rFonts w:ascii="Tahoma" w:hAnsi="Tahoma" w:cs="Tahoma"/>
          <w:sz w:val="18"/>
          <w:szCs w:val="18"/>
        </w:rPr>
        <w:t xml:space="preserve">podstawie sporządzonego kosztorysu </w:t>
      </w:r>
      <w:r w:rsidR="006410C2" w:rsidRPr="00670C97">
        <w:rPr>
          <w:rFonts w:ascii="Tahoma" w:hAnsi="Tahoma" w:cs="Tahoma"/>
          <w:sz w:val="18"/>
          <w:szCs w:val="18"/>
        </w:rPr>
        <w:t>po</w:t>
      </w:r>
      <w:r w:rsidRPr="00670C97">
        <w:rPr>
          <w:rFonts w:ascii="Tahoma" w:hAnsi="Tahoma" w:cs="Tahoma"/>
          <w:sz w:val="18"/>
          <w:szCs w:val="18"/>
        </w:rPr>
        <w:t>wykonawczego potwierdzonego przez Zamawiającego.</w:t>
      </w:r>
    </w:p>
    <w:p w14:paraId="2357D310" w14:textId="77777777" w:rsidR="00F66AE7" w:rsidRPr="00670C97" w:rsidRDefault="005561A1" w:rsidP="00F66AE7">
      <w:pPr>
        <w:pStyle w:val="Akapitzlist"/>
        <w:numPr>
          <w:ilvl w:val="0"/>
          <w:numId w:val="16"/>
        </w:numPr>
        <w:spacing w:before="60"/>
        <w:ind w:left="567" w:hanging="283"/>
        <w:jc w:val="both"/>
        <w:rPr>
          <w:rFonts w:ascii="Tahoma" w:hAnsi="Tahoma" w:cs="Tahoma"/>
          <w:sz w:val="18"/>
          <w:szCs w:val="18"/>
        </w:rPr>
      </w:pPr>
      <w:r w:rsidRPr="00670C97">
        <w:rPr>
          <w:rFonts w:ascii="Tahoma" w:hAnsi="Tahoma" w:cs="Tahoma"/>
          <w:sz w:val="18"/>
          <w:szCs w:val="18"/>
        </w:rPr>
        <w:t>Okres gwarancji: min. 24 m-ce.</w:t>
      </w:r>
    </w:p>
    <w:p w14:paraId="459916BD" w14:textId="3549F769" w:rsidR="005561A1" w:rsidRPr="00F66AE7" w:rsidRDefault="000746D2" w:rsidP="00F66AE7">
      <w:pPr>
        <w:pStyle w:val="Akapitzlist"/>
        <w:numPr>
          <w:ilvl w:val="0"/>
          <w:numId w:val="16"/>
        </w:numPr>
        <w:spacing w:before="60"/>
        <w:ind w:left="567" w:hanging="283"/>
        <w:jc w:val="both"/>
        <w:rPr>
          <w:rFonts w:ascii="Tahoma" w:hAnsi="Tahoma" w:cs="Tahoma"/>
          <w:sz w:val="18"/>
          <w:szCs w:val="18"/>
        </w:rPr>
      </w:pPr>
      <w:r w:rsidRPr="00F66AE7">
        <w:rPr>
          <w:rFonts w:ascii="Tahoma" w:hAnsi="Tahoma" w:cs="Tahoma"/>
          <w:bCs/>
          <w:sz w:val="18"/>
          <w:szCs w:val="18"/>
        </w:rPr>
        <w:t>Opis przedmiotu zamówienia: Szczegółowy opis przedmiotu zamówienia zamawiający dołącza do</w:t>
      </w:r>
      <w:r w:rsidR="00F85676" w:rsidRPr="00F66AE7">
        <w:rPr>
          <w:rFonts w:ascii="Tahoma" w:hAnsi="Tahoma" w:cs="Tahoma"/>
          <w:bCs/>
          <w:sz w:val="18"/>
          <w:szCs w:val="18"/>
        </w:rPr>
        <w:t xml:space="preserve"> </w:t>
      </w:r>
      <w:proofErr w:type="spellStart"/>
      <w:r w:rsidRPr="00F66AE7">
        <w:rPr>
          <w:rFonts w:ascii="Tahoma" w:hAnsi="Tahoma" w:cs="Tahoma"/>
          <w:bCs/>
          <w:sz w:val="18"/>
          <w:szCs w:val="18"/>
        </w:rPr>
        <w:t>siwz</w:t>
      </w:r>
      <w:proofErr w:type="spellEnd"/>
      <w:r w:rsidRPr="00F66AE7">
        <w:rPr>
          <w:rFonts w:ascii="Tahoma" w:hAnsi="Tahoma" w:cs="Tahoma"/>
          <w:bCs/>
          <w:sz w:val="18"/>
          <w:szCs w:val="18"/>
        </w:rPr>
        <w:t xml:space="preserve"> jako załącznik nr 1.</w:t>
      </w:r>
    </w:p>
    <w:p w14:paraId="09A7B64B" w14:textId="6F4E647D" w:rsidR="00FF214A" w:rsidRPr="00CD7C21" w:rsidRDefault="00FF214A" w:rsidP="00AB6767">
      <w:pPr>
        <w:pStyle w:val="Akapitzlist"/>
        <w:numPr>
          <w:ilvl w:val="0"/>
          <w:numId w:val="16"/>
        </w:numPr>
        <w:tabs>
          <w:tab w:val="left" w:pos="567"/>
        </w:tabs>
        <w:ind w:left="284" w:firstLine="0"/>
        <w:jc w:val="both"/>
        <w:rPr>
          <w:rFonts w:ascii="Tahoma" w:hAnsi="Tahoma" w:cs="Tahoma"/>
          <w:sz w:val="18"/>
          <w:szCs w:val="18"/>
        </w:rPr>
      </w:pPr>
      <w:r w:rsidRPr="00CD7C21">
        <w:rPr>
          <w:rFonts w:ascii="Tahoma" w:hAnsi="Tahoma" w:cs="Tahoma"/>
          <w:bCs/>
          <w:sz w:val="18"/>
          <w:szCs w:val="18"/>
        </w:rPr>
        <w:t xml:space="preserve">Oferty częściowe: Zamawiający </w:t>
      </w:r>
      <w:r w:rsidR="00F66AE7">
        <w:rPr>
          <w:rFonts w:ascii="Tahoma" w:hAnsi="Tahoma" w:cs="Tahoma"/>
          <w:bCs/>
          <w:sz w:val="18"/>
          <w:szCs w:val="18"/>
        </w:rPr>
        <w:t xml:space="preserve">nie </w:t>
      </w:r>
      <w:r w:rsidRPr="00CD7C21">
        <w:rPr>
          <w:rFonts w:ascii="Tahoma" w:hAnsi="Tahoma" w:cs="Tahoma"/>
          <w:bCs/>
          <w:sz w:val="18"/>
          <w:szCs w:val="18"/>
        </w:rPr>
        <w:t>dopuszcza składani</w:t>
      </w:r>
      <w:r w:rsidR="00F66AE7">
        <w:rPr>
          <w:rFonts w:ascii="Tahoma" w:hAnsi="Tahoma" w:cs="Tahoma"/>
          <w:bCs/>
          <w:sz w:val="18"/>
          <w:szCs w:val="18"/>
        </w:rPr>
        <w:t>a</w:t>
      </w:r>
      <w:r w:rsidRPr="00CD7C21">
        <w:rPr>
          <w:rFonts w:ascii="Tahoma" w:hAnsi="Tahoma" w:cs="Tahoma"/>
          <w:bCs/>
          <w:sz w:val="18"/>
          <w:szCs w:val="18"/>
        </w:rPr>
        <w:t xml:space="preserve"> ofert częściowych.</w:t>
      </w:r>
    </w:p>
    <w:p w14:paraId="020915EB" w14:textId="77777777" w:rsidR="00FF214A" w:rsidRPr="00CD7C21" w:rsidRDefault="00FF214A" w:rsidP="00FF214A">
      <w:pPr>
        <w:pStyle w:val="Default"/>
        <w:numPr>
          <w:ilvl w:val="0"/>
          <w:numId w:val="1"/>
        </w:numPr>
        <w:spacing w:before="60"/>
        <w:ind w:left="284" w:hanging="284"/>
        <w:jc w:val="both"/>
        <w:rPr>
          <w:rFonts w:ascii="Tahoma" w:hAnsi="Tahoma" w:cs="Tahoma"/>
          <w:b/>
          <w:color w:val="auto"/>
          <w:sz w:val="18"/>
          <w:szCs w:val="18"/>
        </w:rPr>
      </w:pPr>
      <w:r w:rsidRPr="00CD7C21">
        <w:rPr>
          <w:rFonts w:ascii="Tahoma" w:hAnsi="Tahoma" w:cs="Tahoma"/>
          <w:b/>
          <w:bCs/>
          <w:color w:val="auto"/>
          <w:sz w:val="18"/>
          <w:szCs w:val="18"/>
        </w:rPr>
        <w:t>Informacja o możliwości lub wymogu złożenia oferty wariantowej:</w:t>
      </w:r>
    </w:p>
    <w:p w14:paraId="319A9477" w14:textId="77777777" w:rsidR="00FF214A" w:rsidRPr="00CD7C21" w:rsidRDefault="00FF214A" w:rsidP="00FF214A">
      <w:pPr>
        <w:pStyle w:val="Tekstpodstawowy"/>
        <w:spacing w:before="60"/>
        <w:ind w:firstLine="284"/>
        <w:jc w:val="both"/>
        <w:rPr>
          <w:rFonts w:ascii="Tahoma" w:hAnsi="Tahoma" w:cs="Tahoma"/>
          <w:color w:val="auto"/>
          <w:sz w:val="18"/>
          <w:szCs w:val="18"/>
          <w:lang w:val="pl-PL"/>
        </w:rPr>
      </w:pPr>
      <w:r w:rsidRPr="00CD7C21">
        <w:rPr>
          <w:rFonts w:ascii="Tahoma" w:hAnsi="Tahoma" w:cs="Tahoma"/>
          <w:color w:val="auto"/>
          <w:sz w:val="18"/>
          <w:szCs w:val="18"/>
          <w:lang w:val="pl-PL"/>
        </w:rPr>
        <w:t>Zamawiający nie dopuszcza możliwości składania ofert wariantowych.</w:t>
      </w:r>
    </w:p>
    <w:p w14:paraId="123E66A3" w14:textId="77777777" w:rsidR="00FF214A" w:rsidRPr="00CD7C21" w:rsidRDefault="00FF214A" w:rsidP="00FF214A">
      <w:pPr>
        <w:pStyle w:val="Default"/>
        <w:numPr>
          <w:ilvl w:val="0"/>
          <w:numId w:val="1"/>
        </w:numPr>
        <w:spacing w:before="60"/>
        <w:ind w:left="284" w:hanging="284"/>
        <w:jc w:val="both"/>
        <w:rPr>
          <w:rFonts w:ascii="Tahoma" w:hAnsi="Tahoma" w:cs="Tahoma"/>
          <w:b/>
          <w:color w:val="auto"/>
          <w:sz w:val="18"/>
          <w:szCs w:val="18"/>
        </w:rPr>
      </w:pPr>
      <w:r w:rsidRPr="00CD7C21">
        <w:rPr>
          <w:rFonts w:ascii="Tahoma" w:hAnsi="Tahoma" w:cs="Tahoma"/>
          <w:b/>
          <w:bCs/>
          <w:color w:val="auto"/>
          <w:sz w:val="18"/>
          <w:szCs w:val="18"/>
        </w:rPr>
        <w:t>Warunki udziału w postępowaniu oraz podstawy wykluczenia:</w:t>
      </w:r>
    </w:p>
    <w:p w14:paraId="7EF437AE" w14:textId="0B5D1E3C" w:rsidR="00FF214A" w:rsidRPr="00CD7C21" w:rsidRDefault="00FF214A" w:rsidP="00F85676">
      <w:pPr>
        <w:pStyle w:val="Tekstpodstawowy3"/>
        <w:numPr>
          <w:ilvl w:val="1"/>
          <w:numId w:val="3"/>
        </w:numPr>
        <w:tabs>
          <w:tab w:val="clear" w:pos="1980"/>
        </w:tabs>
        <w:spacing w:before="60" w:after="0"/>
        <w:ind w:left="426" w:hanging="284"/>
        <w:jc w:val="both"/>
        <w:rPr>
          <w:rFonts w:ascii="Tahoma" w:hAnsi="Tahoma" w:cs="Tahoma"/>
          <w:sz w:val="18"/>
          <w:szCs w:val="18"/>
        </w:rPr>
      </w:pPr>
      <w:r w:rsidRPr="00CD7C21">
        <w:rPr>
          <w:rFonts w:ascii="Tahoma" w:hAnsi="Tahoma" w:cs="Tahoma"/>
          <w:bCs/>
          <w:sz w:val="18"/>
          <w:szCs w:val="18"/>
        </w:rPr>
        <w:t xml:space="preserve">O udzielenie zamówienia mogą ubiegać się wykonawcy, </w:t>
      </w:r>
      <w:r w:rsidRPr="00CD7C21">
        <w:rPr>
          <w:rFonts w:ascii="Tahoma" w:hAnsi="Tahoma" w:cs="Tahoma"/>
          <w:sz w:val="18"/>
          <w:szCs w:val="18"/>
        </w:rPr>
        <w:t>spełniający warunki określone w art. 22 ust. 1 ustawy, tj. którzy</w:t>
      </w:r>
      <w:r w:rsidRPr="00CD7C21">
        <w:rPr>
          <w:rFonts w:ascii="Tahoma" w:hAnsi="Tahoma" w:cs="Tahoma"/>
          <w:bCs/>
          <w:sz w:val="18"/>
          <w:szCs w:val="18"/>
        </w:rPr>
        <w:t>:</w:t>
      </w:r>
    </w:p>
    <w:p w14:paraId="7A08FE73" w14:textId="77777777" w:rsidR="00FF214A" w:rsidRPr="00F85676" w:rsidRDefault="00FF214A" w:rsidP="00F66AE7">
      <w:pPr>
        <w:pStyle w:val="Default"/>
        <w:numPr>
          <w:ilvl w:val="0"/>
          <w:numId w:val="27"/>
        </w:numPr>
        <w:tabs>
          <w:tab w:val="clear" w:pos="1260"/>
        </w:tabs>
        <w:ind w:left="567" w:hanging="283"/>
        <w:jc w:val="both"/>
        <w:rPr>
          <w:rFonts w:ascii="Tahoma" w:hAnsi="Tahoma" w:cs="Tahoma"/>
          <w:color w:val="auto"/>
          <w:sz w:val="18"/>
          <w:szCs w:val="18"/>
        </w:rPr>
      </w:pPr>
      <w:r w:rsidRPr="00F85676">
        <w:rPr>
          <w:rFonts w:ascii="Tahoma" w:hAnsi="Tahoma" w:cs="Tahoma"/>
          <w:bCs/>
          <w:color w:val="auto"/>
          <w:sz w:val="18"/>
          <w:szCs w:val="18"/>
        </w:rPr>
        <w:t xml:space="preserve">nie podlegają wykluczeniu; </w:t>
      </w:r>
    </w:p>
    <w:p w14:paraId="461685E0" w14:textId="77777777" w:rsidR="00FF214A" w:rsidRPr="00F85676" w:rsidRDefault="00FF214A" w:rsidP="00F66AE7">
      <w:pPr>
        <w:pStyle w:val="Default"/>
        <w:numPr>
          <w:ilvl w:val="0"/>
          <w:numId w:val="27"/>
        </w:numPr>
        <w:ind w:left="568" w:hanging="284"/>
        <w:jc w:val="both"/>
        <w:rPr>
          <w:rFonts w:ascii="Tahoma" w:hAnsi="Tahoma" w:cs="Tahoma"/>
          <w:color w:val="auto"/>
          <w:sz w:val="18"/>
          <w:szCs w:val="18"/>
        </w:rPr>
      </w:pPr>
      <w:r w:rsidRPr="00F85676">
        <w:rPr>
          <w:rFonts w:ascii="Tahoma" w:hAnsi="Tahoma" w:cs="Tahoma"/>
          <w:bCs/>
          <w:color w:val="auto"/>
          <w:sz w:val="18"/>
          <w:szCs w:val="18"/>
        </w:rPr>
        <w:t>spełniają warunki udziału w postępowaniu, dotyczące:</w:t>
      </w:r>
    </w:p>
    <w:p w14:paraId="691AC534" w14:textId="77777777" w:rsidR="00FF214A" w:rsidRPr="00F85676" w:rsidRDefault="00FF214A" w:rsidP="00F85676">
      <w:pPr>
        <w:pStyle w:val="Default"/>
        <w:numPr>
          <w:ilvl w:val="0"/>
          <w:numId w:val="4"/>
        </w:numPr>
        <w:ind w:left="709" w:hanging="283"/>
        <w:jc w:val="both"/>
        <w:rPr>
          <w:rFonts w:ascii="Tahoma" w:hAnsi="Tahoma" w:cs="Tahoma"/>
          <w:color w:val="auto"/>
          <w:sz w:val="18"/>
          <w:szCs w:val="18"/>
        </w:rPr>
      </w:pPr>
      <w:r w:rsidRPr="00F85676">
        <w:rPr>
          <w:rFonts w:ascii="Tahoma" w:hAnsi="Tahoma" w:cs="Tahoma"/>
          <w:bCs/>
          <w:color w:val="auto"/>
          <w:sz w:val="18"/>
          <w:szCs w:val="18"/>
        </w:rPr>
        <w:t xml:space="preserve">kompetencji lub uprawnień do prowadzenia określonej działalności zawodowej, o ile wynika to z odrębnych przepisów - </w:t>
      </w:r>
      <w:r w:rsidRPr="00F85676">
        <w:rPr>
          <w:rFonts w:ascii="Tahoma" w:hAnsi="Tahoma" w:cs="Tahoma"/>
          <w:color w:val="auto"/>
          <w:sz w:val="18"/>
          <w:szCs w:val="18"/>
        </w:rPr>
        <w:t>zamawiający nie wyznacza szczegółowego warunku w tym zakresie</w:t>
      </w:r>
      <w:r w:rsidRPr="00F85676">
        <w:rPr>
          <w:rFonts w:ascii="Tahoma" w:hAnsi="Tahoma" w:cs="Tahoma"/>
          <w:bCs/>
          <w:color w:val="auto"/>
          <w:sz w:val="18"/>
          <w:szCs w:val="18"/>
        </w:rPr>
        <w:t>,</w:t>
      </w:r>
    </w:p>
    <w:p w14:paraId="430C4C22" w14:textId="77777777" w:rsidR="00FF214A" w:rsidRPr="00F85676" w:rsidRDefault="00FF214A" w:rsidP="00F85676">
      <w:pPr>
        <w:pStyle w:val="Default"/>
        <w:numPr>
          <w:ilvl w:val="0"/>
          <w:numId w:val="4"/>
        </w:numPr>
        <w:ind w:left="709" w:hanging="283"/>
        <w:jc w:val="both"/>
        <w:rPr>
          <w:rFonts w:ascii="Tahoma" w:hAnsi="Tahoma" w:cs="Tahoma"/>
          <w:color w:val="auto"/>
          <w:sz w:val="18"/>
          <w:szCs w:val="18"/>
        </w:rPr>
      </w:pPr>
      <w:r w:rsidRPr="00F85676">
        <w:rPr>
          <w:rFonts w:ascii="Tahoma" w:hAnsi="Tahoma" w:cs="Tahoma"/>
          <w:bCs/>
          <w:color w:val="auto"/>
          <w:sz w:val="18"/>
          <w:szCs w:val="18"/>
        </w:rPr>
        <w:t xml:space="preserve">sytuacji ekonomicznej lub finansowej - </w:t>
      </w:r>
      <w:r w:rsidRPr="00F85676">
        <w:rPr>
          <w:rFonts w:ascii="Tahoma" w:hAnsi="Tahoma" w:cs="Tahoma"/>
          <w:color w:val="auto"/>
          <w:sz w:val="18"/>
          <w:szCs w:val="18"/>
        </w:rPr>
        <w:t>zamawiający nie wyznacza szczegółowego warunku w tym zakresie</w:t>
      </w:r>
      <w:r w:rsidRPr="00F85676">
        <w:rPr>
          <w:rFonts w:ascii="Tahoma" w:hAnsi="Tahoma" w:cs="Tahoma"/>
          <w:bCs/>
          <w:color w:val="auto"/>
          <w:sz w:val="18"/>
          <w:szCs w:val="18"/>
        </w:rPr>
        <w:t>,</w:t>
      </w:r>
    </w:p>
    <w:p w14:paraId="49D191F0" w14:textId="5165EE3D" w:rsidR="00FF214A" w:rsidRPr="00F85676" w:rsidRDefault="00FF214A" w:rsidP="00F85676">
      <w:pPr>
        <w:pStyle w:val="Default"/>
        <w:numPr>
          <w:ilvl w:val="0"/>
          <w:numId w:val="4"/>
        </w:numPr>
        <w:ind w:left="709" w:hanging="283"/>
        <w:jc w:val="both"/>
        <w:rPr>
          <w:rFonts w:ascii="Tahoma" w:hAnsi="Tahoma" w:cs="Tahoma"/>
          <w:color w:val="auto"/>
          <w:sz w:val="18"/>
          <w:szCs w:val="18"/>
        </w:rPr>
      </w:pPr>
      <w:r w:rsidRPr="00F85676">
        <w:rPr>
          <w:rFonts w:ascii="Tahoma" w:hAnsi="Tahoma" w:cs="Tahoma"/>
          <w:bCs/>
          <w:color w:val="auto"/>
          <w:sz w:val="18"/>
          <w:szCs w:val="18"/>
        </w:rPr>
        <w:t xml:space="preserve">zdolności technicznej lub zawodowej - </w:t>
      </w:r>
      <w:r w:rsidRPr="00F85676">
        <w:rPr>
          <w:rFonts w:ascii="Tahoma" w:hAnsi="Tahoma" w:cs="Tahoma"/>
          <w:color w:val="auto"/>
          <w:sz w:val="18"/>
          <w:szCs w:val="18"/>
        </w:rPr>
        <w:t>zamawiający nie wyznacza szczegółowego warunku w tym zakresie</w:t>
      </w:r>
      <w:r w:rsidR="00CD7C21" w:rsidRPr="00F85676">
        <w:rPr>
          <w:rFonts w:ascii="Tahoma" w:hAnsi="Tahoma" w:cs="Tahoma"/>
          <w:bCs/>
          <w:color w:val="auto"/>
          <w:sz w:val="18"/>
          <w:szCs w:val="18"/>
        </w:rPr>
        <w:t>.</w:t>
      </w:r>
    </w:p>
    <w:p w14:paraId="6FC14996" w14:textId="64E6ECF8" w:rsidR="00CD7C21" w:rsidRPr="00F85676" w:rsidRDefault="00CD7C21" w:rsidP="00F85676">
      <w:pPr>
        <w:pStyle w:val="Default"/>
        <w:numPr>
          <w:ilvl w:val="0"/>
          <w:numId w:val="22"/>
        </w:numPr>
        <w:ind w:left="426" w:hanging="219"/>
        <w:jc w:val="both"/>
        <w:rPr>
          <w:rFonts w:ascii="Tahoma" w:hAnsi="Tahoma" w:cs="Tahoma"/>
          <w:bCs/>
          <w:color w:val="auto"/>
          <w:sz w:val="18"/>
          <w:szCs w:val="18"/>
        </w:rPr>
      </w:pPr>
      <w:r w:rsidRPr="00F85676">
        <w:rPr>
          <w:rFonts w:ascii="Tahoma" w:hAnsi="Tahoma" w:cs="Tahoma"/>
          <w:bCs/>
          <w:color w:val="auto"/>
          <w:sz w:val="18"/>
          <w:szCs w:val="18"/>
        </w:rPr>
        <w:t>Wymóg zatrudnienia na umowę o pracę.</w:t>
      </w:r>
    </w:p>
    <w:p w14:paraId="6530EDB6" w14:textId="3D727305" w:rsidR="00CD7C21" w:rsidRPr="00F85676" w:rsidRDefault="00CD7C21" w:rsidP="00F85676">
      <w:pPr>
        <w:pStyle w:val="Default"/>
        <w:ind w:left="323"/>
        <w:jc w:val="both"/>
        <w:rPr>
          <w:rFonts w:ascii="Tahoma" w:hAnsi="Tahoma" w:cs="Tahoma"/>
          <w:color w:val="auto"/>
          <w:sz w:val="18"/>
          <w:szCs w:val="18"/>
        </w:rPr>
      </w:pPr>
      <w:r w:rsidRPr="00F85676">
        <w:rPr>
          <w:rFonts w:ascii="Tahoma" w:hAnsi="Tahoma" w:cs="Tahoma"/>
          <w:color w:val="auto"/>
          <w:sz w:val="18"/>
          <w:szCs w:val="18"/>
        </w:rPr>
        <w:t xml:space="preserve">Stosownie do treści art. 29 ust. 3a ustawy, Zamawiający wymaga zatrudnienia przez wykonawcę lub podwykonawcę na podstawie umowy o pracę, osób wykonujących prace określone w SIWZ załączniku nr 1 „Przedmiar robót”. Poprzez osoby zatrudnione na umowę o pracę rozumie się: wszystkie osoby zatrudnione w rozumieniu kodeksu pracy oraz indywidualne działalności gospodarcze, w których samo zatrudniająca się osoba opłaca składki i ubezpieczenia </w:t>
      </w:r>
      <w:r w:rsidRPr="00F85676">
        <w:rPr>
          <w:rFonts w:ascii="Tahoma" w:hAnsi="Tahoma" w:cs="Tahoma"/>
          <w:color w:val="auto"/>
          <w:sz w:val="18"/>
          <w:szCs w:val="18"/>
        </w:rPr>
        <w:lastRenderedPageBreak/>
        <w:t>społeczne”. Na</w:t>
      </w:r>
      <w:r w:rsidR="00F85676">
        <w:rPr>
          <w:rFonts w:ascii="Tahoma" w:hAnsi="Tahoma" w:cs="Tahoma"/>
          <w:color w:val="auto"/>
          <w:sz w:val="18"/>
          <w:szCs w:val="18"/>
        </w:rPr>
        <w:t xml:space="preserve"> </w:t>
      </w:r>
      <w:r w:rsidRPr="00F85676">
        <w:rPr>
          <w:rFonts w:ascii="Tahoma" w:hAnsi="Tahoma" w:cs="Tahoma"/>
          <w:color w:val="auto"/>
          <w:sz w:val="18"/>
          <w:szCs w:val="18"/>
        </w:rPr>
        <w:t>potwierdzenie spełnienia tego wymogu wykonawca zobowiązany jest do złożenia stosownego oświadczenia zawartego w</w:t>
      </w:r>
      <w:r w:rsidR="00F85676">
        <w:rPr>
          <w:rFonts w:ascii="Tahoma" w:hAnsi="Tahoma" w:cs="Tahoma"/>
          <w:color w:val="auto"/>
          <w:sz w:val="18"/>
          <w:szCs w:val="18"/>
        </w:rPr>
        <w:t xml:space="preserve"> </w:t>
      </w:r>
      <w:r w:rsidRPr="00F85676">
        <w:rPr>
          <w:rFonts w:ascii="Tahoma" w:hAnsi="Tahoma" w:cs="Tahoma"/>
          <w:color w:val="auto"/>
          <w:sz w:val="18"/>
          <w:szCs w:val="18"/>
        </w:rPr>
        <w:t>treści formularza: „formularz ofertowy” stanowiącego załącznik nr</w:t>
      </w:r>
      <w:r w:rsidR="00AB6767">
        <w:rPr>
          <w:rFonts w:ascii="Tahoma" w:hAnsi="Tahoma" w:cs="Tahoma"/>
          <w:color w:val="auto"/>
          <w:sz w:val="18"/>
          <w:szCs w:val="18"/>
        </w:rPr>
        <w:t> </w:t>
      </w:r>
      <w:r w:rsidRPr="00F85676">
        <w:rPr>
          <w:rFonts w:ascii="Tahoma" w:hAnsi="Tahoma" w:cs="Tahoma"/>
          <w:color w:val="auto"/>
          <w:sz w:val="18"/>
          <w:szCs w:val="18"/>
        </w:rPr>
        <w:t>3 do SIWZ.</w:t>
      </w:r>
    </w:p>
    <w:p w14:paraId="211C4074" w14:textId="71B53222" w:rsidR="00CD7C21" w:rsidRPr="00F85676" w:rsidRDefault="00CD7C21" w:rsidP="00F66AE7">
      <w:pPr>
        <w:pStyle w:val="Default"/>
        <w:keepNext/>
        <w:numPr>
          <w:ilvl w:val="0"/>
          <w:numId w:val="22"/>
        </w:numPr>
        <w:ind w:left="426" w:hanging="284"/>
        <w:jc w:val="both"/>
        <w:rPr>
          <w:rFonts w:ascii="Tahoma" w:hAnsi="Tahoma" w:cs="Tahoma"/>
          <w:bCs/>
          <w:color w:val="auto"/>
          <w:sz w:val="18"/>
          <w:szCs w:val="18"/>
        </w:rPr>
      </w:pPr>
      <w:r w:rsidRPr="00F85676">
        <w:rPr>
          <w:rFonts w:ascii="Tahoma" w:hAnsi="Tahoma" w:cs="Tahoma"/>
          <w:bCs/>
          <w:color w:val="auto"/>
          <w:sz w:val="18"/>
          <w:szCs w:val="18"/>
        </w:rPr>
        <w:t>Aspekt środowiskowy.</w:t>
      </w:r>
    </w:p>
    <w:p w14:paraId="4E716876" w14:textId="53486F91" w:rsidR="00CD7C21" w:rsidRPr="00F85676" w:rsidRDefault="00CD7C21" w:rsidP="00F85676">
      <w:pPr>
        <w:pStyle w:val="Default"/>
        <w:ind w:left="308"/>
        <w:jc w:val="both"/>
        <w:rPr>
          <w:rFonts w:ascii="Tahoma" w:hAnsi="Tahoma" w:cs="Tahoma"/>
          <w:color w:val="auto"/>
          <w:sz w:val="18"/>
          <w:szCs w:val="18"/>
        </w:rPr>
      </w:pPr>
      <w:r w:rsidRPr="00F85676">
        <w:rPr>
          <w:rFonts w:ascii="Tahoma" w:hAnsi="Tahoma" w:cs="Tahoma"/>
          <w:color w:val="auto"/>
          <w:sz w:val="18"/>
          <w:szCs w:val="18"/>
        </w:rPr>
        <w:t>Wykonawca zobowiązany jest do zapewnienia właściwego gospodarowania odpadami wytworzonymi w trakcie wykonywanych robót, minimalizowania ich ilości, gromadzenia ich w</w:t>
      </w:r>
      <w:r w:rsidR="00AB6767">
        <w:rPr>
          <w:rFonts w:ascii="Tahoma" w:hAnsi="Tahoma" w:cs="Tahoma"/>
          <w:color w:val="auto"/>
          <w:sz w:val="18"/>
          <w:szCs w:val="18"/>
        </w:rPr>
        <w:t xml:space="preserve"> </w:t>
      </w:r>
      <w:r w:rsidRPr="00F85676">
        <w:rPr>
          <w:rFonts w:ascii="Tahoma" w:hAnsi="Tahoma" w:cs="Tahoma"/>
          <w:color w:val="auto"/>
          <w:sz w:val="18"/>
          <w:szCs w:val="18"/>
        </w:rPr>
        <w:t>sposób selektywny w wydzielonych do tego miejscach (urządzeniach), w warunkach zabezpieczających przedostanie się do środowiska substancji szkodliwych oraz zapewnienie ich sprawnego odbioru lub ponownego wykorzystania. Jeżeli w trakcie prowadzonych robót powstaną odpady niebezpieczne, to wykonawca zobowiązany jest do ich oddzielenia od</w:t>
      </w:r>
      <w:r w:rsidR="00AB6767">
        <w:rPr>
          <w:rFonts w:ascii="Tahoma" w:hAnsi="Tahoma" w:cs="Tahoma"/>
          <w:color w:val="auto"/>
          <w:sz w:val="18"/>
          <w:szCs w:val="18"/>
        </w:rPr>
        <w:t xml:space="preserve"> </w:t>
      </w:r>
      <w:r w:rsidRPr="00F85676">
        <w:rPr>
          <w:rFonts w:ascii="Tahoma" w:hAnsi="Tahoma" w:cs="Tahoma"/>
          <w:color w:val="auto"/>
          <w:sz w:val="18"/>
          <w:szCs w:val="18"/>
        </w:rPr>
        <w:t>odpadów obojętnych i przekazania ich na własny koszt i ryzyko do firm zajmujących się ich unieszkodliwianiem. Wszelkie konsekwencje niedopełnienia tego obowiązku będą obciążały wykonawcę. Na potwierdzenie spełnienia tego wymogu wykonawca zobowiązany jest do złożenia wraz z ofertą oświadczenia zawartego w treści formularza: „formularz ofertowy” stanowiącego załącznik nr</w:t>
      </w:r>
      <w:r w:rsidR="00AB6767">
        <w:rPr>
          <w:rFonts w:ascii="Tahoma" w:hAnsi="Tahoma" w:cs="Tahoma"/>
          <w:color w:val="auto"/>
          <w:sz w:val="18"/>
          <w:szCs w:val="18"/>
        </w:rPr>
        <w:t> </w:t>
      </w:r>
      <w:r w:rsidRPr="00F85676">
        <w:rPr>
          <w:rFonts w:ascii="Tahoma" w:hAnsi="Tahoma" w:cs="Tahoma"/>
          <w:color w:val="auto"/>
          <w:sz w:val="18"/>
          <w:szCs w:val="18"/>
        </w:rPr>
        <w:t>3 do SIWZ.</w:t>
      </w:r>
    </w:p>
    <w:p w14:paraId="07D87903" w14:textId="77777777" w:rsidR="00FF214A" w:rsidRPr="00CD7C21" w:rsidRDefault="00FF214A" w:rsidP="00FF214A">
      <w:pPr>
        <w:pStyle w:val="Default"/>
        <w:numPr>
          <w:ilvl w:val="0"/>
          <w:numId w:val="1"/>
        </w:numPr>
        <w:spacing w:before="60"/>
        <w:ind w:left="308" w:hanging="280"/>
        <w:jc w:val="both"/>
        <w:rPr>
          <w:rFonts w:ascii="Tahoma" w:hAnsi="Tahoma" w:cs="Tahoma"/>
          <w:b/>
          <w:color w:val="auto"/>
          <w:sz w:val="18"/>
          <w:szCs w:val="18"/>
        </w:rPr>
      </w:pPr>
      <w:r w:rsidRPr="00CD7C21">
        <w:rPr>
          <w:rFonts w:ascii="Tahoma" w:hAnsi="Tahoma" w:cs="Tahoma"/>
          <w:b/>
          <w:bCs/>
          <w:color w:val="auto"/>
          <w:sz w:val="18"/>
          <w:szCs w:val="18"/>
        </w:rPr>
        <w:t>Wykaz oświadczeń lub dokumentów potwierdzających spełnianie warunków udziału w postępowaniu oraz brak podstaw wykluczenia:</w:t>
      </w:r>
    </w:p>
    <w:p w14:paraId="16A70CE2" w14:textId="3CFD403F" w:rsidR="00FF214A" w:rsidRPr="00CD7C21" w:rsidRDefault="00FF214A" w:rsidP="00FF214A">
      <w:pPr>
        <w:pStyle w:val="Akapitzlist"/>
        <w:autoSpaceDE w:val="0"/>
        <w:autoSpaceDN w:val="0"/>
        <w:adjustRightInd w:val="0"/>
        <w:spacing w:before="60"/>
        <w:ind w:left="284"/>
        <w:contextualSpacing w:val="0"/>
        <w:jc w:val="both"/>
        <w:rPr>
          <w:rFonts w:ascii="Tahoma" w:hAnsi="Tahoma" w:cs="Tahoma"/>
          <w:sz w:val="18"/>
          <w:szCs w:val="18"/>
          <w:u w:val="single"/>
        </w:rPr>
      </w:pPr>
      <w:r w:rsidRPr="00CD7C21">
        <w:rPr>
          <w:rFonts w:ascii="Tahoma" w:hAnsi="Tahoma" w:cs="Tahoma"/>
          <w:sz w:val="18"/>
          <w:szCs w:val="18"/>
          <w:u w:val="single"/>
        </w:rPr>
        <w:t>Dokumenty jakie mają dostarczyć wykonawcy w celu potwierdzenia spełnienia warunków udziału w postępowaniu oraz</w:t>
      </w:r>
      <w:r w:rsidR="00D96D94">
        <w:rPr>
          <w:rFonts w:ascii="Tahoma" w:hAnsi="Tahoma" w:cs="Tahoma"/>
          <w:sz w:val="18"/>
          <w:szCs w:val="18"/>
          <w:u w:val="single"/>
        </w:rPr>
        <w:t> </w:t>
      </w:r>
      <w:r w:rsidRPr="00CD7C21">
        <w:rPr>
          <w:rFonts w:ascii="Tahoma" w:hAnsi="Tahoma" w:cs="Tahoma"/>
          <w:sz w:val="18"/>
          <w:szCs w:val="18"/>
          <w:u w:val="single"/>
        </w:rPr>
        <w:t>nie podlegania wykluczeniu.</w:t>
      </w:r>
    </w:p>
    <w:p w14:paraId="21A5F4B3" w14:textId="77777777" w:rsidR="00FF214A" w:rsidRPr="00CD7C21" w:rsidRDefault="00FF214A" w:rsidP="00FF214A">
      <w:pPr>
        <w:pStyle w:val="Akapitzlist"/>
        <w:numPr>
          <w:ilvl w:val="0"/>
          <w:numId w:val="6"/>
        </w:numPr>
        <w:autoSpaceDE w:val="0"/>
        <w:autoSpaceDN w:val="0"/>
        <w:adjustRightInd w:val="0"/>
        <w:spacing w:before="60"/>
        <w:ind w:left="567" w:hanging="283"/>
        <w:contextualSpacing w:val="0"/>
        <w:jc w:val="both"/>
        <w:rPr>
          <w:rFonts w:ascii="Tahoma" w:hAnsi="Tahoma" w:cs="Tahoma"/>
          <w:color w:val="000000" w:themeColor="text1"/>
          <w:sz w:val="18"/>
          <w:szCs w:val="18"/>
          <w:u w:val="single"/>
        </w:rPr>
      </w:pPr>
      <w:r w:rsidRPr="00CD7C21">
        <w:rPr>
          <w:rFonts w:ascii="Tahoma" w:hAnsi="Tahoma" w:cs="Tahoma"/>
          <w:color w:val="000000" w:themeColor="text1"/>
          <w:sz w:val="18"/>
          <w:szCs w:val="18"/>
        </w:rPr>
        <w:t xml:space="preserve">W zakresie wstępnego potwierdzenia spełnienia przez wykonawcę warunków udziału w postępowaniu oraz braku podstaw do wykluczenia, wykonawca przedkłada wraz z ofertą „Oświadczenie” - </w:t>
      </w:r>
      <w:r w:rsidRPr="00CD7C21">
        <w:rPr>
          <w:rFonts w:ascii="Tahoma" w:hAnsi="Tahoma" w:cs="Tahoma"/>
          <w:bCs/>
          <w:color w:val="000000" w:themeColor="text1"/>
          <w:sz w:val="18"/>
          <w:szCs w:val="18"/>
        </w:rPr>
        <w:t xml:space="preserve">zgodnie </w:t>
      </w:r>
      <w:r w:rsidRPr="00CD7C21">
        <w:rPr>
          <w:rFonts w:ascii="Tahoma" w:hAnsi="Tahoma" w:cs="Tahoma"/>
          <w:color w:val="000000" w:themeColor="text1"/>
          <w:sz w:val="18"/>
          <w:szCs w:val="18"/>
        </w:rPr>
        <w:t>ze wzorem stanowiącym załącznik nr 4 i 5 do SIWZ.</w:t>
      </w:r>
    </w:p>
    <w:p w14:paraId="76A92C26" w14:textId="77777777" w:rsidR="00FF214A" w:rsidRPr="00CD7C21" w:rsidRDefault="00FF214A" w:rsidP="00FF214A">
      <w:pPr>
        <w:pStyle w:val="Akapitzlist"/>
        <w:numPr>
          <w:ilvl w:val="1"/>
          <w:numId w:val="11"/>
        </w:numPr>
        <w:tabs>
          <w:tab w:val="left" w:pos="2694"/>
        </w:tabs>
        <w:autoSpaceDE w:val="0"/>
        <w:autoSpaceDN w:val="0"/>
        <w:adjustRightInd w:val="0"/>
        <w:ind w:left="567"/>
        <w:contextualSpacing w:val="0"/>
        <w:jc w:val="both"/>
        <w:rPr>
          <w:rFonts w:ascii="Tahoma" w:hAnsi="Tahoma" w:cs="Tahoma"/>
          <w:color w:val="000000" w:themeColor="text1"/>
          <w:sz w:val="18"/>
          <w:szCs w:val="18"/>
          <w:u w:val="single"/>
        </w:rPr>
      </w:pPr>
      <w:r w:rsidRPr="00CD7C21">
        <w:rPr>
          <w:rFonts w:ascii="Tahoma" w:hAnsi="Tahoma" w:cs="Tahoma"/>
          <w:color w:val="000000" w:themeColor="text1"/>
          <w:sz w:val="18"/>
          <w:szCs w:val="18"/>
        </w:rPr>
        <w:t>W celu potwierdzenia braku podstaw wykluczenia wykonawcy z udziału w postępowaniu zamawiający żąda:</w:t>
      </w:r>
    </w:p>
    <w:p w14:paraId="530FA5B0" w14:textId="5D266EB8" w:rsidR="00FF214A" w:rsidRPr="00CD7C21" w:rsidRDefault="00FF214A" w:rsidP="00FF214A">
      <w:pPr>
        <w:pStyle w:val="Akapitzlist"/>
        <w:numPr>
          <w:ilvl w:val="1"/>
          <w:numId w:val="5"/>
        </w:numPr>
        <w:tabs>
          <w:tab w:val="clear" w:pos="1980"/>
        </w:tabs>
        <w:autoSpaceDE w:val="0"/>
        <w:autoSpaceDN w:val="0"/>
        <w:adjustRightInd w:val="0"/>
        <w:ind w:left="567" w:hanging="284"/>
        <w:contextualSpacing w:val="0"/>
        <w:jc w:val="both"/>
        <w:rPr>
          <w:rFonts w:ascii="Tahoma" w:hAnsi="Tahoma" w:cs="Tahoma"/>
          <w:color w:val="000000" w:themeColor="text1"/>
          <w:sz w:val="18"/>
          <w:szCs w:val="18"/>
        </w:rPr>
      </w:pPr>
      <w:r w:rsidRPr="00CD7C21">
        <w:rPr>
          <w:rFonts w:ascii="Tahoma" w:hAnsi="Tahoma" w:cs="Tahoma"/>
          <w:color w:val="000000" w:themeColor="text1"/>
          <w:sz w:val="18"/>
          <w:szCs w:val="18"/>
        </w:rPr>
        <w:t>odpisu z właściwego rejestru lub z centralnej ewidencji i informacji o działalności gospodarczej, jeżeli odrębne przepisy wymagają wpisu do rejestru lub ewidencji, w celu potwierdzenia braku podstaw wykluczenia na</w:t>
      </w:r>
      <w:r w:rsidR="00F85676">
        <w:rPr>
          <w:rFonts w:ascii="Tahoma" w:hAnsi="Tahoma" w:cs="Tahoma"/>
          <w:color w:val="000000" w:themeColor="text1"/>
          <w:sz w:val="18"/>
          <w:szCs w:val="18"/>
        </w:rPr>
        <w:t xml:space="preserve"> </w:t>
      </w:r>
      <w:r w:rsidRPr="00CD7C21">
        <w:rPr>
          <w:rFonts w:ascii="Tahoma" w:hAnsi="Tahoma" w:cs="Tahoma"/>
          <w:color w:val="000000" w:themeColor="text1"/>
          <w:sz w:val="18"/>
          <w:szCs w:val="18"/>
        </w:rPr>
        <w:t>podstawie art. 24 ust. 5 pkt 1 ustawy;</w:t>
      </w:r>
    </w:p>
    <w:p w14:paraId="1A5442C2" w14:textId="4B267A56" w:rsidR="00FF214A" w:rsidRPr="00CD7C21" w:rsidRDefault="00FF214A" w:rsidP="00FF214A">
      <w:pPr>
        <w:pStyle w:val="Akapitzlist"/>
        <w:numPr>
          <w:ilvl w:val="1"/>
          <w:numId w:val="5"/>
        </w:numPr>
        <w:tabs>
          <w:tab w:val="clear" w:pos="1980"/>
        </w:tabs>
        <w:autoSpaceDE w:val="0"/>
        <w:autoSpaceDN w:val="0"/>
        <w:adjustRightInd w:val="0"/>
        <w:ind w:left="567" w:hanging="284"/>
        <w:contextualSpacing w:val="0"/>
        <w:jc w:val="both"/>
        <w:rPr>
          <w:rFonts w:ascii="Tahoma" w:hAnsi="Tahoma" w:cs="Tahoma"/>
          <w:color w:val="000000" w:themeColor="text1"/>
          <w:sz w:val="18"/>
          <w:szCs w:val="18"/>
        </w:rPr>
      </w:pPr>
      <w:r w:rsidRPr="00CD7C21">
        <w:rPr>
          <w:rFonts w:ascii="Tahoma" w:hAnsi="Tahoma" w:cs="Tahoma"/>
          <w:color w:val="000000" w:themeColor="text1"/>
          <w:sz w:val="18"/>
          <w:szCs w:val="18"/>
        </w:rPr>
        <w:t>oświadczenia wykonawcy o przynależności albo braku przynależności do tej samej grupy kapitałowej; w</w:t>
      </w:r>
      <w:r w:rsidR="00F85676">
        <w:rPr>
          <w:rFonts w:ascii="Tahoma" w:hAnsi="Tahoma" w:cs="Tahoma"/>
          <w:color w:val="000000" w:themeColor="text1"/>
          <w:sz w:val="18"/>
          <w:szCs w:val="18"/>
        </w:rPr>
        <w:t xml:space="preserve"> </w:t>
      </w:r>
      <w:r w:rsidRPr="00CD7C21">
        <w:rPr>
          <w:rFonts w:ascii="Tahoma" w:hAnsi="Tahoma" w:cs="Tahoma"/>
          <w:color w:val="000000" w:themeColor="text1"/>
          <w:sz w:val="18"/>
          <w:szCs w:val="18"/>
        </w:rPr>
        <w:t>przypadku przynależności do tej samej grupy kapitałowej wykonawca może złożyć wraz z oświadczeniem dokumenty bądź informacje potwierdzające, że powiązania z innym wykonawcą nie prowadzą do zakłócenia konkurencji w</w:t>
      </w:r>
      <w:r w:rsidR="00AB6767">
        <w:rPr>
          <w:rFonts w:ascii="Tahoma" w:hAnsi="Tahoma" w:cs="Tahoma"/>
          <w:color w:val="000000" w:themeColor="text1"/>
          <w:sz w:val="18"/>
          <w:szCs w:val="18"/>
        </w:rPr>
        <w:t> </w:t>
      </w:r>
      <w:r w:rsidRPr="00CD7C21">
        <w:rPr>
          <w:rFonts w:ascii="Tahoma" w:hAnsi="Tahoma" w:cs="Tahoma"/>
          <w:color w:val="000000" w:themeColor="text1"/>
          <w:sz w:val="18"/>
          <w:szCs w:val="18"/>
        </w:rPr>
        <w:t>postępowaniu.</w:t>
      </w:r>
    </w:p>
    <w:p w14:paraId="2D91BC95" w14:textId="77777777" w:rsidR="00FF214A" w:rsidRPr="00CD7C21" w:rsidRDefault="00FF214A" w:rsidP="00FF214A">
      <w:pPr>
        <w:pStyle w:val="Akapitzlist"/>
        <w:numPr>
          <w:ilvl w:val="1"/>
          <w:numId w:val="11"/>
        </w:numPr>
        <w:autoSpaceDE w:val="0"/>
        <w:autoSpaceDN w:val="0"/>
        <w:adjustRightInd w:val="0"/>
        <w:spacing w:before="60"/>
        <w:ind w:left="567"/>
        <w:jc w:val="both"/>
        <w:rPr>
          <w:rFonts w:ascii="Tahoma" w:hAnsi="Tahoma" w:cs="Tahoma"/>
          <w:sz w:val="18"/>
          <w:szCs w:val="18"/>
        </w:rPr>
      </w:pPr>
      <w:r w:rsidRPr="00CD7C21">
        <w:rPr>
          <w:rFonts w:ascii="Tahoma" w:hAnsi="Tahoma" w:cs="Tahoma"/>
          <w:bCs/>
          <w:color w:val="000000" w:themeColor="text1"/>
          <w:sz w:val="18"/>
          <w:szCs w:val="18"/>
        </w:rPr>
        <w:t xml:space="preserve">Wykonawca, w terminie 3 dni od zamieszczenia na stronie internetowej </w:t>
      </w:r>
      <w:r w:rsidRPr="00CD7C21">
        <w:rPr>
          <w:rFonts w:ascii="Tahoma" w:hAnsi="Tahoma" w:cs="Tahoma"/>
          <w:bCs/>
          <w:sz w:val="18"/>
          <w:szCs w:val="18"/>
        </w:rPr>
        <w:t xml:space="preserve">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 zgodnie </w:t>
      </w:r>
      <w:r w:rsidRPr="00CD7C21">
        <w:rPr>
          <w:rFonts w:ascii="Tahoma" w:hAnsi="Tahoma" w:cs="Tahoma"/>
          <w:sz w:val="18"/>
          <w:szCs w:val="18"/>
        </w:rPr>
        <w:t>ze wzorem stanowiącym załącznik nr 6 do SIWZ.</w:t>
      </w:r>
    </w:p>
    <w:p w14:paraId="4AFC6B22" w14:textId="77777777" w:rsidR="00FF214A" w:rsidRPr="00CD7C21" w:rsidRDefault="00FF214A" w:rsidP="00FF214A">
      <w:pPr>
        <w:pStyle w:val="Tekstpodstawowy"/>
        <w:numPr>
          <w:ilvl w:val="0"/>
          <w:numId w:val="11"/>
        </w:numPr>
        <w:ind w:left="567" w:hanging="283"/>
        <w:jc w:val="both"/>
        <w:rPr>
          <w:rFonts w:ascii="Tahoma" w:hAnsi="Tahoma" w:cs="Tahoma"/>
          <w:bCs/>
          <w:color w:val="auto"/>
          <w:sz w:val="18"/>
          <w:szCs w:val="18"/>
          <w:lang w:val="pl-PL"/>
        </w:rPr>
      </w:pPr>
      <w:r w:rsidRPr="00CD7C21">
        <w:rPr>
          <w:rFonts w:ascii="Tahoma" w:hAnsi="Tahoma" w:cs="Tahoma"/>
          <w:bCs/>
          <w:color w:val="auto"/>
          <w:sz w:val="18"/>
          <w:szCs w:val="18"/>
          <w:lang w:val="pl-PL"/>
        </w:rPr>
        <w:t>Informacje dodatkowe dla wykonawców, dotyczące dokumentów.</w:t>
      </w:r>
    </w:p>
    <w:p w14:paraId="50A6CA5F" w14:textId="3C7D620B"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 xml:space="preserve">Jeżeli wykonawca ma siedzibę lub miejsce zamieszkania poza terytorium Rzeczypospolitej Polskiej, zamiast dokumentów, o których mowa w ust. 1 pkt 1.2., </w:t>
      </w:r>
      <w:proofErr w:type="spellStart"/>
      <w:r w:rsidRPr="00CD7C21">
        <w:rPr>
          <w:rFonts w:ascii="Tahoma" w:hAnsi="Tahoma" w:cs="Tahoma"/>
          <w:sz w:val="18"/>
          <w:szCs w:val="18"/>
        </w:rPr>
        <w:t>ppkt</w:t>
      </w:r>
      <w:proofErr w:type="spellEnd"/>
      <w:r w:rsidRPr="00CD7C21">
        <w:rPr>
          <w:rFonts w:ascii="Tahoma" w:hAnsi="Tahoma" w:cs="Tahoma"/>
          <w:sz w:val="18"/>
          <w:szCs w:val="18"/>
        </w:rPr>
        <w:t xml:space="preserve"> 1 - składa dokument lub dokumenty wystawione w kraju, w</w:t>
      </w:r>
      <w:r w:rsidR="00F85676">
        <w:rPr>
          <w:rFonts w:ascii="Tahoma" w:hAnsi="Tahoma" w:cs="Tahoma"/>
          <w:sz w:val="18"/>
          <w:szCs w:val="18"/>
        </w:rPr>
        <w:t> </w:t>
      </w:r>
      <w:r w:rsidRPr="00CD7C21">
        <w:rPr>
          <w:rFonts w:ascii="Tahoma" w:hAnsi="Tahoma" w:cs="Tahoma"/>
          <w:sz w:val="18"/>
          <w:szCs w:val="18"/>
        </w:rPr>
        <w:t>którym wykonawca ma siedzibę lub miejsce zamieszkania, potwierdzające, że nie otwarto jego likwidacji ani nie ogłoszono upadłości.</w:t>
      </w:r>
    </w:p>
    <w:p w14:paraId="29AE823E" w14:textId="77777777" w:rsidR="00FF214A" w:rsidRPr="00F85676"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trike/>
          <w:sz w:val="18"/>
          <w:szCs w:val="18"/>
        </w:rPr>
      </w:pPr>
      <w:r w:rsidRPr="00CD7C21">
        <w:rPr>
          <w:rFonts w:ascii="Tahoma" w:hAnsi="Tahoma" w:cs="Tahoma"/>
          <w:sz w:val="18"/>
          <w:szCs w:val="18"/>
        </w:rPr>
        <w:t xml:space="preserve">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w:t>
      </w:r>
      <w:r w:rsidRPr="00F85676">
        <w:rPr>
          <w:rFonts w:ascii="Tahoma" w:hAnsi="Tahoma" w:cs="Tahoma"/>
          <w:sz w:val="18"/>
          <w:szCs w:val="18"/>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2 pkt 2) stosuje się.</w:t>
      </w:r>
    </w:p>
    <w:p w14:paraId="26C7554C" w14:textId="42005078"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F85676">
        <w:rPr>
          <w:rFonts w:ascii="Tahoma" w:hAnsi="Tahoma" w:cs="Tahoma"/>
          <w:sz w:val="18"/>
          <w:szCs w:val="18"/>
        </w:rPr>
        <w:t xml:space="preserve">W przypadku wątpliwości </w:t>
      </w:r>
      <w:r w:rsidRPr="00CD7C21">
        <w:rPr>
          <w:rFonts w:ascii="Tahoma" w:hAnsi="Tahoma" w:cs="Tahoma"/>
          <w:sz w:val="18"/>
          <w:szCs w:val="18"/>
        </w:rPr>
        <w:t>co do treści dokumentu złożonego przez wykonawcę, zamawiający może zwrócić się do</w:t>
      </w:r>
      <w:r w:rsidR="00F85676">
        <w:rPr>
          <w:rFonts w:ascii="Tahoma" w:hAnsi="Tahoma" w:cs="Tahoma"/>
          <w:sz w:val="18"/>
          <w:szCs w:val="18"/>
        </w:rPr>
        <w:t> </w:t>
      </w:r>
      <w:r w:rsidRPr="00CD7C21">
        <w:rPr>
          <w:rFonts w:ascii="Tahoma" w:hAnsi="Tahoma" w:cs="Tahoma"/>
          <w:sz w:val="18"/>
          <w:szCs w:val="18"/>
        </w:rPr>
        <w:t>właściwych organów kraju, w którym miejsce zamieszkania ma osoba, której dokument dotyczy, o udzielenie niezbędnych informacji dotyczących tego dokumentu.</w:t>
      </w:r>
    </w:p>
    <w:p w14:paraId="4820171B" w14:textId="1006A54E"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Zamawiający żąda od wykonawcy przedstawienia dokumentów wymienionych w ust. 1 pkt</w:t>
      </w:r>
      <w:r w:rsidR="00F85676">
        <w:rPr>
          <w:rFonts w:ascii="Tahoma" w:hAnsi="Tahoma" w:cs="Tahoma"/>
          <w:sz w:val="18"/>
          <w:szCs w:val="18"/>
        </w:rPr>
        <w:t xml:space="preserve"> </w:t>
      </w:r>
      <w:r w:rsidRPr="00CD7C21">
        <w:rPr>
          <w:rFonts w:ascii="Tahoma" w:hAnsi="Tahoma" w:cs="Tahoma"/>
          <w:sz w:val="18"/>
          <w:szCs w:val="18"/>
        </w:rPr>
        <w:t>1.2, dotyczących podwykonawcy, któremu zamierza powierzyć wykonanie części zamówienia, a który nie jest podmiotem, na którego zdolnościach lub sytuacji wykonawca polega na zasadach określonych w art. 22a ustawy.</w:t>
      </w:r>
    </w:p>
    <w:p w14:paraId="12234020" w14:textId="2C60431A"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W przypadku wskazania przez wykonawcę dostępności oświadczeń lub dokumentów, o</w:t>
      </w:r>
      <w:r w:rsidR="00F85676">
        <w:rPr>
          <w:rFonts w:ascii="Tahoma" w:hAnsi="Tahoma" w:cs="Tahoma"/>
          <w:sz w:val="18"/>
          <w:szCs w:val="18"/>
        </w:rPr>
        <w:t xml:space="preserve"> </w:t>
      </w:r>
      <w:r w:rsidRPr="00CD7C21">
        <w:rPr>
          <w:rFonts w:ascii="Tahoma" w:hAnsi="Tahoma" w:cs="Tahoma"/>
          <w:sz w:val="18"/>
          <w:szCs w:val="18"/>
        </w:rPr>
        <w:t>których mowa w Rozdziale VI, w formie elektronicznej pod określonymi adresami internetowymi ogólnodostępnych i bezpłatnych baz danych, zamawiający pobiera samodzielnie z tych baz danych wskazane przez wykonawcę oświadczenia lub dokumenty.</w:t>
      </w:r>
    </w:p>
    <w:p w14:paraId="6D5FD2E1" w14:textId="460FA711"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W przypadku wskazania przez wykonawcę oświadczeń lub dokumentów, o których mowa w</w:t>
      </w:r>
      <w:r w:rsidR="00F85676">
        <w:rPr>
          <w:rFonts w:ascii="Tahoma" w:hAnsi="Tahoma" w:cs="Tahoma"/>
          <w:sz w:val="18"/>
          <w:szCs w:val="18"/>
        </w:rPr>
        <w:t xml:space="preserve"> </w:t>
      </w:r>
      <w:r w:rsidRPr="00CD7C21">
        <w:rPr>
          <w:rFonts w:ascii="Tahoma" w:hAnsi="Tahoma" w:cs="Tahoma"/>
          <w:sz w:val="18"/>
          <w:szCs w:val="18"/>
        </w:rPr>
        <w:t>Rozdziale VI, które znajdują się w posiadaniu zamawiającego, w szczególności oświadczeń lub dokumentów przechowywanych przez zamawiającego zgodnie z art. 97 ust. 1 ustawy, zamawiający w celu potwierdzenia okoliczności, o których mowa w</w:t>
      </w:r>
      <w:r w:rsidR="00F85676">
        <w:rPr>
          <w:rFonts w:ascii="Tahoma" w:hAnsi="Tahoma" w:cs="Tahoma"/>
          <w:sz w:val="18"/>
          <w:szCs w:val="18"/>
        </w:rPr>
        <w:t> </w:t>
      </w:r>
      <w:r w:rsidRPr="00CD7C21">
        <w:rPr>
          <w:rFonts w:ascii="Tahoma" w:hAnsi="Tahoma" w:cs="Tahoma"/>
          <w:sz w:val="18"/>
          <w:szCs w:val="18"/>
        </w:rPr>
        <w:t>art. 25 ust. 1 pkt 1 i 3 ustawy, korzysta z posiadanych oświadczeń lub dokumentów, o ile są one aktualne.</w:t>
      </w:r>
    </w:p>
    <w:p w14:paraId="1029F7FA" w14:textId="77777777"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Oświadczenia, o których mowa w SIWZ dotyczące wykonawcy oraz dotyczące podwykonawców, składane są w oryginale.</w:t>
      </w:r>
    </w:p>
    <w:p w14:paraId="351AFD93" w14:textId="18661EC5"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Dokumenty, o których mowa w SIWZ, inne niż oświadczenia, o których mowa w ust. 2 pkt.</w:t>
      </w:r>
      <w:r w:rsidR="00F85676">
        <w:rPr>
          <w:rFonts w:ascii="Tahoma" w:hAnsi="Tahoma" w:cs="Tahoma"/>
          <w:sz w:val="18"/>
          <w:szCs w:val="18"/>
        </w:rPr>
        <w:t xml:space="preserve"> </w:t>
      </w:r>
      <w:r w:rsidRPr="00CD7C21">
        <w:rPr>
          <w:rFonts w:ascii="Tahoma" w:hAnsi="Tahoma" w:cs="Tahoma"/>
          <w:sz w:val="18"/>
          <w:szCs w:val="18"/>
        </w:rPr>
        <w:t>7), składane są w oryginale lub kopii poświadczonej za zgodność z oryginałem.</w:t>
      </w:r>
    </w:p>
    <w:p w14:paraId="677EBC61" w14:textId="77777777"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Poświadczenia za zgodność z oryginałem dokonuje odpowiednio wykonawca, wykonawcy wspólnie ubiegający się o udzielenie zamówienia publicznego albo podwykonawca, w zakresie dokumentów, które każdego z nich dotyczą.</w:t>
      </w:r>
    </w:p>
    <w:p w14:paraId="040DB620" w14:textId="77777777" w:rsidR="00FF214A" w:rsidRPr="00CD7C21" w:rsidRDefault="00FF214A" w:rsidP="00FF214A">
      <w:pPr>
        <w:pStyle w:val="Akapitzlist"/>
        <w:numPr>
          <w:ilvl w:val="0"/>
          <w:numId w:val="10"/>
        </w:numPr>
        <w:tabs>
          <w:tab w:val="clear" w:pos="786"/>
          <w:tab w:val="num" w:pos="851"/>
        </w:tabs>
        <w:autoSpaceDE w:val="0"/>
        <w:autoSpaceDN w:val="0"/>
        <w:adjustRightInd w:val="0"/>
        <w:ind w:left="851" w:hanging="284"/>
        <w:contextualSpacing w:val="0"/>
        <w:jc w:val="both"/>
        <w:rPr>
          <w:rFonts w:ascii="Tahoma" w:hAnsi="Tahoma" w:cs="Tahoma"/>
          <w:sz w:val="18"/>
          <w:szCs w:val="18"/>
        </w:rPr>
      </w:pPr>
      <w:r w:rsidRPr="00CD7C21">
        <w:rPr>
          <w:rFonts w:ascii="Tahoma" w:hAnsi="Tahoma" w:cs="Tahoma"/>
          <w:sz w:val="18"/>
          <w:szCs w:val="18"/>
        </w:rPr>
        <w:t>Poświadczenie za zgodność z oryginałem następuje w formie pisemnej.</w:t>
      </w:r>
    </w:p>
    <w:p w14:paraId="1D1097C9" w14:textId="60AF6B86"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Zamawiający zażąda przedstawienia oryginału lub notarialnie poświadczonej kopii dokumentów, o których mowa w</w:t>
      </w:r>
      <w:r w:rsidR="00F85676">
        <w:rPr>
          <w:rFonts w:ascii="Tahoma" w:hAnsi="Tahoma" w:cs="Tahoma"/>
          <w:sz w:val="18"/>
          <w:szCs w:val="18"/>
        </w:rPr>
        <w:t> </w:t>
      </w:r>
      <w:r w:rsidRPr="00CD7C21">
        <w:rPr>
          <w:rFonts w:ascii="Tahoma" w:hAnsi="Tahoma" w:cs="Tahoma"/>
          <w:sz w:val="18"/>
          <w:szCs w:val="18"/>
        </w:rPr>
        <w:t>SIWZ, innych niż oświadczenia, wyłącznie wtedy, gdy złożona kopia dokumentu jest nieczytelna lub budzi wątpliwości co do jej prawdziwości.</w:t>
      </w:r>
    </w:p>
    <w:p w14:paraId="209BA94D" w14:textId="2F67B58E"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lastRenderedPageBreak/>
        <w:t>Oferta musi być sporządzona w języku polskim. Dokumenty sporządzone w języku obcym są składane wraz z</w:t>
      </w:r>
      <w:r w:rsidR="00F85676">
        <w:rPr>
          <w:rFonts w:ascii="Tahoma" w:hAnsi="Tahoma" w:cs="Tahoma"/>
          <w:sz w:val="18"/>
          <w:szCs w:val="18"/>
        </w:rPr>
        <w:t> </w:t>
      </w:r>
      <w:r w:rsidRPr="00CD7C21">
        <w:rPr>
          <w:rFonts w:ascii="Tahoma" w:hAnsi="Tahoma" w:cs="Tahoma"/>
          <w:sz w:val="18"/>
          <w:szCs w:val="18"/>
        </w:rPr>
        <w:t>tłumaczeniem na język polski.</w:t>
      </w:r>
    </w:p>
    <w:p w14:paraId="0EBABA0E" w14:textId="56A05902"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Zamawiający żąda od wykonawcy przedstawienia tłumaczenia na język polski wskazanych przez wykonawcę i</w:t>
      </w:r>
      <w:r w:rsidR="00F85676">
        <w:rPr>
          <w:rFonts w:ascii="Tahoma" w:hAnsi="Tahoma" w:cs="Tahoma"/>
          <w:sz w:val="18"/>
          <w:szCs w:val="18"/>
        </w:rPr>
        <w:t> </w:t>
      </w:r>
      <w:r w:rsidRPr="00CD7C21">
        <w:rPr>
          <w:rFonts w:ascii="Tahoma" w:hAnsi="Tahoma" w:cs="Tahoma"/>
          <w:sz w:val="18"/>
          <w:szCs w:val="18"/>
        </w:rPr>
        <w:t>pobranych samodzielnie przez zamawiającego dokumentów.</w:t>
      </w:r>
    </w:p>
    <w:p w14:paraId="2C805EB7" w14:textId="1ABAB244"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bCs/>
          <w:sz w:val="18"/>
          <w:szCs w:val="18"/>
        </w:rPr>
        <w:t>Jeżeli wykonawca nie złożył oświadczenia, o którym mowa w art. 25a ust. 1 ustawy, oświadczeń lub dokumentów potwierdzających okoliczności, o których mowa w art. 25 ust. 1 ustawy, lub innych dokumentów niezbędnych do</w:t>
      </w:r>
      <w:r w:rsidR="00F85676">
        <w:rPr>
          <w:rFonts w:ascii="Tahoma" w:hAnsi="Tahoma" w:cs="Tahoma"/>
          <w:bCs/>
          <w:sz w:val="18"/>
          <w:szCs w:val="18"/>
        </w:rPr>
        <w:t> </w:t>
      </w:r>
      <w:r w:rsidRPr="00CD7C21">
        <w:rPr>
          <w:rFonts w:ascii="Tahoma" w:hAnsi="Tahoma" w:cs="Tahoma"/>
          <w:bCs/>
          <w:sz w:val="18"/>
          <w:szCs w:val="18"/>
        </w:rPr>
        <w:t xml:space="preserve">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53BE4BBA" w14:textId="77777777"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bCs/>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66BEFB8" w14:textId="77777777" w:rsidR="00FF214A" w:rsidRPr="00CD7C21" w:rsidRDefault="00FF214A" w:rsidP="00FF214A">
      <w:pPr>
        <w:pStyle w:val="Akapitzlist"/>
        <w:numPr>
          <w:ilvl w:val="0"/>
          <w:numId w:val="11"/>
        </w:numPr>
        <w:autoSpaceDE w:val="0"/>
        <w:autoSpaceDN w:val="0"/>
        <w:adjustRightInd w:val="0"/>
        <w:spacing w:before="60"/>
        <w:ind w:left="567"/>
        <w:jc w:val="both"/>
        <w:rPr>
          <w:rFonts w:ascii="Tahoma" w:hAnsi="Tahoma" w:cs="Tahoma"/>
          <w:sz w:val="18"/>
          <w:szCs w:val="18"/>
        </w:rPr>
      </w:pPr>
      <w:r w:rsidRPr="00CD7C21">
        <w:rPr>
          <w:rFonts w:ascii="Tahoma" w:hAnsi="Tahoma" w:cs="Tahoma"/>
          <w:sz w:val="18"/>
          <w:szCs w:val="18"/>
        </w:rPr>
        <w:t>Pozostałe dokumenty które moją dostarczyć wykonawcy:</w:t>
      </w:r>
    </w:p>
    <w:p w14:paraId="35D834D2" w14:textId="77777777" w:rsidR="00FF214A" w:rsidRPr="00CD7C21" w:rsidRDefault="00FF214A" w:rsidP="00FF214A">
      <w:pPr>
        <w:pStyle w:val="Akapitzlist"/>
        <w:numPr>
          <w:ilvl w:val="1"/>
          <w:numId w:val="11"/>
        </w:numPr>
        <w:autoSpaceDE w:val="0"/>
        <w:autoSpaceDN w:val="0"/>
        <w:adjustRightInd w:val="0"/>
        <w:spacing w:before="60"/>
        <w:ind w:left="709" w:hanging="436"/>
        <w:jc w:val="both"/>
        <w:rPr>
          <w:rFonts w:ascii="Tahoma" w:hAnsi="Tahoma" w:cs="Tahoma"/>
          <w:sz w:val="18"/>
          <w:szCs w:val="18"/>
        </w:rPr>
      </w:pPr>
      <w:r w:rsidRPr="00CD7C21">
        <w:rPr>
          <w:rFonts w:ascii="Tahoma" w:hAnsi="Tahoma" w:cs="Tahoma"/>
          <w:sz w:val="18"/>
          <w:szCs w:val="18"/>
        </w:rPr>
        <w:t>W celu potwierdzenia, że oferowana robota budowlana odpowiada wymaganiom zamawiającego, zamawiający żąda dołączenia do oferty:</w:t>
      </w:r>
    </w:p>
    <w:p w14:paraId="426F2100" w14:textId="77777777" w:rsidR="00FF214A" w:rsidRPr="00CD7C21" w:rsidRDefault="00FF214A" w:rsidP="00FF214A">
      <w:pPr>
        <w:pStyle w:val="Akapitzlist"/>
        <w:numPr>
          <w:ilvl w:val="0"/>
          <w:numId w:val="15"/>
        </w:numPr>
        <w:autoSpaceDE w:val="0"/>
        <w:autoSpaceDN w:val="0"/>
        <w:adjustRightInd w:val="0"/>
        <w:ind w:left="567" w:hanging="219"/>
        <w:jc w:val="both"/>
        <w:rPr>
          <w:rFonts w:ascii="Tahoma" w:hAnsi="Tahoma" w:cs="Tahoma"/>
          <w:sz w:val="18"/>
          <w:szCs w:val="18"/>
        </w:rPr>
      </w:pPr>
      <w:r w:rsidRPr="00CD7C21">
        <w:rPr>
          <w:rFonts w:ascii="Tahoma" w:hAnsi="Tahoma" w:cs="Tahoma"/>
          <w:b/>
          <w:sz w:val="18"/>
          <w:szCs w:val="18"/>
          <w:u w:val="single"/>
        </w:rPr>
        <w:t>Kosztorys ofertowy</w:t>
      </w:r>
      <w:r w:rsidRPr="00CD7C21">
        <w:rPr>
          <w:rFonts w:ascii="Tahoma" w:hAnsi="Tahoma" w:cs="Tahoma"/>
          <w:sz w:val="18"/>
          <w:szCs w:val="18"/>
          <w:u w:val="single"/>
        </w:rPr>
        <w:t xml:space="preserve"> - sporządzony metodą szczegółową z podaniem cen jednostkowych.</w:t>
      </w:r>
    </w:p>
    <w:p w14:paraId="3C51C621" w14:textId="77777777" w:rsidR="00FF214A" w:rsidRPr="00CD7C21" w:rsidRDefault="00FF214A" w:rsidP="00FF214A">
      <w:pPr>
        <w:pStyle w:val="Default"/>
        <w:numPr>
          <w:ilvl w:val="0"/>
          <w:numId w:val="1"/>
        </w:numPr>
        <w:spacing w:before="60"/>
        <w:ind w:left="426" w:hanging="398"/>
        <w:jc w:val="both"/>
        <w:rPr>
          <w:rFonts w:ascii="Tahoma" w:hAnsi="Tahoma" w:cs="Tahoma"/>
          <w:b/>
          <w:color w:val="auto"/>
          <w:sz w:val="18"/>
          <w:szCs w:val="18"/>
        </w:rPr>
      </w:pPr>
      <w:r w:rsidRPr="00CD7C21">
        <w:rPr>
          <w:rFonts w:ascii="Tahoma" w:hAnsi="Tahoma" w:cs="Tahoma"/>
          <w:b/>
          <w:color w:val="auto"/>
          <w:sz w:val="18"/>
          <w:szCs w:val="18"/>
        </w:rPr>
        <w:t>Informacja na temat wadium:</w:t>
      </w:r>
    </w:p>
    <w:p w14:paraId="1A6E495C" w14:textId="4699DC7F" w:rsidR="00D96D94" w:rsidRPr="00A04810" w:rsidRDefault="00D96D94" w:rsidP="00FF214A">
      <w:pPr>
        <w:pStyle w:val="Tekstpodstawowy"/>
        <w:numPr>
          <w:ilvl w:val="1"/>
          <w:numId w:val="8"/>
        </w:numPr>
        <w:ind w:left="567" w:hanging="283"/>
        <w:jc w:val="both"/>
        <w:rPr>
          <w:rFonts w:ascii="Tahoma" w:hAnsi="Tahoma" w:cs="Tahoma"/>
          <w:color w:val="auto"/>
          <w:sz w:val="18"/>
          <w:szCs w:val="18"/>
          <w:lang w:val="pl-PL"/>
        </w:rPr>
      </w:pPr>
      <w:bookmarkStart w:id="1" w:name="OLE_LINK5"/>
      <w:r w:rsidRPr="00A04810">
        <w:rPr>
          <w:rFonts w:ascii="Tahoma" w:hAnsi="Tahoma" w:cs="Tahoma"/>
          <w:color w:val="auto"/>
          <w:sz w:val="18"/>
          <w:szCs w:val="18"/>
          <w:lang w:val="pl-PL"/>
        </w:rPr>
        <w:t>Przystępując do postępowania wykonawca zobowiązany jest wnieść wadium w wysokości</w:t>
      </w:r>
      <w:r w:rsidRPr="00A04810">
        <w:rPr>
          <w:rFonts w:ascii="Tahoma" w:hAnsi="Tahoma" w:cs="Tahoma"/>
          <w:sz w:val="18"/>
          <w:szCs w:val="18"/>
          <w:lang w:val="pl-PL"/>
        </w:rPr>
        <w:t xml:space="preserve">: </w:t>
      </w:r>
      <w:r w:rsidR="00387F14" w:rsidRPr="00387F14">
        <w:rPr>
          <w:rFonts w:ascii="Tahoma" w:hAnsi="Tahoma" w:cs="Tahoma"/>
          <w:sz w:val="18"/>
          <w:szCs w:val="18"/>
          <w:lang w:val="pl-PL"/>
        </w:rPr>
        <w:t>8.000,00 zł. (słownie złotych: osiem tysięcy 00/100)</w:t>
      </w:r>
      <w:r w:rsidRPr="00A04810">
        <w:rPr>
          <w:rFonts w:ascii="Tahoma" w:hAnsi="Tahoma" w:cs="Tahoma"/>
          <w:sz w:val="18"/>
          <w:szCs w:val="18"/>
          <w:lang w:val="pl-PL"/>
        </w:rPr>
        <w:t>.</w:t>
      </w:r>
    </w:p>
    <w:p w14:paraId="48FF50DF" w14:textId="3529AA12" w:rsidR="00FF214A" w:rsidRPr="00CD7C21" w:rsidRDefault="00FF214A" w:rsidP="00FF214A">
      <w:pPr>
        <w:pStyle w:val="Tekstpodstawowy"/>
        <w:numPr>
          <w:ilvl w:val="1"/>
          <w:numId w:val="8"/>
        </w:numPr>
        <w:ind w:left="567" w:hanging="283"/>
        <w:jc w:val="both"/>
        <w:rPr>
          <w:rFonts w:ascii="Tahoma" w:hAnsi="Tahoma" w:cs="Tahoma"/>
          <w:color w:val="auto"/>
          <w:sz w:val="18"/>
          <w:szCs w:val="18"/>
          <w:lang w:val="pl-PL"/>
        </w:rPr>
      </w:pPr>
      <w:r w:rsidRPr="00CD7C21">
        <w:rPr>
          <w:rFonts w:ascii="Tahoma" w:hAnsi="Tahoma" w:cs="Tahoma"/>
          <w:color w:val="auto"/>
          <w:sz w:val="18"/>
          <w:szCs w:val="18"/>
          <w:lang w:val="pl-PL"/>
        </w:rPr>
        <w:t>Wadium może być wnoszone według wyboru wykonawcy w jednej lub w kilku formach o których mowa w art. 45 ust. 6 ustawy.</w:t>
      </w:r>
    </w:p>
    <w:p w14:paraId="05CE6411" w14:textId="03E8A850" w:rsidR="00FF214A" w:rsidRPr="00CD7C21" w:rsidRDefault="00FF214A" w:rsidP="00FF214A">
      <w:pPr>
        <w:pStyle w:val="Tekstpodstawowy"/>
        <w:numPr>
          <w:ilvl w:val="1"/>
          <w:numId w:val="8"/>
        </w:numPr>
        <w:ind w:left="567" w:hanging="283"/>
        <w:jc w:val="both"/>
        <w:rPr>
          <w:rFonts w:ascii="Tahoma" w:hAnsi="Tahoma" w:cs="Tahoma"/>
          <w:color w:val="auto"/>
          <w:sz w:val="18"/>
          <w:szCs w:val="18"/>
          <w:lang w:val="pl-PL"/>
        </w:rPr>
      </w:pPr>
      <w:r w:rsidRPr="00CD7C21">
        <w:rPr>
          <w:rFonts w:ascii="Tahoma" w:hAnsi="Tahoma" w:cs="Tahoma"/>
          <w:color w:val="auto"/>
          <w:sz w:val="18"/>
          <w:szCs w:val="18"/>
          <w:lang w:val="pl-PL"/>
        </w:rPr>
        <w:t>Wykonawca wnosi wadium nie później niż przed upływem terminu składania ofert. Wadium winno wpłynąć na</w:t>
      </w:r>
      <w:r w:rsidR="00D96D94">
        <w:rPr>
          <w:rFonts w:ascii="Tahoma" w:hAnsi="Tahoma" w:cs="Tahoma"/>
          <w:color w:val="auto"/>
          <w:sz w:val="18"/>
          <w:szCs w:val="18"/>
          <w:lang w:val="pl-PL"/>
        </w:rPr>
        <w:t> </w:t>
      </w:r>
      <w:r w:rsidRPr="00CD7C21">
        <w:rPr>
          <w:rFonts w:ascii="Tahoma" w:hAnsi="Tahoma" w:cs="Tahoma"/>
          <w:color w:val="auto"/>
          <w:sz w:val="18"/>
          <w:szCs w:val="18"/>
          <w:lang w:val="pl-PL"/>
        </w:rPr>
        <w:t>rachunek bankowy zamawiającego, nie później niż przed upływem terminu składania ofert.</w:t>
      </w:r>
    </w:p>
    <w:p w14:paraId="59E1869D" w14:textId="01A58784" w:rsidR="00FF214A" w:rsidRPr="00CD7C21" w:rsidRDefault="00FF214A" w:rsidP="00FF214A">
      <w:pPr>
        <w:pStyle w:val="Tekstpodstawowy"/>
        <w:numPr>
          <w:ilvl w:val="1"/>
          <w:numId w:val="8"/>
        </w:numPr>
        <w:ind w:left="567" w:hanging="283"/>
        <w:jc w:val="both"/>
        <w:rPr>
          <w:rFonts w:ascii="Tahoma" w:hAnsi="Tahoma" w:cs="Tahoma"/>
          <w:color w:val="auto"/>
          <w:sz w:val="18"/>
          <w:szCs w:val="18"/>
          <w:lang w:val="pl-PL"/>
        </w:rPr>
      </w:pPr>
      <w:r w:rsidRPr="00CD7C21">
        <w:rPr>
          <w:rFonts w:ascii="Tahoma" w:hAnsi="Tahoma" w:cs="Tahoma"/>
          <w:color w:val="auto"/>
          <w:sz w:val="18"/>
          <w:szCs w:val="18"/>
          <w:lang w:val="pl-PL"/>
        </w:rPr>
        <w:t>Wadium wnoszone w pieniądzu wpłaca się przelewem na rachunek bankowy zamawiającego NBP o/o Kraków nr</w:t>
      </w:r>
      <w:r w:rsidR="00D96D94">
        <w:rPr>
          <w:rFonts w:ascii="Tahoma" w:hAnsi="Tahoma" w:cs="Tahoma"/>
          <w:color w:val="auto"/>
          <w:sz w:val="18"/>
          <w:szCs w:val="18"/>
          <w:lang w:val="pl-PL"/>
        </w:rPr>
        <w:t> </w:t>
      </w:r>
      <w:r w:rsidRPr="00CD7C21">
        <w:rPr>
          <w:rFonts w:ascii="Tahoma" w:hAnsi="Tahoma" w:cs="Tahoma"/>
          <w:color w:val="auto"/>
          <w:sz w:val="18"/>
          <w:szCs w:val="18"/>
          <w:lang w:val="pl-PL"/>
        </w:rPr>
        <w:t>48</w:t>
      </w:r>
      <w:r w:rsidR="00D96D94">
        <w:rPr>
          <w:rFonts w:ascii="Tahoma" w:hAnsi="Tahoma" w:cs="Tahoma"/>
          <w:color w:val="auto"/>
          <w:sz w:val="18"/>
          <w:szCs w:val="18"/>
          <w:lang w:val="pl-PL"/>
        </w:rPr>
        <w:t> </w:t>
      </w:r>
      <w:r w:rsidRPr="00CD7C21">
        <w:rPr>
          <w:rFonts w:ascii="Tahoma" w:hAnsi="Tahoma" w:cs="Tahoma"/>
          <w:color w:val="auto"/>
          <w:sz w:val="18"/>
          <w:szCs w:val="18"/>
          <w:lang w:val="pl-PL"/>
        </w:rPr>
        <w:t>1010 1270 0060 0213 9120 0000. Wadium wniesione w pieniądzu zamawiający przechowuje na rachunku bankowym.</w:t>
      </w:r>
    </w:p>
    <w:p w14:paraId="3BF615D8" w14:textId="77777777" w:rsidR="00FF214A" w:rsidRPr="00CD7C21" w:rsidRDefault="00FF214A" w:rsidP="00FF214A">
      <w:pPr>
        <w:pStyle w:val="Tekstpodstawowy"/>
        <w:numPr>
          <w:ilvl w:val="1"/>
          <w:numId w:val="8"/>
        </w:numPr>
        <w:ind w:left="567" w:hanging="283"/>
        <w:jc w:val="both"/>
        <w:rPr>
          <w:rFonts w:ascii="Tahoma" w:hAnsi="Tahoma" w:cs="Tahoma"/>
          <w:bCs/>
          <w:color w:val="auto"/>
          <w:sz w:val="18"/>
          <w:szCs w:val="18"/>
          <w:lang w:val="pl-PL"/>
        </w:rPr>
      </w:pPr>
      <w:r w:rsidRPr="00CD7C21">
        <w:rPr>
          <w:rFonts w:ascii="Tahoma" w:hAnsi="Tahoma" w:cs="Tahoma"/>
          <w:color w:val="auto"/>
          <w:sz w:val="18"/>
          <w:szCs w:val="18"/>
          <w:lang w:val="pl-PL"/>
        </w:rPr>
        <w:t>Wykonawca przy wnoszeniu wadium winien powołać się na oznaczenia podane przez zamawiającego tj. na nazwę zamówienia oraz numer sprawy nadane przez zamawiającego.</w:t>
      </w:r>
      <w:bookmarkEnd w:id="1"/>
    </w:p>
    <w:p w14:paraId="6AB0CD04" w14:textId="0146B635" w:rsidR="00FF214A" w:rsidRPr="00CD7C21" w:rsidRDefault="00FF214A" w:rsidP="00FF214A">
      <w:pPr>
        <w:pStyle w:val="Tekstpodstawowy"/>
        <w:numPr>
          <w:ilvl w:val="1"/>
          <w:numId w:val="8"/>
        </w:numPr>
        <w:ind w:left="567" w:hanging="283"/>
        <w:jc w:val="both"/>
        <w:rPr>
          <w:rFonts w:ascii="Tahoma" w:hAnsi="Tahoma" w:cs="Tahoma"/>
          <w:bCs/>
          <w:color w:val="auto"/>
          <w:sz w:val="18"/>
          <w:szCs w:val="18"/>
          <w:lang w:val="pl-PL"/>
        </w:rPr>
      </w:pPr>
      <w:r w:rsidRPr="00CD7C21">
        <w:rPr>
          <w:rFonts w:ascii="Tahoma" w:hAnsi="Tahoma" w:cs="Tahoma"/>
          <w:bCs/>
          <w:color w:val="auto"/>
          <w:sz w:val="18"/>
          <w:szCs w:val="18"/>
          <w:lang w:val="pl-PL"/>
        </w:rPr>
        <w:t>Wadium wnoszone w formie: poręczenia bankowego, gwarancji bankowych, gwarancji ubezpieczeniowych lub</w:t>
      </w:r>
      <w:r w:rsidR="00D96D94">
        <w:rPr>
          <w:rFonts w:ascii="Tahoma" w:hAnsi="Tahoma" w:cs="Tahoma"/>
          <w:bCs/>
          <w:color w:val="auto"/>
          <w:sz w:val="18"/>
          <w:szCs w:val="18"/>
          <w:lang w:val="pl-PL"/>
        </w:rPr>
        <w:t> </w:t>
      </w:r>
      <w:r w:rsidRPr="00CD7C21">
        <w:rPr>
          <w:rFonts w:ascii="Tahoma" w:hAnsi="Tahoma" w:cs="Tahoma"/>
          <w:color w:val="auto"/>
          <w:sz w:val="18"/>
          <w:szCs w:val="18"/>
          <w:lang w:val="pl-PL"/>
        </w:rPr>
        <w:t>poręczeniach udzielanych przez podmioty</w:t>
      </w:r>
      <w:r w:rsidRPr="00CD7C21">
        <w:rPr>
          <w:rFonts w:ascii="Tahoma" w:hAnsi="Tahoma" w:cs="Tahoma"/>
          <w:bCs/>
          <w:color w:val="auto"/>
          <w:sz w:val="18"/>
          <w:szCs w:val="18"/>
          <w:lang w:val="pl-PL"/>
        </w:rPr>
        <w:t xml:space="preserve"> należy złożyć w oryginale w siedzibie zamawiającego -</w:t>
      </w:r>
      <w:r w:rsidRPr="00CD7C21">
        <w:rPr>
          <w:rFonts w:ascii="Tahoma" w:hAnsi="Tahoma" w:cs="Tahoma"/>
          <w:color w:val="auto"/>
          <w:sz w:val="18"/>
          <w:szCs w:val="18"/>
          <w:lang w:val="pl-PL"/>
        </w:rPr>
        <w:t xml:space="preserve"> sekretariat Komendanta Szkoły pokój 200, II piętro, bud. A</w:t>
      </w:r>
      <w:r w:rsidRPr="00CD7C21">
        <w:rPr>
          <w:rFonts w:ascii="Tahoma" w:hAnsi="Tahoma" w:cs="Tahoma"/>
          <w:bCs/>
          <w:color w:val="auto"/>
          <w:sz w:val="18"/>
          <w:szCs w:val="18"/>
          <w:lang w:val="pl-PL"/>
        </w:rPr>
        <w:t>.</w:t>
      </w:r>
    </w:p>
    <w:p w14:paraId="1BB61295" w14:textId="77777777" w:rsidR="00FF214A" w:rsidRPr="00CD7C21" w:rsidRDefault="00FF214A" w:rsidP="00FF214A">
      <w:pPr>
        <w:pStyle w:val="Tekstpodstawowy"/>
        <w:numPr>
          <w:ilvl w:val="1"/>
          <w:numId w:val="8"/>
        </w:numPr>
        <w:ind w:left="567" w:hanging="283"/>
        <w:jc w:val="both"/>
        <w:rPr>
          <w:rFonts w:ascii="Tahoma" w:hAnsi="Tahoma" w:cs="Tahoma"/>
          <w:bCs/>
          <w:color w:val="auto"/>
          <w:sz w:val="18"/>
          <w:szCs w:val="18"/>
          <w:lang w:val="pl-PL"/>
        </w:rPr>
      </w:pPr>
      <w:r w:rsidRPr="00CD7C21">
        <w:rPr>
          <w:rFonts w:ascii="Tahoma" w:hAnsi="Tahoma" w:cs="Tahoma"/>
          <w:bCs/>
          <w:color w:val="auto"/>
          <w:sz w:val="18"/>
          <w:szCs w:val="18"/>
          <w:lang w:val="pl-PL"/>
        </w:rPr>
        <w:t xml:space="preserve">W przypadku, gdy wadium będzie wniesione w formie poręczenia bankowego, gwarancji bankowych, gwarancji ubezpieczeniowych lub </w:t>
      </w:r>
      <w:r w:rsidRPr="00CD7C21">
        <w:rPr>
          <w:rFonts w:ascii="Tahoma" w:hAnsi="Tahoma" w:cs="Tahoma"/>
          <w:color w:val="auto"/>
          <w:sz w:val="18"/>
          <w:szCs w:val="18"/>
          <w:lang w:val="pl-PL"/>
        </w:rPr>
        <w:t>poręczeniach udzielanych przez podmioty,</w:t>
      </w:r>
      <w:r w:rsidRPr="00CD7C21">
        <w:rPr>
          <w:rFonts w:ascii="Tahoma" w:hAnsi="Tahoma" w:cs="Tahoma"/>
          <w:bCs/>
          <w:color w:val="auto"/>
          <w:sz w:val="18"/>
          <w:szCs w:val="18"/>
          <w:lang w:val="pl-PL"/>
        </w:rPr>
        <w:t xml:space="preserve"> muszą zawierać zapisy gwarantujące wypłatę kwoty wadium na każde pisemne wezwanie zamawiającego w przypadku zaistnienia którejkolwiek z okoliczności wskazanych w art. 46 ust. 4a i 5 ustawy.</w:t>
      </w:r>
    </w:p>
    <w:p w14:paraId="32F3A8D5" w14:textId="77777777" w:rsidR="00FF214A" w:rsidRPr="00CD7C21" w:rsidRDefault="00FF214A" w:rsidP="00FF214A">
      <w:pPr>
        <w:pStyle w:val="Tekstpodstawowy"/>
        <w:numPr>
          <w:ilvl w:val="1"/>
          <w:numId w:val="8"/>
        </w:numPr>
        <w:ind w:left="567" w:hanging="283"/>
        <w:jc w:val="both"/>
        <w:rPr>
          <w:rFonts w:ascii="Tahoma" w:hAnsi="Tahoma" w:cs="Tahoma"/>
          <w:color w:val="auto"/>
          <w:sz w:val="18"/>
          <w:szCs w:val="18"/>
          <w:lang w:val="pl-PL"/>
        </w:rPr>
      </w:pPr>
      <w:r w:rsidRPr="00CD7C21">
        <w:rPr>
          <w:rFonts w:ascii="Tahoma" w:hAnsi="Tahoma" w:cs="Tahoma"/>
          <w:bCs/>
          <w:color w:val="auto"/>
          <w:sz w:val="18"/>
          <w:szCs w:val="18"/>
          <w:lang w:val="pl-PL"/>
        </w:rPr>
        <w:t xml:space="preserve">W przypadku, gdy wadium będzie wniesione w formie poręczenia bankowego, gwarancji bankowych, gwarancji ubezpieczeniowych lub </w:t>
      </w:r>
      <w:r w:rsidRPr="00CD7C21">
        <w:rPr>
          <w:rFonts w:ascii="Tahoma" w:hAnsi="Tahoma" w:cs="Tahoma"/>
          <w:color w:val="auto"/>
          <w:sz w:val="18"/>
          <w:szCs w:val="18"/>
          <w:lang w:val="pl-PL"/>
        </w:rPr>
        <w:t xml:space="preserve">poręczeniach udzielanych przez podmioty, zamawiający wymaga aby termin ich ważności </w:t>
      </w:r>
      <w:r w:rsidRPr="00CD7C21">
        <w:rPr>
          <w:rFonts w:ascii="Tahoma" w:hAnsi="Tahoma" w:cs="Tahoma"/>
          <w:bCs/>
          <w:color w:val="auto"/>
          <w:sz w:val="18"/>
          <w:szCs w:val="18"/>
          <w:lang w:val="pl-PL"/>
        </w:rPr>
        <w:t>obejmował okres związania z ofertą.</w:t>
      </w:r>
    </w:p>
    <w:p w14:paraId="48A0D0E4" w14:textId="77777777" w:rsidR="00FF214A" w:rsidRPr="00CD7C21" w:rsidRDefault="00FF214A" w:rsidP="00FF214A">
      <w:pPr>
        <w:pStyle w:val="Default"/>
        <w:keepNext/>
        <w:numPr>
          <w:ilvl w:val="0"/>
          <w:numId w:val="1"/>
        </w:numPr>
        <w:spacing w:before="60" w:after="60"/>
        <w:ind w:left="284" w:hanging="295"/>
        <w:jc w:val="both"/>
        <w:rPr>
          <w:rFonts w:ascii="Tahoma" w:hAnsi="Tahoma" w:cs="Tahoma"/>
          <w:color w:val="auto"/>
          <w:sz w:val="18"/>
          <w:szCs w:val="18"/>
        </w:rPr>
      </w:pPr>
      <w:r w:rsidRPr="00CD7C21">
        <w:rPr>
          <w:rFonts w:ascii="Tahoma" w:hAnsi="Tahoma" w:cs="Tahoma"/>
          <w:b/>
          <w:color w:val="auto"/>
          <w:sz w:val="18"/>
          <w:szCs w:val="18"/>
        </w:rPr>
        <w:t>Kryteria oceny ofert i ich znaczenie:</w:t>
      </w:r>
    </w:p>
    <w:p w14:paraId="5C7A88AD" w14:textId="57E1864B" w:rsidR="00FF214A" w:rsidRPr="00CD7C21" w:rsidRDefault="00FF214A" w:rsidP="00FF214A">
      <w:pPr>
        <w:ind w:left="284"/>
        <w:jc w:val="both"/>
        <w:rPr>
          <w:rFonts w:ascii="Tahoma" w:hAnsi="Tahoma" w:cs="Tahoma"/>
          <w:sz w:val="18"/>
          <w:szCs w:val="18"/>
        </w:rPr>
      </w:pPr>
      <w:r w:rsidRPr="00CD7C21">
        <w:rPr>
          <w:rFonts w:ascii="Tahoma" w:hAnsi="Tahoma" w:cs="Tahoma"/>
          <w:sz w:val="18"/>
          <w:szCs w:val="18"/>
        </w:rPr>
        <w:t>Cena 90% i okres gwarancji 10%</w:t>
      </w:r>
      <w:r w:rsidR="000D07C3" w:rsidRPr="00CD7C21">
        <w:rPr>
          <w:rFonts w:ascii="Tahoma" w:hAnsi="Tahoma" w:cs="Tahoma"/>
          <w:sz w:val="18"/>
          <w:szCs w:val="18"/>
        </w:rPr>
        <w:t>.</w:t>
      </w:r>
    </w:p>
    <w:p w14:paraId="63DA4A7C" w14:textId="77777777" w:rsidR="00FF214A" w:rsidRPr="00CD7C21" w:rsidRDefault="00FF214A" w:rsidP="00FF214A">
      <w:pPr>
        <w:pStyle w:val="Default"/>
        <w:numPr>
          <w:ilvl w:val="0"/>
          <w:numId w:val="1"/>
        </w:numPr>
        <w:spacing w:before="60"/>
        <w:ind w:left="426" w:hanging="426"/>
        <w:jc w:val="both"/>
        <w:rPr>
          <w:rFonts w:ascii="Tahoma" w:hAnsi="Tahoma" w:cs="Tahoma"/>
          <w:b/>
          <w:color w:val="auto"/>
          <w:sz w:val="18"/>
          <w:szCs w:val="18"/>
        </w:rPr>
      </w:pPr>
      <w:r w:rsidRPr="00CD7C21">
        <w:rPr>
          <w:rFonts w:ascii="Tahoma" w:hAnsi="Tahoma" w:cs="Tahoma"/>
          <w:b/>
          <w:bCs/>
          <w:color w:val="auto"/>
          <w:sz w:val="18"/>
          <w:szCs w:val="18"/>
        </w:rPr>
        <w:t>Termin składania ofert, adres, na który oferty muszą zostać wysłane, oraz język lub języki, w jakich muszą one być sporządzone:</w:t>
      </w:r>
    </w:p>
    <w:p w14:paraId="486857A1" w14:textId="45F84752" w:rsidR="00FF214A" w:rsidRPr="00CD7C21" w:rsidRDefault="00FF214A" w:rsidP="00FF214A">
      <w:pPr>
        <w:pStyle w:val="Default"/>
        <w:numPr>
          <w:ilvl w:val="0"/>
          <w:numId w:val="2"/>
        </w:numPr>
        <w:spacing w:before="60"/>
        <w:ind w:left="567" w:hanging="283"/>
        <w:jc w:val="both"/>
        <w:rPr>
          <w:rFonts w:ascii="Tahoma" w:hAnsi="Tahoma" w:cs="Tahoma"/>
          <w:bCs/>
          <w:color w:val="000000" w:themeColor="text1"/>
          <w:sz w:val="18"/>
          <w:szCs w:val="18"/>
        </w:rPr>
      </w:pPr>
      <w:r w:rsidRPr="00CD7C21">
        <w:rPr>
          <w:rFonts w:ascii="Tahoma" w:hAnsi="Tahoma" w:cs="Tahoma"/>
          <w:color w:val="auto"/>
          <w:sz w:val="18"/>
          <w:szCs w:val="18"/>
        </w:rPr>
        <w:t>Termin składania ofert</w:t>
      </w:r>
      <w:r w:rsidRPr="00CD7C21">
        <w:rPr>
          <w:rFonts w:ascii="Tahoma" w:hAnsi="Tahoma" w:cs="Tahoma"/>
          <w:color w:val="000000" w:themeColor="text1"/>
          <w:sz w:val="18"/>
          <w:szCs w:val="18"/>
        </w:rPr>
        <w:t xml:space="preserve">: do dnia </w:t>
      </w:r>
      <w:r w:rsidR="00387F14">
        <w:rPr>
          <w:rFonts w:ascii="Tahoma" w:hAnsi="Tahoma" w:cs="Tahoma"/>
          <w:color w:val="000000" w:themeColor="text1"/>
          <w:sz w:val="18"/>
          <w:szCs w:val="18"/>
        </w:rPr>
        <w:t>10</w:t>
      </w:r>
      <w:r w:rsidR="00B535FF">
        <w:rPr>
          <w:rFonts w:ascii="Tahoma" w:hAnsi="Tahoma" w:cs="Tahoma"/>
          <w:color w:val="000000" w:themeColor="text1"/>
          <w:sz w:val="18"/>
          <w:szCs w:val="18"/>
        </w:rPr>
        <w:t>.</w:t>
      </w:r>
      <w:r w:rsidR="00387F14">
        <w:rPr>
          <w:rFonts w:ascii="Tahoma" w:hAnsi="Tahoma" w:cs="Tahoma"/>
          <w:color w:val="000000" w:themeColor="text1"/>
          <w:sz w:val="18"/>
          <w:szCs w:val="18"/>
        </w:rPr>
        <w:t>07</w:t>
      </w:r>
      <w:r w:rsidRPr="00CD7C21">
        <w:rPr>
          <w:rFonts w:ascii="Tahoma" w:hAnsi="Tahoma" w:cs="Tahoma"/>
          <w:bCs/>
          <w:color w:val="000000" w:themeColor="text1"/>
          <w:sz w:val="18"/>
          <w:szCs w:val="18"/>
        </w:rPr>
        <w:t>.20</w:t>
      </w:r>
      <w:r w:rsidR="00387F14">
        <w:rPr>
          <w:rFonts w:ascii="Tahoma" w:hAnsi="Tahoma" w:cs="Tahoma"/>
          <w:bCs/>
          <w:color w:val="000000" w:themeColor="text1"/>
          <w:sz w:val="18"/>
          <w:szCs w:val="18"/>
        </w:rPr>
        <w:t>20</w:t>
      </w:r>
      <w:r w:rsidRPr="00CD7C21">
        <w:rPr>
          <w:rFonts w:ascii="Tahoma" w:hAnsi="Tahoma" w:cs="Tahoma"/>
          <w:bCs/>
          <w:color w:val="000000" w:themeColor="text1"/>
          <w:sz w:val="18"/>
          <w:szCs w:val="18"/>
        </w:rPr>
        <w:t xml:space="preserve"> r. do godz. 1</w:t>
      </w:r>
      <w:r w:rsidR="000D07C3" w:rsidRPr="00CD7C21">
        <w:rPr>
          <w:rFonts w:ascii="Tahoma" w:hAnsi="Tahoma" w:cs="Tahoma"/>
          <w:bCs/>
          <w:color w:val="000000" w:themeColor="text1"/>
          <w:sz w:val="18"/>
          <w:szCs w:val="18"/>
        </w:rPr>
        <w:t>2</w:t>
      </w:r>
      <w:r w:rsidRPr="00CD7C21">
        <w:rPr>
          <w:rFonts w:ascii="Tahoma" w:hAnsi="Tahoma" w:cs="Tahoma"/>
          <w:bCs/>
          <w:color w:val="000000" w:themeColor="text1"/>
          <w:sz w:val="18"/>
          <w:szCs w:val="18"/>
          <w:vertAlign w:val="superscript"/>
        </w:rPr>
        <w:t>00</w:t>
      </w:r>
      <w:r w:rsidRPr="00CD7C21">
        <w:rPr>
          <w:rFonts w:ascii="Tahoma" w:hAnsi="Tahoma" w:cs="Tahoma"/>
          <w:bCs/>
          <w:color w:val="000000" w:themeColor="text1"/>
          <w:sz w:val="18"/>
          <w:szCs w:val="18"/>
        </w:rPr>
        <w:t>.</w:t>
      </w:r>
    </w:p>
    <w:p w14:paraId="65F69A7F" w14:textId="77777777" w:rsidR="00FF214A" w:rsidRPr="00CD7C21" w:rsidRDefault="00FF214A" w:rsidP="00FF214A">
      <w:pPr>
        <w:pStyle w:val="Default"/>
        <w:numPr>
          <w:ilvl w:val="0"/>
          <w:numId w:val="2"/>
        </w:numPr>
        <w:ind w:left="567" w:hanging="283"/>
        <w:jc w:val="both"/>
        <w:rPr>
          <w:rFonts w:ascii="Tahoma" w:hAnsi="Tahoma" w:cs="Tahoma"/>
          <w:color w:val="auto"/>
          <w:sz w:val="18"/>
          <w:szCs w:val="18"/>
        </w:rPr>
      </w:pPr>
      <w:r w:rsidRPr="00CD7C21">
        <w:rPr>
          <w:rFonts w:ascii="Tahoma" w:hAnsi="Tahoma" w:cs="Tahoma"/>
          <w:color w:val="auto"/>
          <w:sz w:val="18"/>
          <w:szCs w:val="18"/>
        </w:rPr>
        <w:t>Miejsce składania ofert: Szkoła Aspirantów Państwowej Straży Pożarnej, os. Zgody 18, 31-951 Kraków - sekretariat Komendanta Szkoły, pokój 200, II piętro, bud. A.</w:t>
      </w:r>
    </w:p>
    <w:p w14:paraId="4091E044" w14:textId="77777777" w:rsidR="00FF214A" w:rsidRPr="00CD7C21" w:rsidRDefault="00FF214A" w:rsidP="00FF214A">
      <w:pPr>
        <w:pStyle w:val="Default"/>
        <w:numPr>
          <w:ilvl w:val="0"/>
          <w:numId w:val="2"/>
        </w:numPr>
        <w:ind w:left="567" w:hanging="283"/>
        <w:jc w:val="both"/>
        <w:rPr>
          <w:rFonts w:ascii="Tahoma" w:hAnsi="Tahoma" w:cs="Tahoma"/>
          <w:color w:val="auto"/>
          <w:sz w:val="18"/>
          <w:szCs w:val="18"/>
        </w:rPr>
      </w:pPr>
      <w:r w:rsidRPr="00CD7C21">
        <w:rPr>
          <w:rFonts w:ascii="Tahoma" w:hAnsi="Tahoma" w:cs="Tahoma"/>
          <w:color w:val="auto"/>
          <w:sz w:val="18"/>
          <w:szCs w:val="18"/>
        </w:rPr>
        <w:t>Język w jaki muszą być złożone ofert: język polski.</w:t>
      </w:r>
    </w:p>
    <w:p w14:paraId="37555A49" w14:textId="77777777" w:rsidR="00FF214A" w:rsidRPr="00CD7C21" w:rsidRDefault="00FF214A" w:rsidP="00FF214A">
      <w:pPr>
        <w:pStyle w:val="Default"/>
        <w:keepNext/>
        <w:numPr>
          <w:ilvl w:val="0"/>
          <w:numId w:val="1"/>
        </w:numPr>
        <w:spacing w:before="60"/>
        <w:ind w:left="425" w:hanging="425"/>
        <w:jc w:val="both"/>
        <w:rPr>
          <w:rFonts w:ascii="Tahoma" w:hAnsi="Tahoma" w:cs="Tahoma"/>
          <w:b/>
          <w:color w:val="auto"/>
          <w:sz w:val="18"/>
          <w:szCs w:val="18"/>
        </w:rPr>
      </w:pPr>
      <w:r w:rsidRPr="00CD7C21">
        <w:rPr>
          <w:rFonts w:ascii="Tahoma" w:hAnsi="Tahoma" w:cs="Tahoma"/>
          <w:b/>
          <w:color w:val="auto"/>
          <w:sz w:val="18"/>
          <w:szCs w:val="18"/>
        </w:rPr>
        <w:t>Termin związania ofertą:</w:t>
      </w:r>
    </w:p>
    <w:p w14:paraId="6075643B" w14:textId="77777777" w:rsidR="00FF214A" w:rsidRPr="00CD7C21" w:rsidRDefault="00FF214A" w:rsidP="00FF214A">
      <w:pPr>
        <w:pStyle w:val="Akapitzlist"/>
        <w:spacing w:before="60"/>
        <w:ind w:left="284"/>
        <w:contextualSpacing w:val="0"/>
        <w:jc w:val="both"/>
        <w:rPr>
          <w:rFonts w:ascii="Tahoma" w:hAnsi="Tahoma" w:cs="Tahoma"/>
          <w:sz w:val="18"/>
          <w:szCs w:val="18"/>
        </w:rPr>
      </w:pPr>
      <w:r w:rsidRPr="00CD7C21">
        <w:rPr>
          <w:rFonts w:ascii="Tahoma" w:hAnsi="Tahoma" w:cs="Tahoma"/>
          <w:sz w:val="18"/>
          <w:szCs w:val="18"/>
        </w:rPr>
        <w:t>Termin związania ofertą: 30 dni od terminu składania ofert.</w:t>
      </w:r>
    </w:p>
    <w:p w14:paraId="129310BD" w14:textId="77777777" w:rsidR="00FF214A" w:rsidRPr="00CD7C21" w:rsidRDefault="00FF214A" w:rsidP="00FF214A">
      <w:pPr>
        <w:pStyle w:val="Default"/>
        <w:numPr>
          <w:ilvl w:val="0"/>
          <w:numId w:val="1"/>
        </w:numPr>
        <w:spacing w:before="60"/>
        <w:ind w:left="426" w:hanging="426"/>
        <w:jc w:val="both"/>
        <w:rPr>
          <w:rFonts w:ascii="Tahoma" w:hAnsi="Tahoma" w:cs="Tahoma"/>
          <w:b/>
          <w:color w:val="auto"/>
          <w:sz w:val="18"/>
          <w:szCs w:val="18"/>
        </w:rPr>
      </w:pPr>
      <w:r w:rsidRPr="00CD7C21">
        <w:rPr>
          <w:rFonts w:ascii="Tahoma" w:hAnsi="Tahoma" w:cs="Tahoma"/>
          <w:b/>
          <w:color w:val="auto"/>
          <w:sz w:val="18"/>
          <w:szCs w:val="18"/>
        </w:rPr>
        <w:t>Informacja o zamiarze zawarcia umowy ramowej:</w:t>
      </w:r>
    </w:p>
    <w:p w14:paraId="2EF5EC51" w14:textId="77777777" w:rsidR="00FF214A" w:rsidRPr="00CD7C21" w:rsidRDefault="00FF214A" w:rsidP="00FF214A">
      <w:pPr>
        <w:pStyle w:val="Default"/>
        <w:spacing w:before="60"/>
        <w:ind w:left="284"/>
        <w:jc w:val="both"/>
        <w:rPr>
          <w:rFonts w:ascii="Tahoma" w:hAnsi="Tahoma" w:cs="Tahoma"/>
          <w:color w:val="auto"/>
          <w:sz w:val="18"/>
          <w:szCs w:val="18"/>
        </w:rPr>
      </w:pPr>
      <w:r w:rsidRPr="00CD7C21">
        <w:rPr>
          <w:rFonts w:ascii="Tahoma" w:hAnsi="Tahoma" w:cs="Tahoma"/>
          <w:color w:val="auto"/>
          <w:sz w:val="18"/>
          <w:szCs w:val="18"/>
        </w:rPr>
        <w:t>Zamawiający nie zamierza zawrzeć umowy ramowej.</w:t>
      </w:r>
    </w:p>
    <w:p w14:paraId="2B77A81C" w14:textId="77777777" w:rsidR="00FF214A" w:rsidRPr="00CD7C21" w:rsidRDefault="00FF214A" w:rsidP="00FF214A">
      <w:pPr>
        <w:pStyle w:val="Default"/>
        <w:numPr>
          <w:ilvl w:val="0"/>
          <w:numId w:val="1"/>
        </w:numPr>
        <w:spacing w:before="60"/>
        <w:ind w:left="426" w:hanging="426"/>
        <w:jc w:val="both"/>
        <w:rPr>
          <w:rFonts w:ascii="Tahoma" w:hAnsi="Tahoma" w:cs="Tahoma"/>
          <w:b/>
          <w:color w:val="auto"/>
          <w:sz w:val="18"/>
          <w:szCs w:val="18"/>
        </w:rPr>
      </w:pPr>
      <w:r w:rsidRPr="00CD7C21">
        <w:rPr>
          <w:rFonts w:ascii="Tahoma" w:hAnsi="Tahoma" w:cs="Tahoma"/>
          <w:b/>
          <w:color w:val="auto"/>
          <w:sz w:val="18"/>
          <w:szCs w:val="18"/>
        </w:rPr>
        <w:t>Informacja o zamiarze ustanowienia dynamicznego systemu zakupów wraz z adresem strony internetowej, na której będą zamieszczone dodatkowe informacje dotyczące dynamicznego systemu zakupów:</w:t>
      </w:r>
    </w:p>
    <w:p w14:paraId="2878F4FE" w14:textId="77777777" w:rsidR="00FF214A" w:rsidRPr="00CD7C21" w:rsidRDefault="00FF214A" w:rsidP="00FF214A">
      <w:pPr>
        <w:pStyle w:val="Default"/>
        <w:spacing w:before="60"/>
        <w:ind w:left="284"/>
        <w:jc w:val="both"/>
        <w:rPr>
          <w:rFonts w:ascii="Tahoma" w:hAnsi="Tahoma" w:cs="Tahoma"/>
          <w:color w:val="auto"/>
          <w:sz w:val="18"/>
          <w:szCs w:val="18"/>
        </w:rPr>
      </w:pPr>
      <w:r w:rsidRPr="00CD7C21">
        <w:rPr>
          <w:rFonts w:ascii="Tahoma" w:hAnsi="Tahoma" w:cs="Tahoma"/>
          <w:color w:val="auto"/>
          <w:sz w:val="18"/>
          <w:szCs w:val="18"/>
        </w:rPr>
        <w:t>Zamawiający nie zamierza ustanowić dynamicznego systemu zakupów.</w:t>
      </w:r>
    </w:p>
    <w:p w14:paraId="435B7E4D" w14:textId="77777777" w:rsidR="00FF214A" w:rsidRPr="00CD7C21" w:rsidRDefault="00FF214A" w:rsidP="00FF214A">
      <w:pPr>
        <w:pStyle w:val="Default"/>
        <w:numPr>
          <w:ilvl w:val="0"/>
          <w:numId w:val="1"/>
        </w:numPr>
        <w:spacing w:before="60"/>
        <w:ind w:left="426" w:hanging="426"/>
        <w:jc w:val="both"/>
        <w:rPr>
          <w:rFonts w:ascii="Tahoma" w:hAnsi="Tahoma" w:cs="Tahoma"/>
          <w:b/>
          <w:color w:val="auto"/>
          <w:sz w:val="18"/>
          <w:szCs w:val="18"/>
        </w:rPr>
      </w:pPr>
      <w:r w:rsidRPr="00CD7C21">
        <w:rPr>
          <w:rFonts w:ascii="Tahoma" w:hAnsi="Tahoma" w:cs="Tahoma"/>
          <w:b/>
          <w:color w:val="auto"/>
          <w:sz w:val="18"/>
          <w:szCs w:val="18"/>
        </w:rPr>
        <w:t>Informację o przewidywanym wyborze najkorzystniejszej oferty z zastosowaniem aukcji elektronicznej wraz z adresem strony internetowej, na której będzie prowadzona aukcja elektroniczna:</w:t>
      </w:r>
    </w:p>
    <w:p w14:paraId="28093B7F" w14:textId="77777777" w:rsidR="00FF214A" w:rsidRPr="00CD7C21" w:rsidRDefault="00FF214A" w:rsidP="00FF214A">
      <w:pPr>
        <w:pStyle w:val="Default"/>
        <w:spacing w:before="60"/>
        <w:ind w:left="284"/>
        <w:jc w:val="both"/>
        <w:rPr>
          <w:rFonts w:ascii="Tahoma" w:hAnsi="Tahoma" w:cs="Tahoma"/>
          <w:color w:val="auto"/>
          <w:sz w:val="18"/>
          <w:szCs w:val="18"/>
        </w:rPr>
      </w:pPr>
      <w:r w:rsidRPr="00CD7C21">
        <w:rPr>
          <w:rFonts w:ascii="Tahoma" w:hAnsi="Tahoma" w:cs="Tahoma"/>
          <w:color w:val="auto"/>
          <w:sz w:val="18"/>
          <w:szCs w:val="18"/>
        </w:rPr>
        <w:t>Zamawiający nie przewiduje wyboru oferty najkorzystniejszej z zastosowaniem aukcji elektronicznej.</w:t>
      </w:r>
    </w:p>
    <w:p w14:paraId="053C43B8" w14:textId="77777777" w:rsidR="00FF214A" w:rsidRPr="00CD7C21" w:rsidRDefault="00FF214A" w:rsidP="00FF214A">
      <w:pPr>
        <w:pStyle w:val="Akapitzlist"/>
        <w:numPr>
          <w:ilvl w:val="0"/>
          <w:numId w:val="1"/>
        </w:numPr>
        <w:spacing w:before="60"/>
        <w:ind w:left="426" w:hanging="426"/>
        <w:contextualSpacing w:val="0"/>
        <w:jc w:val="both"/>
        <w:rPr>
          <w:rFonts w:ascii="Tahoma" w:hAnsi="Tahoma" w:cs="Tahoma"/>
          <w:b/>
          <w:sz w:val="18"/>
          <w:szCs w:val="18"/>
        </w:rPr>
      </w:pPr>
      <w:r w:rsidRPr="00CD7C21">
        <w:rPr>
          <w:rFonts w:ascii="Tahoma" w:hAnsi="Tahoma" w:cs="Tahoma"/>
          <w:b/>
          <w:bCs/>
          <w:sz w:val="18"/>
          <w:szCs w:val="18"/>
        </w:rPr>
        <w:t>Informacja o przewidywanych zamówieniach, o których mowa w art. 67 ust. 1 pkt 6 i 7 lub art. 134 ust. 6 pkt 3, jeżeli zamawiający przewiduje udzielenie takich zamówień:</w:t>
      </w:r>
    </w:p>
    <w:p w14:paraId="73FE8F61" w14:textId="181B1711" w:rsidR="00FF214A" w:rsidRPr="00CD7C21" w:rsidRDefault="004113EB" w:rsidP="00FF214A">
      <w:pPr>
        <w:pStyle w:val="Default"/>
        <w:spacing w:before="60"/>
        <w:ind w:left="284"/>
        <w:jc w:val="both"/>
        <w:rPr>
          <w:rFonts w:ascii="Tahoma" w:hAnsi="Tahoma" w:cs="Tahoma"/>
          <w:color w:val="auto"/>
          <w:sz w:val="18"/>
          <w:szCs w:val="18"/>
        </w:rPr>
      </w:pPr>
      <w:r w:rsidRPr="004113EB">
        <w:rPr>
          <w:rFonts w:ascii="Tahoma" w:hAnsi="Tahoma" w:cs="Tahoma"/>
          <w:sz w:val="18"/>
          <w:szCs w:val="18"/>
        </w:rPr>
        <w:lastRenderedPageBreak/>
        <w:t>Zamawiający przewiduje możliwość udzielenia zamówień, o których mowa w art. 67 ust. 1 pkt 6 ustawy. Uwaga: Termin wykonania zamówienia i cena zostaną ustalone w drodze negocjacji z wykonawcą zamówienia podstawowego. Przewidywany zakres robót Zamawiający dołącza do SIWZ jako załącznik.</w:t>
      </w:r>
    </w:p>
    <w:p w14:paraId="07CF7C85" w14:textId="77777777" w:rsidR="00FF214A" w:rsidRPr="00CD7C21" w:rsidRDefault="00FF214A" w:rsidP="00FF214A">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CD7C21">
        <w:rPr>
          <w:rFonts w:ascii="Tahoma" w:hAnsi="Tahoma" w:cs="Tahoma"/>
          <w:b/>
          <w:sz w:val="18"/>
          <w:szCs w:val="18"/>
        </w:rPr>
        <w:t>Osoby uprawnione do porozumiewania się z wykonawcami:</w:t>
      </w:r>
    </w:p>
    <w:p w14:paraId="3DE8AC98" w14:textId="77777777" w:rsidR="00FF214A" w:rsidRPr="00CD7C21" w:rsidRDefault="00FF214A" w:rsidP="00FF214A">
      <w:pPr>
        <w:spacing w:before="60"/>
        <w:ind w:left="284"/>
        <w:jc w:val="both"/>
        <w:rPr>
          <w:rFonts w:ascii="Tahoma" w:hAnsi="Tahoma" w:cs="Tahoma"/>
          <w:sz w:val="18"/>
          <w:szCs w:val="18"/>
        </w:rPr>
      </w:pPr>
      <w:r w:rsidRPr="00CD7C21">
        <w:rPr>
          <w:rFonts w:ascii="Tahoma" w:hAnsi="Tahoma" w:cs="Tahoma"/>
          <w:sz w:val="18"/>
          <w:szCs w:val="18"/>
        </w:rPr>
        <w:t>Osobami uprawnionymi do porozumiewania się z wykonawcami są:</w:t>
      </w:r>
    </w:p>
    <w:p w14:paraId="2232187D" w14:textId="77777777" w:rsidR="00FF214A" w:rsidRPr="00CD7C21" w:rsidRDefault="00FF214A" w:rsidP="00FF214A">
      <w:pPr>
        <w:numPr>
          <w:ilvl w:val="0"/>
          <w:numId w:val="7"/>
        </w:numPr>
        <w:ind w:left="568" w:hanging="284"/>
        <w:jc w:val="both"/>
        <w:rPr>
          <w:rFonts w:ascii="Tahoma" w:hAnsi="Tahoma" w:cs="Tahoma"/>
          <w:sz w:val="18"/>
          <w:szCs w:val="18"/>
        </w:rPr>
      </w:pPr>
      <w:r w:rsidRPr="00CD7C21">
        <w:rPr>
          <w:rFonts w:ascii="Tahoma" w:hAnsi="Tahoma" w:cs="Tahoma"/>
          <w:sz w:val="18"/>
          <w:szCs w:val="18"/>
        </w:rPr>
        <w:t>w sprawach związanych z przedmiotem zamówienia:</w:t>
      </w:r>
      <w:r w:rsidRPr="00CD7C21">
        <w:rPr>
          <w:rFonts w:ascii="Tahoma" w:hAnsi="Tahoma" w:cs="Tahoma"/>
          <w:bCs/>
          <w:sz w:val="18"/>
          <w:szCs w:val="18"/>
        </w:rPr>
        <w:t xml:space="preserve"> </w:t>
      </w:r>
      <w:r w:rsidRPr="00CD7C21">
        <w:rPr>
          <w:rFonts w:ascii="Tahoma" w:hAnsi="Tahoma" w:cs="Tahoma"/>
          <w:sz w:val="18"/>
          <w:szCs w:val="18"/>
        </w:rPr>
        <w:t>mgr inż. Andrzej Skowroński,</w:t>
      </w:r>
    </w:p>
    <w:p w14:paraId="76E24202" w14:textId="77777777" w:rsidR="00FF214A" w:rsidRPr="00CD7C21" w:rsidRDefault="00FF214A" w:rsidP="00FF214A">
      <w:pPr>
        <w:pStyle w:val="Akapitzlist"/>
        <w:numPr>
          <w:ilvl w:val="0"/>
          <w:numId w:val="7"/>
        </w:numPr>
        <w:ind w:left="568" w:hanging="284"/>
        <w:contextualSpacing w:val="0"/>
        <w:jc w:val="both"/>
        <w:rPr>
          <w:rFonts w:ascii="Tahoma" w:hAnsi="Tahoma" w:cs="Tahoma"/>
          <w:b/>
          <w:sz w:val="18"/>
          <w:szCs w:val="18"/>
        </w:rPr>
      </w:pPr>
      <w:r w:rsidRPr="00CD7C21">
        <w:rPr>
          <w:rFonts w:ascii="Tahoma" w:hAnsi="Tahoma" w:cs="Tahoma"/>
          <w:sz w:val="18"/>
          <w:szCs w:val="18"/>
        </w:rPr>
        <w:t xml:space="preserve">w sprawach związanych z SIWZ: </w:t>
      </w:r>
      <w:proofErr w:type="spellStart"/>
      <w:r w:rsidRPr="00CD7C21">
        <w:rPr>
          <w:rFonts w:ascii="Tahoma" w:hAnsi="Tahoma" w:cs="Tahoma"/>
          <w:sz w:val="18"/>
          <w:szCs w:val="18"/>
        </w:rPr>
        <w:t>asp</w:t>
      </w:r>
      <w:proofErr w:type="spellEnd"/>
      <w:r w:rsidRPr="00CD7C21">
        <w:rPr>
          <w:rFonts w:ascii="Tahoma" w:hAnsi="Tahoma" w:cs="Tahoma"/>
          <w:sz w:val="18"/>
          <w:szCs w:val="18"/>
        </w:rPr>
        <w:t>. Paweł Zelek.</w:t>
      </w:r>
    </w:p>
    <w:p w14:paraId="610B3552" w14:textId="77777777" w:rsidR="00FF214A" w:rsidRPr="00CD7C21" w:rsidRDefault="00FF214A" w:rsidP="00FF214A">
      <w:pPr>
        <w:pStyle w:val="Akapitzlist"/>
        <w:numPr>
          <w:ilvl w:val="0"/>
          <w:numId w:val="1"/>
        </w:numPr>
        <w:spacing w:before="60"/>
        <w:ind w:left="426" w:hanging="426"/>
        <w:contextualSpacing w:val="0"/>
        <w:jc w:val="both"/>
        <w:rPr>
          <w:rFonts w:ascii="Tahoma" w:hAnsi="Tahoma" w:cs="Tahoma"/>
          <w:b/>
          <w:sz w:val="18"/>
          <w:szCs w:val="18"/>
        </w:rPr>
      </w:pPr>
      <w:r w:rsidRPr="00CD7C21">
        <w:rPr>
          <w:rFonts w:ascii="Tahoma" w:hAnsi="Tahoma" w:cs="Tahoma"/>
          <w:b/>
          <w:sz w:val="18"/>
          <w:szCs w:val="18"/>
        </w:rPr>
        <w:t>Język w jakim prowadzone jest postępowanie:</w:t>
      </w:r>
    </w:p>
    <w:p w14:paraId="06096887" w14:textId="77777777" w:rsidR="00FF214A" w:rsidRPr="00CD7C21" w:rsidRDefault="00FF214A" w:rsidP="00FF214A">
      <w:pPr>
        <w:pStyle w:val="Akapitzlist"/>
        <w:spacing w:before="60"/>
        <w:ind w:left="284"/>
        <w:contextualSpacing w:val="0"/>
        <w:jc w:val="both"/>
        <w:rPr>
          <w:rFonts w:ascii="Tahoma" w:hAnsi="Tahoma" w:cs="Tahoma"/>
          <w:sz w:val="18"/>
          <w:szCs w:val="18"/>
        </w:rPr>
      </w:pPr>
      <w:r w:rsidRPr="00CD7C21">
        <w:rPr>
          <w:rFonts w:ascii="Tahoma" w:hAnsi="Tahoma" w:cs="Tahoma"/>
          <w:sz w:val="18"/>
          <w:szCs w:val="18"/>
        </w:rPr>
        <w:t>Zamawiający informuje, iż postępowanie prowadzone jest w języku polskim.</w:t>
      </w:r>
    </w:p>
    <w:p w14:paraId="31FBBF70" w14:textId="77777777" w:rsidR="00FF214A" w:rsidRPr="00CD7C21" w:rsidRDefault="00FF214A" w:rsidP="00FF214A">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CD7C21">
        <w:rPr>
          <w:rFonts w:ascii="Tahoma" w:hAnsi="Tahoma" w:cs="Tahoma"/>
          <w:b/>
          <w:sz w:val="18"/>
          <w:szCs w:val="18"/>
        </w:rPr>
        <w:t>Termin i miejsce publicznego otwarcia ofert:</w:t>
      </w:r>
    </w:p>
    <w:p w14:paraId="21EBEE9A" w14:textId="51D6426D" w:rsidR="00FF214A" w:rsidRPr="00CD7C21" w:rsidRDefault="00FF214A" w:rsidP="00FF214A">
      <w:pPr>
        <w:pStyle w:val="Default"/>
        <w:numPr>
          <w:ilvl w:val="0"/>
          <w:numId w:val="13"/>
        </w:numPr>
        <w:spacing w:before="60"/>
        <w:ind w:left="567" w:hanging="283"/>
        <w:jc w:val="both"/>
        <w:rPr>
          <w:rFonts w:ascii="Tahoma" w:hAnsi="Tahoma" w:cs="Tahoma"/>
          <w:bCs/>
          <w:color w:val="auto"/>
          <w:sz w:val="18"/>
          <w:szCs w:val="18"/>
        </w:rPr>
      </w:pPr>
      <w:r w:rsidRPr="00CD7C21">
        <w:rPr>
          <w:rFonts w:ascii="Tahoma" w:hAnsi="Tahoma" w:cs="Tahoma"/>
          <w:color w:val="auto"/>
          <w:sz w:val="18"/>
          <w:szCs w:val="18"/>
        </w:rPr>
        <w:t xml:space="preserve">Termin otwarcia ofert: </w:t>
      </w:r>
      <w:r w:rsidR="005561A1" w:rsidRPr="00CD7C21">
        <w:rPr>
          <w:rFonts w:ascii="Tahoma" w:hAnsi="Tahoma" w:cs="Tahoma"/>
          <w:color w:val="000000" w:themeColor="text1"/>
          <w:sz w:val="18"/>
          <w:szCs w:val="18"/>
        </w:rPr>
        <w:t xml:space="preserve">dnia </w:t>
      </w:r>
      <w:r w:rsidR="00387F14">
        <w:rPr>
          <w:rFonts w:ascii="Tahoma" w:hAnsi="Tahoma" w:cs="Tahoma"/>
          <w:color w:val="000000" w:themeColor="text1"/>
          <w:sz w:val="18"/>
          <w:szCs w:val="18"/>
        </w:rPr>
        <w:t>10</w:t>
      </w:r>
      <w:r w:rsidR="00AB6767">
        <w:rPr>
          <w:rFonts w:ascii="Tahoma" w:hAnsi="Tahoma" w:cs="Tahoma"/>
          <w:color w:val="000000" w:themeColor="text1"/>
          <w:sz w:val="18"/>
          <w:szCs w:val="18"/>
        </w:rPr>
        <w:t>.</w:t>
      </w:r>
      <w:r w:rsidR="00387F14">
        <w:rPr>
          <w:rFonts w:ascii="Tahoma" w:hAnsi="Tahoma" w:cs="Tahoma"/>
          <w:color w:val="000000" w:themeColor="text1"/>
          <w:sz w:val="18"/>
          <w:szCs w:val="18"/>
        </w:rPr>
        <w:t>07</w:t>
      </w:r>
      <w:r w:rsidRPr="00CD7C21">
        <w:rPr>
          <w:rFonts w:ascii="Tahoma" w:hAnsi="Tahoma" w:cs="Tahoma"/>
          <w:bCs/>
          <w:color w:val="000000" w:themeColor="text1"/>
          <w:sz w:val="18"/>
          <w:szCs w:val="18"/>
        </w:rPr>
        <w:t>.20</w:t>
      </w:r>
      <w:r w:rsidR="00387F14">
        <w:rPr>
          <w:rFonts w:ascii="Tahoma" w:hAnsi="Tahoma" w:cs="Tahoma"/>
          <w:bCs/>
          <w:color w:val="000000" w:themeColor="text1"/>
          <w:sz w:val="18"/>
          <w:szCs w:val="18"/>
        </w:rPr>
        <w:t>20</w:t>
      </w:r>
      <w:r w:rsidRPr="00CD7C21">
        <w:rPr>
          <w:rFonts w:ascii="Tahoma" w:hAnsi="Tahoma" w:cs="Tahoma"/>
          <w:bCs/>
          <w:color w:val="000000" w:themeColor="text1"/>
          <w:sz w:val="18"/>
          <w:szCs w:val="18"/>
        </w:rPr>
        <w:t xml:space="preserve"> r. godz. 12</w:t>
      </w:r>
      <w:r w:rsidRPr="00CD7C21">
        <w:rPr>
          <w:rFonts w:ascii="Tahoma" w:hAnsi="Tahoma" w:cs="Tahoma"/>
          <w:bCs/>
          <w:color w:val="000000" w:themeColor="text1"/>
          <w:sz w:val="18"/>
          <w:szCs w:val="18"/>
          <w:vertAlign w:val="superscript"/>
        </w:rPr>
        <w:t>15</w:t>
      </w:r>
      <w:r w:rsidRPr="00CD7C21">
        <w:rPr>
          <w:rFonts w:ascii="Tahoma" w:hAnsi="Tahoma" w:cs="Tahoma"/>
          <w:bCs/>
          <w:color w:val="000000" w:themeColor="text1"/>
          <w:sz w:val="18"/>
          <w:szCs w:val="18"/>
        </w:rPr>
        <w:t>.</w:t>
      </w:r>
    </w:p>
    <w:p w14:paraId="732D4549" w14:textId="77777777" w:rsidR="00FF214A" w:rsidRPr="00145FD2" w:rsidRDefault="00FF214A" w:rsidP="005561A1">
      <w:pPr>
        <w:pStyle w:val="Default"/>
        <w:numPr>
          <w:ilvl w:val="0"/>
          <w:numId w:val="13"/>
        </w:numPr>
        <w:ind w:left="567" w:hanging="283"/>
        <w:jc w:val="both"/>
        <w:rPr>
          <w:rFonts w:ascii="Tahoma" w:hAnsi="Tahoma" w:cs="Tahoma"/>
          <w:color w:val="auto"/>
          <w:sz w:val="18"/>
          <w:szCs w:val="18"/>
        </w:rPr>
      </w:pPr>
      <w:r w:rsidRPr="00CD7C21">
        <w:rPr>
          <w:rFonts w:ascii="Tahoma" w:hAnsi="Tahoma" w:cs="Tahoma"/>
          <w:color w:val="auto"/>
          <w:sz w:val="18"/>
          <w:szCs w:val="18"/>
        </w:rPr>
        <w:t>Miejsce otwarcia ofert: Szkoła Aspirantów Państwowej Straży Pożarnej, os. Zgody 18, 31-951 Kraków – sala tradycji.</w:t>
      </w:r>
    </w:p>
    <w:sectPr w:rsidR="00FF214A" w:rsidRPr="00145FD2" w:rsidSect="006052E4">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7DD8"/>
    <w:multiLevelType w:val="hybridMultilevel"/>
    <w:tmpl w:val="4DCCFDC2"/>
    <w:lvl w:ilvl="0" w:tplc="4412FAF4">
      <w:start w:val="1"/>
      <w:numFmt w:val="bullet"/>
      <w:lvlText w:val="-"/>
      <w:lvlJc w:val="left"/>
      <w:pPr>
        <w:ind w:left="720" w:hanging="360"/>
      </w:pPr>
      <w:rPr>
        <w:rFonts w:ascii="Tahoma" w:hAnsi="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D34C5"/>
    <w:multiLevelType w:val="hybridMultilevel"/>
    <w:tmpl w:val="E05A9F6C"/>
    <w:lvl w:ilvl="0" w:tplc="7B8412CC">
      <w:start w:val="2"/>
      <w:numFmt w:val="decimal"/>
      <w:lvlText w:val="%1."/>
      <w:lvlJc w:val="left"/>
      <w:pPr>
        <w:ind w:left="1000" w:hanging="360"/>
      </w:pPr>
      <w:rPr>
        <w:rFonts w:hint="default"/>
        <w:b w:val="0"/>
        <w:bCs w:val="0"/>
        <w:u w:val="none"/>
      </w:r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2" w15:restartNumberingAfterBreak="0">
    <w:nsid w:val="0B7545D3"/>
    <w:multiLevelType w:val="hybridMultilevel"/>
    <w:tmpl w:val="C4CA1982"/>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4412FAF4">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C942E5"/>
    <w:multiLevelType w:val="hybridMultilevel"/>
    <w:tmpl w:val="04EE9B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BFD0AFB"/>
    <w:multiLevelType w:val="multilevel"/>
    <w:tmpl w:val="FB08F79E"/>
    <w:lvl w:ilvl="0">
      <w:start w:val="1"/>
      <w:numFmt w:val="lowerLetter"/>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0942F25"/>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63C55"/>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4ED0444"/>
    <w:multiLevelType w:val="hybridMultilevel"/>
    <w:tmpl w:val="BD46D472"/>
    <w:lvl w:ilvl="0" w:tplc="D7C65C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C28B2"/>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E7F61"/>
    <w:multiLevelType w:val="multilevel"/>
    <w:tmpl w:val="DD9AFAA8"/>
    <w:lvl w:ilvl="0">
      <w:start w:val="8"/>
      <w:numFmt w:val="decimal"/>
      <w:lvlText w:val="%1."/>
      <w:lvlJc w:val="left"/>
      <w:pPr>
        <w:ind w:left="360" w:hanging="360"/>
      </w:pPr>
      <w:rPr>
        <w:rFonts w:hint="default"/>
        <w:color w:val="000000"/>
        <w:sz w:val="20"/>
      </w:rPr>
    </w:lvl>
    <w:lvl w:ilvl="1">
      <w:start w:val="1"/>
      <w:numFmt w:val="decimal"/>
      <w:lvlText w:val="%2."/>
      <w:lvlJc w:val="left"/>
      <w:pPr>
        <w:ind w:left="1800" w:hanging="720"/>
      </w:pPr>
      <w:rPr>
        <w:rFonts w:hint="default"/>
        <w:color w:val="000000"/>
        <w:sz w:val="18"/>
        <w:szCs w:val="18"/>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10" w15:restartNumberingAfterBreak="0">
    <w:nsid w:val="21BE2459"/>
    <w:multiLevelType w:val="hybridMultilevel"/>
    <w:tmpl w:val="484E41A6"/>
    <w:lvl w:ilvl="0" w:tplc="EBACD6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E92840"/>
    <w:multiLevelType w:val="hybridMultilevel"/>
    <w:tmpl w:val="94D651B8"/>
    <w:lvl w:ilvl="0" w:tplc="0415000F">
      <w:start w:val="1"/>
      <w:numFmt w:val="decimal"/>
      <w:lvlText w:val="%1."/>
      <w:lvlJc w:val="left"/>
      <w:pPr>
        <w:ind w:left="1000" w:hanging="360"/>
      </w:p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12" w15:restartNumberingAfterBreak="0">
    <w:nsid w:val="327C7FE4"/>
    <w:multiLevelType w:val="hybridMultilevel"/>
    <w:tmpl w:val="40569C22"/>
    <w:lvl w:ilvl="0" w:tplc="A1BC283A">
      <w:start w:val="1"/>
      <w:numFmt w:val="bullet"/>
      <w:lvlText w:val="-"/>
      <w:lvlJc w:val="left"/>
      <w:pPr>
        <w:tabs>
          <w:tab w:val="num" w:pos="720"/>
        </w:tabs>
        <w:ind w:left="720" w:hanging="360"/>
      </w:pPr>
      <w:rPr>
        <w:rFonts w:ascii="Tahoma" w:hAnsi="Tahoma" w:hint="default"/>
        <w:b w:val="0"/>
        <w:i w:val="0"/>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A9233E2"/>
    <w:multiLevelType w:val="hybridMultilevel"/>
    <w:tmpl w:val="559A70DA"/>
    <w:lvl w:ilvl="0" w:tplc="C0FAC4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C314A"/>
    <w:multiLevelType w:val="multilevel"/>
    <w:tmpl w:val="F1AE5F54"/>
    <w:lvl w:ilvl="0">
      <w:start w:val="1"/>
      <w:numFmt w:val="lowerRoman"/>
      <w:lvlText w:val="%1."/>
      <w:lvlJc w:val="right"/>
      <w:pPr>
        <w:tabs>
          <w:tab w:val="num" w:pos="1080"/>
        </w:tabs>
        <w:ind w:left="1080" w:hanging="180"/>
      </w:pPr>
      <w:rPr>
        <w:rFonts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18"/>
        <w:szCs w:val="18"/>
        <w:vertAlign w:val="base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3E15C86"/>
    <w:multiLevelType w:val="hybridMultilevel"/>
    <w:tmpl w:val="80B662E2"/>
    <w:lvl w:ilvl="0" w:tplc="E140E35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67762E"/>
    <w:multiLevelType w:val="hybridMultilevel"/>
    <w:tmpl w:val="73529F68"/>
    <w:lvl w:ilvl="0" w:tplc="DC8C707C">
      <w:start w:val="1"/>
      <w:numFmt w:val="decimal"/>
      <w:lvlText w:val="%1."/>
      <w:lvlJc w:val="left"/>
      <w:pPr>
        <w:ind w:left="3338" w:hanging="360"/>
      </w:pPr>
      <w:rPr>
        <w:i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9905E00"/>
    <w:multiLevelType w:val="hybridMultilevel"/>
    <w:tmpl w:val="BC5C9B8C"/>
    <w:lvl w:ilvl="0" w:tplc="04150001">
      <w:start w:val="1"/>
      <w:numFmt w:val="bullet"/>
      <w:lvlText w:val=""/>
      <w:lvlJc w:val="left"/>
      <w:pPr>
        <w:tabs>
          <w:tab w:val="num" w:pos="720"/>
        </w:tabs>
        <w:ind w:left="720" w:hanging="360"/>
      </w:pPr>
      <w:rPr>
        <w:rFonts w:ascii="Symbol" w:hAnsi="Symbol" w:hint="default"/>
        <w:b w:val="0"/>
        <w:i w:val="0"/>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FC16130"/>
    <w:multiLevelType w:val="hybridMultilevel"/>
    <w:tmpl w:val="5C2A15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7A28D4"/>
    <w:multiLevelType w:val="multilevel"/>
    <w:tmpl w:val="DED089CE"/>
    <w:lvl w:ilvl="0">
      <w:start w:val="1"/>
      <w:numFmt w:val="decimal"/>
      <w:lvlText w:val="%1."/>
      <w:lvlJc w:val="left"/>
      <w:pPr>
        <w:ind w:left="360" w:hanging="360"/>
      </w:pPr>
      <w:rPr>
        <w:rFonts w:hint="default"/>
        <w:color w:val="auto"/>
        <w:sz w:val="18"/>
        <w:u w:val="none"/>
      </w:rPr>
    </w:lvl>
    <w:lvl w:ilvl="1">
      <w:start w:val="1"/>
      <w:numFmt w:val="decimal"/>
      <w:lvlText w:val="%1.%2."/>
      <w:lvlJc w:val="left"/>
      <w:pPr>
        <w:ind w:left="927" w:hanging="360"/>
      </w:pPr>
      <w:rPr>
        <w:rFonts w:hint="default"/>
        <w:color w:val="auto"/>
        <w:sz w:val="18"/>
        <w:u w:val="none"/>
      </w:rPr>
    </w:lvl>
    <w:lvl w:ilvl="2">
      <w:start w:val="1"/>
      <w:numFmt w:val="decimal"/>
      <w:lvlText w:val="%1.%2.%3."/>
      <w:lvlJc w:val="left"/>
      <w:pPr>
        <w:ind w:left="1854" w:hanging="720"/>
      </w:pPr>
      <w:rPr>
        <w:rFonts w:hint="default"/>
        <w:color w:val="auto"/>
        <w:sz w:val="20"/>
        <w:u w:val="none"/>
      </w:rPr>
    </w:lvl>
    <w:lvl w:ilvl="3">
      <w:start w:val="1"/>
      <w:numFmt w:val="decimal"/>
      <w:lvlText w:val="%1.%2.%3.%4."/>
      <w:lvlJc w:val="left"/>
      <w:pPr>
        <w:ind w:left="2421" w:hanging="720"/>
      </w:pPr>
      <w:rPr>
        <w:rFonts w:hint="default"/>
        <w:color w:val="auto"/>
        <w:sz w:val="20"/>
        <w:u w:val="none"/>
      </w:rPr>
    </w:lvl>
    <w:lvl w:ilvl="4">
      <w:start w:val="1"/>
      <w:numFmt w:val="decimal"/>
      <w:lvlText w:val="%1.%2.%3.%4.%5."/>
      <w:lvlJc w:val="left"/>
      <w:pPr>
        <w:ind w:left="3348" w:hanging="1080"/>
      </w:pPr>
      <w:rPr>
        <w:rFonts w:hint="default"/>
        <w:color w:val="auto"/>
        <w:sz w:val="20"/>
        <w:u w:val="none"/>
      </w:rPr>
    </w:lvl>
    <w:lvl w:ilvl="5">
      <w:start w:val="1"/>
      <w:numFmt w:val="decimal"/>
      <w:lvlText w:val="%1.%2.%3.%4.%5.%6."/>
      <w:lvlJc w:val="left"/>
      <w:pPr>
        <w:ind w:left="3915" w:hanging="1080"/>
      </w:pPr>
      <w:rPr>
        <w:rFonts w:hint="default"/>
        <w:color w:val="auto"/>
        <w:sz w:val="20"/>
        <w:u w:val="none"/>
      </w:rPr>
    </w:lvl>
    <w:lvl w:ilvl="6">
      <w:start w:val="1"/>
      <w:numFmt w:val="decimal"/>
      <w:lvlText w:val="%1.%2.%3.%4.%5.%6.%7."/>
      <w:lvlJc w:val="left"/>
      <w:pPr>
        <w:ind w:left="4842" w:hanging="1440"/>
      </w:pPr>
      <w:rPr>
        <w:rFonts w:hint="default"/>
        <w:color w:val="auto"/>
        <w:sz w:val="20"/>
        <w:u w:val="none"/>
      </w:rPr>
    </w:lvl>
    <w:lvl w:ilvl="7">
      <w:start w:val="1"/>
      <w:numFmt w:val="decimal"/>
      <w:lvlText w:val="%1.%2.%3.%4.%5.%6.%7.%8."/>
      <w:lvlJc w:val="left"/>
      <w:pPr>
        <w:ind w:left="5409" w:hanging="1440"/>
      </w:pPr>
      <w:rPr>
        <w:rFonts w:hint="default"/>
        <w:color w:val="auto"/>
        <w:sz w:val="20"/>
        <w:u w:val="none"/>
      </w:rPr>
    </w:lvl>
    <w:lvl w:ilvl="8">
      <w:start w:val="1"/>
      <w:numFmt w:val="decimal"/>
      <w:lvlText w:val="%1.%2.%3.%4.%5.%6.%7.%8.%9."/>
      <w:lvlJc w:val="left"/>
      <w:pPr>
        <w:ind w:left="6336" w:hanging="1800"/>
      </w:pPr>
      <w:rPr>
        <w:rFonts w:hint="default"/>
        <w:color w:val="auto"/>
        <w:sz w:val="20"/>
        <w:u w:val="none"/>
      </w:rPr>
    </w:lvl>
  </w:abstractNum>
  <w:abstractNum w:abstractNumId="21" w15:restartNumberingAfterBreak="0">
    <w:nsid w:val="5BFA4C2F"/>
    <w:multiLevelType w:val="multilevel"/>
    <w:tmpl w:val="D9FA0FB6"/>
    <w:lvl w:ilvl="0">
      <w:numFmt w:val="bullet"/>
      <w:lvlText w:val="-"/>
      <w:lvlJc w:val="left"/>
      <w:pPr>
        <w:ind w:left="360" w:hanging="360"/>
      </w:pPr>
      <w:rPr>
        <w:rFonts w:ascii="Times New Roman" w:eastAsia="Times New Roman" w:hAnsi="Times New Roman" w:hint="default"/>
        <w:color w:val="000000"/>
        <w:sz w:val="20"/>
      </w:rPr>
    </w:lvl>
    <w:lvl w:ilvl="1">
      <w:start w:val="1"/>
      <w:numFmt w:val="decimal"/>
      <w:lvlText w:val="%2."/>
      <w:lvlJc w:val="left"/>
      <w:pPr>
        <w:ind w:left="1800" w:hanging="720"/>
      </w:pPr>
      <w:rPr>
        <w:rFonts w:hint="default"/>
        <w:color w:val="000000"/>
        <w:sz w:val="18"/>
        <w:szCs w:val="18"/>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22" w15:restartNumberingAfterBreak="0">
    <w:nsid w:val="5F493501"/>
    <w:multiLevelType w:val="multilevel"/>
    <w:tmpl w:val="4802FA1E"/>
    <w:lvl w:ilvl="0">
      <w:start w:val="1"/>
      <w:numFmt w:val="bullet"/>
      <w:lvlText w:val=""/>
      <w:lvlJc w:val="left"/>
      <w:pPr>
        <w:ind w:left="360" w:hanging="360"/>
      </w:pPr>
      <w:rPr>
        <w:rFonts w:ascii="Symbol" w:hAnsi="Symbol" w:hint="default"/>
        <w:color w:val="000000"/>
        <w:sz w:val="20"/>
      </w:rPr>
    </w:lvl>
    <w:lvl w:ilvl="1">
      <w:start w:val="1"/>
      <w:numFmt w:val="decimal"/>
      <w:lvlText w:val="%2."/>
      <w:lvlJc w:val="left"/>
      <w:pPr>
        <w:ind w:left="1800" w:hanging="720"/>
      </w:pPr>
      <w:rPr>
        <w:rFonts w:hint="default"/>
        <w:color w:val="000000"/>
        <w:sz w:val="20"/>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23" w15:restartNumberingAfterBreak="0">
    <w:nsid w:val="666A4B5F"/>
    <w:multiLevelType w:val="hybridMultilevel"/>
    <w:tmpl w:val="DC5C5D88"/>
    <w:lvl w:ilvl="0" w:tplc="B3B83308">
      <w:start w:val="1"/>
      <w:numFmt w:val="decimal"/>
      <w:lvlText w:val="%1)"/>
      <w:lvlJc w:val="left"/>
      <w:pPr>
        <w:tabs>
          <w:tab w:val="num" w:pos="786"/>
        </w:tabs>
        <w:ind w:left="786" w:hanging="360"/>
      </w:pPr>
      <w:rPr>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F233A5"/>
    <w:multiLevelType w:val="hybridMultilevel"/>
    <w:tmpl w:val="8446068C"/>
    <w:lvl w:ilvl="0" w:tplc="A8A0A87A">
      <w:start w:val="1"/>
      <w:numFmt w:val="lowerLetter"/>
      <w:lvlText w:val="%1)"/>
      <w:lvlJc w:val="left"/>
      <w:pPr>
        <w:ind w:left="1260" w:hanging="360"/>
      </w:pPr>
      <w:rPr>
        <w:rFonts w:hint="default"/>
        <w:color w:val="auto"/>
        <w:sz w:val="18"/>
        <w:szCs w:val="18"/>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714E00A7"/>
    <w:multiLevelType w:val="hybridMultilevel"/>
    <w:tmpl w:val="4CC8F842"/>
    <w:lvl w:ilvl="0" w:tplc="0415000F">
      <w:start w:val="1"/>
      <w:numFmt w:val="decimal"/>
      <w:lvlText w:val="%1."/>
      <w:lvlJc w:val="left"/>
      <w:pPr>
        <w:ind w:left="1000" w:hanging="360"/>
      </w:p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26" w15:restartNumberingAfterBreak="0">
    <w:nsid w:val="78C01EB0"/>
    <w:multiLevelType w:val="multilevel"/>
    <w:tmpl w:val="D6A6285A"/>
    <w:lvl w:ilvl="0">
      <w:start w:val="1"/>
      <w:numFmt w:val="decimal"/>
      <w:lvlText w:val="%1)"/>
      <w:lvlJc w:val="left"/>
      <w:pPr>
        <w:ind w:left="360" w:hanging="360"/>
      </w:pPr>
      <w:rPr>
        <w:rFonts w:hint="default"/>
        <w:color w:val="000000"/>
        <w:sz w:val="20"/>
      </w:rPr>
    </w:lvl>
    <w:lvl w:ilvl="1">
      <w:start w:val="1"/>
      <w:numFmt w:val="decimal"/>
      <w:lvlText w:val="%2."/>
      <w:lvlJc w:val="left"/>
      <w:pPr>
        <w:ind w:left="1800" w:hanging="720"/>
      </w:pPr>
      <w:rPr>
        <w:rFonts w:hint="default"/>
        <w:color w:val="000000"/>
        <w:sz w:val="20"/>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27" w15:restartNumberingAfterBreak="0">
    <w:nsid w:val="7E9902D5"/>
    <w:multiLevelType w:val="hybridMultilevel"/>
    <w:tmpl w:val="96CC8990"/>
    <w:lvl w:ilvl="0" w:tplc="FCF29D0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7"/>
  </w:num>
  <w:num w:numId="4">
    <w:abstractNumId w:val="24"/>
  </w:num>
  <w:num w:numId="5">
    <w:abstractNumId w:val="14"/>
  </w:num>
  <w:num w:numId="6">
    <w:abstractNumId w:val="16"/>
  </w:num>
  <w:num w:numId="7">
    <w:abstractNumId w:val="0"/>
  </w:num>
  <w:num w:numId="8">
    <w:abstractNumId w:val="9"/>
  </w:num>
  <w:num w:numId="9">
    <w:abstractNumId w:val="2"/>
  </w:num>
  <w:num w:numId="10">
    <w:abstractNumId w:val="23"/>
  </w:num>
  <w:num w:numId="11">
    <w:abstractNumId w:val="20"/>
  </w:num>
  <w:num w:numId="12">
    <w:abstractNumId w:val="13"/>
  </w:num>
  <w:num w:numId="13">
    <w:abstractNumId w:val="8"/>
  </w:num>
  <w:num w:numId="14">
    <w:abstractNumId w:val="26"/>
  </w:num>
  <w:num w:numId="15">
    <w:abstractNumId w:val="10"/>
  </w:num>
  <w:num w:numId="16">
    <w:abstractNumId w:val="27"/>
  </w:num>
  <w:num w:numId="17">
    <w:abstractNumId w:val="18"/>
  </w:num>
  <w:num w:numId="18">
    <w:abstractNumId w:val="22"/>
  </w:num>
  <w:num w:numId="19">
    <w:abstractNumId w:val="4"/>
  </w:num>
  <w:num w:numId="20">
    <w:abstractNumId w:val="19"/>
  </w:num>
  <w:num w:numId="21">
    <w:abstractNumId w:val="25"/>
  </w:num>
  <w:num w:numId="22">
    <w:abstractNumId w:val="1"/>
  </w:num>
  <w:num w:numId="23">
    <w:abstractNumId w:val="11"/>
  </w:num>
  <w:num w:numId="24">
    <w:abstractNumId w:val="15"/>
  </w:num>
  <w:num w:numId="25">
    <w:abstractNumId w:val="12"/>
  </w:num>
  <w:num w:numId="26">
    <w:abstractNumId w:val="21"/>
  </w:num>
  <w:num w:numId="27">
    <w:abstractNumId w:val="6"/>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BD"/>
    <w:rsid w:val="00013F88"/>
    <w:rsid w:val="00015B17"/>
    <w:rsid w:val="00034849"/>
    <w:rsid w:val="00046BE4"/>
    <w:rsid w:val="00052179"/>
    <w:rsid w:val="000746D2"/>
    <w:rsid w:val="0008125B"/>
    <w:rsid w:val="00093BCE"/>
    <w:rsid w:val="000A1189"/>
    <w:rsid w:val="000C20E6"/>
    <w:rsid w:val="000C3181"/>
    <w:rsid w:val="000D07C3"/>
    <w:rsid w:val="000E0D16"/>
    <w:rsid w:val="000E6395"/>
    <w:rsid w:val="0011212D"/>
    <w:rsid w:val="00172578"/>
    <w:rsid w:val="00175335"/>
    <w:rsid w:val="001C3421"/>
    <w:rsid w:val="001C4CCC"/>
    <w:rsid w:val="001F01EA"/>
    <w:rsid w:val="001F2398"/>
    <w:rsid w:val="001F41BA"/>
    <w:rsid w:val="00201214"/>
    <w:rsid w:val="00222144"/>
    <w:rsid w:val="00223DB4"/>
    <w:rsid w:val="00230C54"/>
    <w:rsid w:val="00237CCD"/>
    <w:rsid w:val="00240C5D"/>
    <w:rsid w:val="002568AF"/>
    <w:rsid w:val="0026052E"/>
    <w:rsid w:val="002A49A9"/>
    <w:rsid w:val="002E355F"/>
    <w:rsid w:val="002F48F8"/>
    <w:rsid w:val="00301361"/>
    <w:rsid w:val="00344C7A"/>
    <w:rsid w:val="00371B61"/>
    <w:rsid w:val="00387F14"/>
    <w:rsid w:val="003D029E"/>
    <w:rsid w:val="004113EB"/>
    <w:rsid w:val="00461E19"/>
    <w:rsid w:val="00490F82"/>
    <w:rsid w:val="004C00ED"/>
    <w:rsid w:val="004C12C3"/>
    <w:rsid w:val="004D26CB"/>
    <w:rsid w:val="00547F20"/>
    <w:rsid w:val="005536C4"/>
    <w:rsid w:val="005561A1"/>
    <w:rsid w:val="0056118F"/>
    <w:rsid w:val="00591E99"/>
    <w:rsid w:val="0059783B"/>
    <w:rsid w:val="005B03AE"/>
    <w:rsid w:val="005B1726"/>
    <w:rsid w:val="005C0D28"/>
    <w:rsid w:val="005C12C6"/>
    <w:rsid w:val="005D26A8"/>
    <w:rsid w:val="005E6515"/>
    <w:rsid w:val="006052E4"/>
    <w:rsid w:val="00612E56"/>
    <w:rsid w:val="00640A70"/>
    <w:rsid w:val="006410C2"/>
    <w:rsid w:val="0064344D"/>
    <w:rsid w:val="006466B1"/>
    <w:rsid w:val="006562C3"/>
    <w:rsid w:val="00670C97"/>
    <w:rsid w:val="00673CF3"/>
    <w:rsid w:val="00690584"/>
    <w:rsid w:val="006911B9"/>
    <w:rsid w:val="006A7B61"/>
    <w:rsid w:val="006B26C5"/>
    <w:rsid w:val="006B3C9F"/>
    <w:rsid w:val="006B556D"/>
    <w:rsid w:val="006B694B"/>
    <w:rsid w:val="00711E5D"/>
    <w:rsid w:val="00774B11"/>
    <w:rsid w:val="00794B04"/>
    <w:rsid w:val="007A67F0"/>
    <w:rsid w:val="007B45BD"/>
    <w:rsid w:val="007B5BE8"/>
    <w:rsid w:val="007B5BE9"/>
    <w:rsid w:val="007C6513"/>
    <w:rsid w:val="007E69A9"/>
    <w:rsid w:val="007F1351"/>
    <w:rsid w:val="00807133"/>
    <w:rsid w:val="008246F9"/>
    <w:rsid w:val="00833D23"/>
    <w:rsid w:val="00857E86"/>
    <w:rsid w:val="00876B68"/>
    <w:rsid w:val="008D543E"/>
    <w:rsid w:val="008E01F4"/>
    <w:rsid w:val="008E035B"/>
    <w:rsid w:val="008F002F"/>
    <w:rsid w:val="008F33B5"/>
    <w:rsid w:val="008F3B56"/>
    <w:rsid w:val="009070AB"/>
    <w:rsid w:val="00951F26"/>
    <w:rsid w:val="0097316A"/>
    <w:rsid w:val="0099447C"/>
    <w:rsid w:val="009A620B"/>
    <w:rsid w:val="009F6ADC"/>
    <w:rsid w:val="00A04810"/>
    <w:rsid w:val="00A06297"/>
    <w:rsid w:val="00A16AF2"/>
    <w:rsid w:val="00A17B7B"/>
    <w:rsid w:val="00A3175B"/>
    <w:rsid w:val="00A32D9A"/>
    <w:rsid w:val="00A44B75"/>
    <w:rsid w:val="00A60ABF"/>
    <w:rsid w:val="00A97077"/>
    <w:rsid w:val="00AA709E"/>
    <w:rsid w:val="00AB6767"/>
    <w:rsid w:val="00AF111C"/>
    <w:rsid w:val="00B04786"/>
    <w:rsid w:val="00B535FF"/>
    <w:rsid w:val="00BB1737"/>
    <w:rsid w:val="00BB1B5D"/>
    <w:rsid w:val="00C01405"/>
    <w:rsid w:val="00C276E2"/>
    <w:rsid w:val="00C7699C"/>
    <w:rsid w:val="00CB53D6"/>
    <w:rsid w:val="00CD7C21"/>
    <w:rsid w:val="00CF46E7"/>
    <w:rsid w:val="00D76300"/>
    <w:rsid w:val="00D9408F"/>
    <w:rsid w:val="00D96D94"/>
    <w:rsid w:val="00DA1228"/>
    <w:rsid w:val="00DC75AE"/>
    <w:rsid w:val="00DD3467"/>
    <w:rsid w:val="00E002C1"/>
    <w:rsid w:val="00E15F11"/>
    <w:rsid w:val="00E20121"/>
    <w:rsid w:val="00E34867"/>
    <w:rsid w:val="00E82A85"/>
    <w:rsid w:val="00EA4625"/>
    <w:rsid w:val="00EC3BEA"/>
    <w:rsid w:val="00ED6326"/>
    <w:rsid w:val="00EE4E2F"/>
    <w:rsid w:val="00F0482B"/>
    <w:rsid w:val="00F11FB9"/>
    <w:rsid w:val="00F546BC"/>
    <w:rsid w:val="00F60385"/>
    <w:rsid w:val="00F66AE7"/>
    <w:rsid w:val="00F72991"/>
    <w:rsid w:val="00F814FC"/>
    <w:rsid w:val="00F85676"/>
    <w:rsid w:val="00FF2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A782"/>
  <w15:docId w15:val="{C59EFBB4-A0A2-40B5-9090-E1FF7F47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5B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052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753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5B03A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57E86"/>
    <w:pPr>
      <w:keepNext/>
      <w:jc w:val="center"/>
      <w:outlineLvl w:val="7"/>
    </w:pPr>
    <w:rPr>
      <w:color w:val="000000"/>
      <w:sz w:val="28"/>
      <w:szCs w:val="28"/>
    </w:rPr>
  </w:style>
  <w:style w:type="paragraph" w:styleId="Nagwek9">
    <w:name w:val="heading 9"/>
    <w:basedOn w:val="Normalny"/>
    <w:next w:val="Normalny"/>
    <w:link w:val="Nagwek9Znak"/>
    <w:uiPriority w:val="9"/>
    <w:semiHidden/>
    <w:unhideWhenUsed/>
    <w:qFormat/>
    <w:rsid w:val="005B03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B45B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7B45BD"/>
    <w:pPr>
      <w:ind w:left="720"/>
      <w:contextualSpacing/>
    </w:pPr>
  </w:style>
  <w:style w:type="character" w:styleId="Hipercze">
    <w:name w:val="Hyperlink"/>
    <w:rsid w:val="007B45BD"/>
    <w:rPr>
      <w:color w:val="0000FF"/>
      <w:u w:val="single"/>
    </w:rPr>
  </w:style>
  <w:style w:type="paragraph" w:styleId="Tekstpodstawowy">
    <w:name w:val="Body Text"/>
    <w:basedOn w:val="Normalny"/>
    <w:link w:val="TekstpodstawowyZnak"/>
    <w:rsid w:val="007B45BD"/>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7B45BD"/>
    <w:rPr>
      <w:rFonts w:ascii="TimesNewRomanPS" w:eastAsia="Times New Roman" w:hAnsi="TimesNewRomanPS" w:cs="Times New Roman"/>
      <w:color w:val="000000"/>
      <w:sz w:val="24"/>
      <w:szCs w:val="20"/>
      <w:lang w:val="cs-CZ" w:eastAsia="pl-PL"/>
    </w:rPr>
  </w:style>
  <w:style w:type="character" w:customStyle="1" w:styleId="Nagwek8Znak">
    <w:name w:val="Nagłówek 8 Znak"/>
    <w:basedOn w:val="Domylnaczcionkaakapitu"/>
    <w:link w:val="Nagwek8"/>
    <w:rsid w:val="00857E86"/>
    <w:rPr>
      <w:rFonts w:ascii="Times New Roman" w:eastAsia="Times New Roman" w:hAnsi="Times New Roman" w:cs="Times New Roman"/>
      <w:color w:val="000000"/>
      <w:sz w:val="28"/>
      <w:szCs w:val="28"/>
      <w:lang w:eastAsia="pl-PL"/>
    </w:rPr>
  </w:style>
  <w:style w:type="character" w:customStyle="1" w:styleId="Nagwek6Znak">
    <w:name w:val="Nagłówek 6 Znak"/>
    <w:basedOn w:val="Domylnaczcionkaakapitu"/>
    <w:link w:val="Nagwek6"/>
    <w:uiPriority w:val="9"/>
    <w:semiHidden/>
    <w:rsid w:val="005B03AE"/>
    <w:rPr>
      <w:rFonts w:asciiTheme="majorHAnsi" w:eastAsiaTheme="majorEastAsia" w:hAnsiTheme="majorHAnsi" w:cstheme="majorBidi"/>
      <w:i/>
      <w:iCs/>
      <w:color w:val="243F60" w:themeColor="accent1" w:themeShade="7F"/>
      <w:sz w:val="20"/>
      <w:szCs w:val="20"/>
      <w:lang w:eastAsia="pl-PL"/>
    </w:rPr>
  </w:style>
  <w:style w:type="character" w:customStyle="1" w:styleId="Nagwek9Znak">
    <w:name w:val="Nagłówek 9 Znak"/>
    <w:basedOn w:val="Domylnaczcionkaakapitu"/>
    <w:link w:val="Nagwek9"/>
    <w:uiPriority w:val="9"/>
    <w:semiHidden/>
    <w:rsid w:val="005B03AE"/>
    <w:rPr>
      <w:rFonts w:asciiTheme="majorHAnsi" w:eastAsiaTheme="majorEastAsia" w:hAnsiTheme="majorHAnsi" w:cstheme="majorBidi"/>
      <w:i/>
      <w:iCs/>
      <w:color w:val="404040" w:themeColor="text1" w:themeTint="BF"/>
      <w:sz w:val="20"/>
      <w:szCs w:val="20"/>
      <w:lang w:eastAsia="pl-PL"/>
    </w:rPr>
  </w:style>
  <w:style w:type="paragraph" w:styleId="Tekstpodstawowy3">
    <w:name w:val="Body Text 3"/>
    <w:basedOn w:val="Normalny"/>
    <w:link w:val="Tekstpodstawowy3Znak"/>
    <w:uiPriority w:val="99"/>
    <w:semiHidden/>
    <w:unhideWhenUsed/>
    <w:rsid w:val="00230C54"/>
    <w:pPr>
      <w:spacing w:after="120"/>
    </w:pPr>
    <w:rPr>
      <w:sz w:val="16"/>
      <w:szCs w:val="16"/>
    </w:rPr>
  </w:style>
  <w:style w:type="character" w:customStyle="1" w:styleId="Tekstpodstawowy3Znak">
    <w:name w:val="Tekst podstawowy 3 Znak"/>
    <w:basedOn w:val="Domylnaczcionkaakapitu"/>
    <w:link w:val="Tekstpodstawowy3"/>
    <w:uiPriority w:val="99"/>
    <w:semiHidden/>
    <w:rsid w:val="00230C54"/>
    <w:rPr>
      <w:rFonts w:ascii="Times New Roman" w:eastAsia="Times New Roman" w:hAnsi="Times New Roman" w:cs="Times New Roman"/>
      <w:sz w:val="16"/>
      <w:szCs w:val="16"/>
      <w:lang w:eastAsia="pl-PL"/>
    </w:rPr>
  </w:style>
  <w:style w:type="paragraph" w:customStyle="1" w:styleId="Tekstpodstawowywcity1">
    <w:name w:val="Tekst podstawowy wcięty1"/>
    <w:basedOn w:val="Normalny"/>
    <w:uiPriority w:val="99"/>
    <w:rsid w:val="00A97077"/>
    <w:pPr>
      <w:spacing w:after="120"/>
      <w:ind w:left="283"/>
    </w:pPr>
  </w:style>
  <w:style w:type="character" w:customStyle="1" w:styleId="symbol1">
    <w:name w:val="symbol1"/>
    <w:rsid w:val="00690584"/>
    <w:rPr>
      <w:rFonts w:ascii="Courier New" w:hAnsi="Courier New" w:cs="Courier New" w:hint="default"/>
      <w:b/>
      <w:bCs/>
      <w:sz w:val="21"/>
      <w:szCs w:val="21"/>
    </w:rPr>
  </w:style>
  <w:style w:type="paragraph" w:styleId="Tekstdymka">
    <w:name w:val="Balloon Text"/>
    <w:basedOn w:val="Normalny"/>
    <w:link w:val="TekstdymkaZnak"/>
    <w:uiPriority w:val="99"/>
    <w:semiHidden/>
    <w:unhideWhenUsed/>
    <w:rsid w:val="00612E56"/>
    <w:rPr>
      <w:rFonts w:ascii="Tahoma" w:hAnsi="Tahoma" w:cs="Tahoma"/>
      <w:sz w:val="16"/>
      <w:szCs w:val="16"/>
    </w:rPr>
  </w:style>
  <w:style w:type="character" w:customStyle="1" w:styleId="TekstdymkaZnak">
    <w:name w:val="Tekst dymka Znak"/>
    <w:basedOn w:val="Domylnaczcionkaakapitu"/>
    <w:link w:val="Tekstdymka"/>
    <w:uiPriority w:val="99"/>
    <w:semiHidden/>
    <w:rsid w:val="00612E5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175335"/>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iPriority w:val="99"/>
    <w:semiHidden/>
    <w:unhideWhenUsed/>
    <w:rsid w:val="00175335"/>
    <w:pPr>
      <w:spacing w:after="120"/>
      <w:ind w:left="283"/>
    </w:pPr>
  </w:style>
  <w:style w:type="character" w:customStyle="1" w:styleId="TekstpodstawowywcityZnak">
    <w:name w:val="Tekst podstawowy wcięty Znak"/>
    <w:basedOn w:val="Domylnaczcionkaakapitu"/>
    <w:link w:val="Tekstpodstawowywcity"/>
    <w:uiPriority w:val="99"/>
    <w:semiHidden/>
    <w:rsid w:val="00175335"/>
    <w:rPr>
      <w:rFonts w:ascii="Times New Roman" w:eastAsia="Times New Roman" w:hAnsi="Times New Roman" w:cs="Times New Roman"/>
      <w:sz w:val="20"/>
      <w:szCs w:val="20"/>
      <w:lang w:eastAsia="pl-PL"/>
    </w:rPr>
  </w:style>
  <w:style w:type="paragraph" w:customStyle="1" w:styleId="kasia">
    <w:name w:val="kasia"/>
    <w:basedOn w:val="Normalny"/>
    <w:rsid w:val="00175335"/>
    <w:pPr>
      <w:widowControl w:val="0"/>
      <w:spacing w:before="60" w:after="60" w:line="360" w:lineRule="auto"/>
      <w:jc w:val="both"/>
    </w:pPr>
    <w:rPr>
      <w:rFonts w:ascii="Arial" w:hAnsi="Arial" w:cs="Arial"/>
      <w:sz w:val="24"/>
      <w:szCs w:val="24"/>
    </w:rPr>
  </w:style>
  <w:style w:type="character" w:customStyle="1" w:styleId="cpvdrzewo51">
    <w:name w:val="cpv_drzewo_51"/>
    <w:basedOn w:val="Domylnaczcionkaakapitu"/>
    <w:rsid w:val="008F3B56"/>
  </w:style>
  <w:style w:type="character" w:customStyle="1" w:styleId="Nagwek1Znak">
    <w:name w:val="Nagłówek 1 Znak"/>
    <w:basedOn w:val="Domylnaczcionkaakapitu"/>
    <w:link w:val="Nagwek1"/>
    <w:uiPriority w:val="99"/>
    <w:rsid w:val="006052E4"/>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2619">
      <w:bodyDiv w:val="1"/>
      <w:marLeft w:val="0"/>
      <w:marRight w:val="0"/>
      <w:marTop w:val="0"/>
      <w:marBottom w:val="0"/>
      <w:divBdr>
        <w:top w:val="none" w:sz="0" w:space="0" w:color="auto"/>
        <w:left w:val="none" w:sz="0" w:space="0" w:color="auto"/>
        <w:bottom w:val="none" w:sz="0" w:space="0" w:color="auto"/>
        <w:right w:val="none" w:sz="0" w:space="0" w:color="auto"/>
      </w:divBdr>
    </w:div>
    <w:div w:id="213469863">
      <w:bodyDiv w:val="1"/>
      <w:marLeft w:val="0"/>
      <w:marRight w:val="0"/>
      <w:marTop w:val="0"/>
      <w:marBottom w:val="0"/>
      <w:divBdr>
        <w:top w:val="none" w:sz="0" w:space="0" w:color="auto"/>
        <w:left w:val="none" w:sz="0" w:space="0" w:color="auto"/>
        <w:bottom w:val="none" w:sz="0" w:space="0" w:color="auto"/>
        <w:right w:val="none" w:sz="0" w:space="0" w:color="auto"/>
      </w:divBdr>
    </w:div>
    <w:div w:id="396516343">
      <w:bodyDiv w:val="1"/>
      <w:marLeft w:val="0"/>
      <w:marRight w:val="0"/>
      <w:marTop w:val="0"/>
      <w:marBottom w:val="0"/>
      <w:divBdr>
        <w:top w:val="none" w:sz="0" w:space="0" w:color="auto"/>
        <w:left w:val="none" w:sz="0" w:space="0" w:color="auto"/>
        <w:bottom w:val="none" w:sz="0" w:space="0" w:color="auto"/>
        <w:right w:val="none" w:sz="0" w:space="0" w:color="auto"/>
      </w:divBdr>
    </w:div>
    <w:div w:id="739862712">
      <w:bodyDiv w:val="1"/>
      <w:marLeft w:val="0"/>
      <w:marRight w:val="0"/>
      <w:marTop w:val="0"/>
      <w:marBottom w:val="0"/>
      <w:divBdr>
        <w:top w:val="none" w:sz="0" w:space="0" w:color="auto"/>
        <w:left w:val="none" w:sz="0" w:space="0" w:color="auto"/>
        <w:bottom w:val="none" w:sz="0" w:space="0" w:color="auto"/>
        <w:right w:val="none" w:sz="0" w:space="0" w:color="auto"/>
      </w:divBdr>
    </w:div>
    <w:div w:id="17383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0246-FCF6-4E77-97B4-8A057462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2134</Words>
  <Characters>12804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Chorobik</dc:creator>
  <cp:lastModifiedBy>Paweł Zelek</cp:lastModifiedBy>
  <cp:revision>67</cp:revision>
  <cp:lastPrinted>2020-06-25T08:21:00Z</cp:lastPrinted>
  <dcterms:created xsi:type="dcterms:W3CDTF">2017-10-27T08:46:00Z</dcterms:created>
  <dcterms:modified xsi:type="dcterms:W3CDTF">2020-06-25T08:21:00Z</dcterms:modified>
</cp:coreProperties>
</file>