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C8EC" w14:textId="5409CF43" w:rsidR="00ED56BC" w:rsidRPr="0070248C" w:rsidRDefault="00E424BB" w:rsidP="00ED56BC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D49E93" wp14:editId="3FD46464">
            <wp:simplePos x="0" y="0"/>
            <wp:positionH relativeFrom="column">
              <wp:posOffset>-375920</wp:posOffset>
            </wp:positionH>
            <wp:positionV relativeFrom="paragraph">
              <wp:posOffset>-318770</wp:posOffset>
            </wp:positionV>
            <wp:extent cx="2773045" cy="606425"/>
            <wp:effectExtent l="0" t="0" r="8255" b="317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BC">
        <w:rPr>
          <w:rFonts w:ascii="Tahoma" w:hAnsi="Tahoma" w:cs="Tahoma"/>
          <w:sz w:val="20"/>
          <w:szCs w:val="20"/>
        </w:rPr>
        <w:t xml:space="preserve">Kraków, dnia </w:t>
      </w:r>
      <w:r w:rsidR="002F38D2">
        <w:rPr>
          <w:rFonts w:ascii="Tahoma" w:hAnsi="Tahoma" w:cs="Tahoma"/>
          <w:sz w:val="20"/>
          <w:szCs w:val="20"/>
        </w:rPr>
        <w:t>13</w:t>
      </w:r>
      <w:r w:rsidR="00ED56BC">
        <w:rPr>
          <w:rFonts w:ascii="Tahoma" w:hAnsi="Tahoma" w:cs="Tahoma"/>
          <w:sz w:val="20"/>
          <w:szCs w:val="20"/>
        </w:rPr>
        <w:t>.</w:t>
      </w:r>
      <w:r w:rsidR="00F1703C">
        <w:rPr>
          <w:rFonts w:ascii="Tahoma" w:hAnsi="Tahoma" w:cs="Tahoma"/>
          <w:sz w:val="20"/>
          <w:szCs w:val="20"/>
        </w:rPr>
        <w:t>11</w:t>
      </w:r>
      <w:r w:rsidR="00ED56BC"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="00ED56BC">
        <w:rPr>
          <w:rFonts w:ascii="Tahoma" w:hAnsi="Tahoma" w:cs="Tahoma"/>
          <w:sz w:val="20"/>
          <w:szCs w:val="20"/>
        </w:rPr>
        <w:t xml:space="preserve"> r.</w:t>
      </w:r>
    </w:p>
    <w:p w14:paraId="5F5CEF88" w14:textId="77777777" w:rsidR="00E424BB" w:rsidRDefault="00E424BB" w:rsidP="00ED56BC">
      <w:pPr>
        <w:spacing w:after="120"/>
        <w:rPr>
          <w:rFonts w:ascii="Tahoma" w:hAnsi="Tahoma" w:cs="Tahoma"/>
          <w:sz w:val="20"/>
          <w:szCs w:val="20"/>
        </w:rPr>
      </w:pPr>
    </w:p>
    <w:p w14:paraId="0B5E2088" w14:textId="56C97CE5" w:rsidR="00ED56BC" w:rsidRDefault="00ED56BC" w:rsidP="00ED56BC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F1703C">
        <w:rPr>
          <w:rFonts w:ascii="Tahoma" w:hAnsi="Tahoma" w:cs="Tahoma"/>
          <w:sz w:val="20"/>
          <w:szCs w:val="20"/>
        </w:rPr>
        <w:t>18.</w:t>
      </w:r>
      <w:r w:rsidR="002F38D2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</w:p>
    <w:p w14:paraId="2A502CAA" w14:textId="71C96E6B"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B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F1703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60CE2C4E" w14:textId="77777777" w:rsidR="0033338B" w:rsidRDefault="0033338B" w:rsidP="00ED56BC">
      <w:pPr>
        <w:jc w:val="both"/>
        <w:rPr>
          <w:rFonts w:ascii="Tahoma" w:hAnsi="Tahoma" w:cs="Tahoma"/>
          <w:sz w:val="20"/>
          <w:szCs w:val="20"/>
        </w:rPr>
      </w:pPr>
    </w:p>
    <w:p w14:paraId="60868F2A" w14:textId="501B42F5" w:rsidR="00ED56BC" w:rsidRPr="002660A3" w:rsidRDefault="00ED56BC" w:rsidP="00ED56BC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6548F6" w:rsidRPr="007F4079">
        <w:rPr>
          <w:rFonts w:ascii="Tahoma" w:hAnsi="Tahoma" w:cs="Tahoma"/>
          <w:sz w:val="18"/>
          <w:szCs w:val="18"/>
        </w:rPr>
        <w:t>t.j.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Dz.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U.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2019 poz. 1843 ze zm</w:t>
      </w:r>
      <w:r w:rsidR="006548F6">
        <w:rPr>
          <w:rFonts w:ascii="Tahoma" w:hAnsi="Tahoma" w:cs="Tahoma"/>
          <w:sz w:val="18"/>
          <w:szCs w:val="18"/>
        </w:rPr>
        <w:t>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E124A5">
        <w:rPr>
          <w:rFonts w:ascii="Tahoma" w:hAnsi="Tahoma" w:cs="Tahoma"/>
          <w:sz w:val="20"/>
          <w:szCs w:val="20"/>
        </w:rPr>
        <w:t>1</w:t>
      </w:r>
      <w:r w:rsidR="00F1703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252F2E81" w14:textId="77777777"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</w:p>
    <w:p w14:paraId="107D9AD0" w14:textId="6168F660" w:rsidR="00ED56BC" w:rsidRPr="00B84CCC" w:rsidRDefault="00ED56BC" w:rsidP="00F1703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F1703C" w:rsidRPr="00F1703C">
        <w:rPr>
          <w:rFonts w:ascii="Tahoma" w:hAnsi="Tahoma" w:cs="Tahoma"/>
          <w:b/>
          <w:sz w:val="20"/>
          <w:szCs w:val="20"/>
        </w:rPr>
        <w:t>Dostawa i wdrożenie zintegrowanego systemu monitorowania i zarządzania środowiskiem IT Szkoły Aspirantów Państwowej Straży Pożarnej w Krakowie</w:t>
      </w:r>
      <w:r w:rsidRPr="00B84CCC">
        <w:rPr>
          <w:rFonts w:ascii="Tahoma" w:hAnsi="Tahoma" w:cs="Tahoma"/>
          <w:b/>
          <w:sz w:val="20"/>
          <w:szCs w:val="20"/>
        </w:rPr>
        <w:t>”</w:t>
      </w:r>
    </w:p>
    <w:p w14:paraId="3DA8E8B7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13F49571" w14:textId="77777777" w:rsidR="00ED56BC" w:rsidRDefault="00ED56BC" w:rsidP="00ED56BC">
      <w:pPr>
        <w:pStyle w:val="Akapitzlist"/>
        <w:keepNext/>
        <w:numPr>
          <w:ilvl w:val="0"/>
          <w:numId w:val="18"/>
        </w:numPr>
        <w:ind w:left="142" w:hanging="29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Wybrano: </w:t>
      </w:r>
    </w:p>
    <w:p w14:paraId="2293BEA4" w14:textId="539021B0" w:rsidR="00F1703C" w:rsidRDefault="00F1703C" w:rsidP="00F1703C">
      <w:pPr>
        <w:keepNext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86B41">
        <w:rPr>
          <w:rFonts w:ascii="Tahoma" w:hAnsi="Tahoma" w:cs="Tahoma"/>
          <w:b/>
          <w:color w:val="000000"/>
          <w:sz w:val="20"/>
          <w:szCs w:val="20"/>
        </w:rPr>
        <w:t xml:space="preserve">- ofertę nr 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386B41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19054C28" w14:textId="77777777" w:rsidR="00F1703C" w:rsidRPr="00495116" w:rsidRDefault="00F1703C" w:rsidP="00F1703C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BTC Sp. z o.o., ul. 1 Maja 38, 71-627 Szczecin</w:t>
      </w:r>
    </w:p>
    <w:p w14:paraId="4006D692" w14:textId="77777777" w:rsidR="00F1703C" w:rsidRDefault="00F1703C" w:rsidP="00F1703C">
      <w:pPr>
        <w:pStyle w:val="Akapitzlist"/>
        <w:spacing w:after="12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cena: 23.661,51 zł.,</w:t>
      </w:r>
    </w:p>
    <w:p w14:paraId="61626F6F" w14:textId="77777777" w:rsidR="00F1703C" w:rsidRPr="00495116" w:rsidRDefault="00F1703C" w:rsidP="00F1703C">
      <w:pPr>
        <w:pStyle w:val="Akapitzlist"/>
        <w:spacing w:after="12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95116">
        <w:rPr>
          <w:rFonts w:ascii="Tahoma" w:hAnsi="Tahoma" w:cs="Tahoma"/>
        </w:rPr>
        <w:t>kres gwarancji</w:t>
      </w:r>
      <w:r>
        <w:rPr>
          <w:rFonts w:ascii="Tahoma" w:hAnsi="Tahoma" w:cs="Tahoma"/>
        </w:rPr>
        <w:t>:</w:t>
      </w:r>
      <w:r w:rsidRPr="004951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24</w:t>
      </w:r>
      <w:r w:rsidRPr="00495116">
        <w:rPr>
          <w:rFonts w:ascii="Tahoma" w:hAnsi="Tahoma" w:cs="Tahoma"/>
        </w:rPr>
        <w:t xml:space="preserve"> miesi</w:t>
      </w:r>
      <w:r>
        <w:rPr>
          <w:rFonts w:ascii="Tahoma" w:hAnsi="Tahoma" w:cs="Tahoma"/>
        </w:rPr>
        <w:t>ące,</w:t>
      </w:r>
    </w:p>
    <w:p w14:paraId="1859F1B5" w14:textId="77777777" w:rsidR="00F1703C" w:rsidRPr="00495116" w:rsidRDefault="00F1703C" w:rsidP="00F1703C">
      <w:pPr>
        <w:pStyle w:val="Akapitzlist"/>
        <w:spacing w:after="12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95116">
        <w:rPr>
          <w:rFonts w:ascii="Tahoma" w:hAnsi="Tahoma" w:cs="Tahoma"/>
        </w:rPr>
        <w:t>ostęp do wsparcia technicznego</w:t>
      </w:r>
      <w:r>
        <w:rPr>
          <w:rFonts w:ascii="Tahoma" w:hAnsi="Tahoma" w:cs="Tahoma"/>
        </w:rPr>
        <w:t>:</w:t>
      </w:r>
      <w:r w:rsidRPr="004951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24</w:t>
      </w:r>
      <w:r w:rsidRPr="00495116">
        <w:rPr>
          <w:rFonts w:ascii="Tahoma" w:hAnsi="Tahoma" w:cs="Tahoma"/>
        </w:rPr>
        <w:t xml:space="preserve"> miesi</w:t>
      </w:r>
      <w:r>
        <w:rPr>
          <w:rFonts w:ascii="Tahoma" w:hAnsi="Tahoma" w:cs="Tahoma"/>
        </w:rPr>
        <w:t>ące,</w:t>
      </w:r>
    </w:p>
    <w:p w14:paraId="4D9A744F" w14:textId="77777777" w:rsidR="00F1703C" w:rsidRDefault="00F1703C" w:rsidP="00F1703C">
      <w:pPr>
        <w:pStyle w:val="Akapitzlist"/>
        <w:spacing w:after="12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95116">
        <w:rPr>
          <w:rFonts w:ascii="Tahoma" w:hAnsi="Tahoma" w:cs="Tahoma"/>
        </w:rPr>
        <w:t>ostęp do aktualizacji oprogramowania</w:t>
      </w:r>
      <w:r>
        <w:rPr>
          <w:rFonts w:ascii="Tahoma" w:hAnsi="Tahoma" w:cs="Tahoma"/>
        </w:rPr>
        <w:t>:</w:t>
      </w:r>
      <w:r w:rsidRPr="004951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24</w:t>
      </w:r>
      <w:r w:rsidRPr="00495116">
        <w:rPr>
          <w:rFonts w:ascii="Tahoma" w:hAnsi="Tahoma" w:cs="Tahoma"/>
        </w:rPr>
        <w:t xml:space="preserve"> miesi</w:t>
      </w:r>
      <w:r>
        <w:rPr>
          <w:rFonts w:ascii="Tahoma" w:hAnsi="Tahoma" w:cs="Tahoma"/>
        </w:rPr>
        <w:t>ące,</w:t>
      </w:r>
    </w:p>
    <w:p w14:paraId="396CE672" w14:textId="528014D9" w:rsidR="00F1703C" w:rsidRPr="00EA0C4E" w:rsidRDefault="00F1703C" w:rsidP="00F1703C">
      <w:pPr>
        <w:pStyle w:val="Akapitzlist"/>
        <w:spacing w:after="120" w:line="276" w:lineRule="auto"/>
        <w:ind w:left="0"/>
        <w:jc w:val="both"/>
        <w:rPr>
          <w:rFonts w:ascii="Tahoma" w:hAnsi="Tahoma" w:cs="Tahoma"/>
        </w:rPr>
      </w:pPr>
      <w:r w:rsidRPr="00EA0C4E">
        <w:rPr>
          <w:rFonts w:ascii="Tahoma" w:hAnsi="Tahoma" w:cs="Tahoma"/>
        </w:rPr>
        <w:t>czas reakcji - zapewnienie reakcji serwisowej w soboty, niedziele oraz w dni ustawowo wolne od</w:t>
      </w:r>
      <w:r>
        <w:rPr>
          <w:rFonts w:ascii="Tahoma" w:hAnsi="Tahoma" w:cs="Tahoma"/>
        </w:rPr>
        <w:t> </w:t>
      </w:r>
      <w:r w:rsidRPr="00EA0C4E">
        <w:rPr>
          <w:rFonts w:ascii="Tahoma" w:hAnsi="Tahoma" w:cs="Tahoma"/>
        </w:rPr>
        <w:t>pracy: NIE.</w:t>
      </w:r>
    </w:p>
    <w:p w14:paraId="4DBABDA8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</w:p>
    <w:p w14:paraId="100AA9F4" w14:textId="77777777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14:paraId="10DE3A29" w14:textId="01246A74" w:rsidR="00F1703C" w:rsidRPr="005C261C" w:rsidRDefault="00F1703C" w:rsidP="00F1703C">
      <w:pPr>
        <w:pStyle w:val="Akapitzlist"/>
        <w:ind w:left="0"/>
        <w:jc w:val="both"/>
        <w:rPr>
          <w:rFonts w:ascii="Tahoma" w:hAnsi="Tahoma" w:cs="Tahoma"/>
        </w:rPr>
      </w:pPr>
      <w:r w:rsidRPr="002660A3">
        <w:rPr>
          <w:rFonts w:ascii="Tahoma" w:hAnsi="Tahoma" w:cs="Tahoma"/>
          <w:bCs/>
        </w:rPr>
        <w:t>Wykonawc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spełnia wszystkie warunki udziału w postępowaniu, a złożon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niego</w:t>
      </w:r>
      <w:r w:rsidRPr="002660A3">
        <w:rPr>
          <w:rFonts w:ascii="Tahoma" w:hAnsi="Tahoma" w:cs="Tahoma"/>
          <w:bCs/>
        </w:rPr>
        <w:t xml:space="preserve"> ofert</w:t>
      </w:r>
      <w:r>
        <w:rPr>
          <w:rFonts w:ascii="Tahoma" w:hAnsi="Tahoma" w:cs="Tahoma"/>
          <w:bCs/>
        </w:rPr>
        <w:t xml:space="preserve">a </w:t>
      </w:r>
      <w:r w:rsidRPr="002660A3">
        <w:rPr>
          <w:rFonts w:ascii="Tahoma" w:hAnsi="Tahoma" w:cs="Tahoma"/>
          <w:bCs/>
        </w:rPr>
        <w:t>nie podleg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odrzuceniu. Ponadto ofert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złożon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przez w/w wykonawc</w:t>
      </w:r>
      <w:r>
        <w:rPr>
          <w:rFonts w:ascii="Tahoma" w:hAnsi="Tahoma" w:cs="Tahoma"/>
          <w:bCs/>
        </w:rPr>
        <w:t>ę</w:t>
      </w:r>
      <w:r w:rsidRPr="002660A3">
        <w:rPr>
          <w:rFonts w:ascii="Tahoma" w:hAnsi="Tahoma" w:cs="Tahoma"/>
          <w:bCs/>
        </w:rPr>
        <w:t xml:space="preserve"> otrzymał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 gwarancja 12%, dostęp do wsparcia technicznego 12%, dostęp do aktualizacji oprogramowania 12%, czas reakcji 4%.</w:t>
      </w:r>
    </w:p>
    <w:p w14:paraId="5CB6989A" w14:textId="77777777" w:rsidR="00ED56BC" w:rsidRDefault="00ED56BC" w:rsidP="00ED56BC">
      <w:pPr>
        <w:pStyle w:val="Akapitzlist"/>
        <w:ind w:left="360"/>
        <w:jc w:val="both"/>
        <w:rPr>
          <w:rFonts w:ascii="Tahoma" w:hAnsi="Tahoma" w:cs="Tahoma"/>
        </w:rPr>
      </w:pPr>
    </w:p>
    <w:p w14:paraId="640922EF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poniższej tabeli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 ze </w:t>
      </w:r>
      <w:r w:rsidRPr="00DC7649">
        <w:rPr>
          <w:rFonts w:ascii="Tahoma" w:hAnsi="Tahoma" w:cs="Tahoma"/>
        </w:rPr>
        <w:t>streszczeniem oceny, zawierającym przyznaną punktację.</w:t>
      </w:r>
    </w:p>
    <w:p w14:paraId="775CBC05" w14:textId="77777777" w:rsidR="00E124A5" w:rsidRDefault="00E124A5" w:rsidP="00E124A5">
      <w:pPr>
        <w:keepNext/>
        <w:tabs>
          <w:tab w:val="left" w:pos="7575"/>
        </w:tabs>
        <w:ind w:left="1800" w:hanging="1800"/>
        <w:jc w:val="both"/>
        <w:rPr>
          <w:rFonts w:ascii="Tahoma" w:hAnsi="Tahoma" w:cs="Tahoma"/>
          <w:b/>
          <w:i/>
          <w:color w:val="000000"/>
          <w:sz w:val="18"/>
          <w:szCs w:val="18"/>
          <w:u w:val="single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552"/>
        <w:gridCol w:w="992"/>
        <w:gridCol w:w="1418"/>
        <w:gridCol w:w="1701"/>
        <w:gridCol w:w="1134"/>
        <w:gridCol w:w="948"/>
      </w:tblGrid>
      <w:tr w:rsidR="00F1703C" w:rsidRPr="00386B41" w14:paraId="7D2D1F0A" w14:textId="77777777" w:rsidTr="00685C7C">
        <w:trPr>
          <w:trHeight w:val="37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F74475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09EE54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904B3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Liczba przyznanych punktów w kryterium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62E5A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F1703C" w:rsidRPr="00386B41" w14:paraId="7646EF72" w14:textId="77777777" w:rsidTr="00685C7C">
        <w:trPr>
          <w:trHeight w:val="43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CB5A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17440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F59803" w14:textId="77777777" w:rsidR="00F1703C" w:rsidRPr="00386B41" w:rsidRDefault="00F1703C" w:rsidP="00685C7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14:paraId="79D57FFB" w14:textId="77777777" w:rsidR="00F1703C" w:rsidRPr="00386B41" w:rsidRDefault="00F1703C" w:rsidP="00685C7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60%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9BB8AC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Dostęp do wsparcia technicznego</w:t>
            </w:r>
          </w:p>
          <w:p w14:paraId="070854F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18%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5B016DD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Dostęp do aktualizacji oprogramowania</w:t>
            </w:r>
          </w:p>
          <w:p w14:paraId="2F6A10A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18%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D8D85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Czas reakcji</w:t>
            </w:r>
          </w:p>
          <w:p w14:paraId="09FAD94C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4%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EF200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703C" w:rsidRPr="0042240F" w14:paraId="5F2BBEDE" w14:textId="77777777" w:rsidTr="00685C7C">
        <w:trPr>
          <w:trHeight w:val="390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1A5CD596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7AA7FE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Storio spółka z ograniczoną odpowiedzialnością sp. k.</w:t>
            </w:r>
          </w:p>
          <w:p w14:paraId="5A8BA692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ul. Reformacka 25</w:t>
            </w:r>
          </w:p>
          <w:p w14:paraId="3A820D13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32-020 Wieliczka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C6A2B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1CC69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701" w:type="dxa"/>
            <w:vAlign w:val="center"/>
          </w:tcPr>
          <w:p w14:paraId="27CBBB5A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14:paraId="4DDF320D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6900C12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F1703C" w:rsidRPr="0042240F" w14:paraId="5DBD0A5D" w14:textId="77777777" w:rsidTr="00685C7C">
        <w:trPr>
          <w:trHeight w:val="390"/>
          <w:jc w:val="center"/>
        </w:trPr>
        <w:tc>
          <w:tcPr>
            <w:tcW w:w="807" w:type="dxa"/>
            <w:shd w:val="clear" w:color="auto" w:fill="DBE5F1" w:themeFill="accent1" w:themeFillTint="33"/>
            <w:vAlign w:val="center"/>
          </w:tcPr>
          <w:p w14:paraId="2C462A8F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ADB769C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BTC Sp. z o.o.</w:t>
            </w:r>
          </w:p>
          <w:p w14:paraId="7061FD29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ul. 1 Maja 38</w:t>
            </w:r>
          </w:p>
          <w:p w14:paraId="7A39FA76" w14:textId="77777777" w:rsidR="00F1703C" w:rsidRPr="0042240F" w:rsidRDefault="00F1703C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71-627 Szczecin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D4A88B7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F6B9418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D3EB9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FC2F87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06B80C50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96,00</w:t>
            </w:r>
          </w:p>
        </w:tc>
      </w:tr>
    </w:tbl>
    <w:p w14:paraId="75F319E1" w14:textId="77777777" w:rsidR="00E124A5" w:rsidRDefault="00E124A5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6600C09" w14:textId="67CFEA93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F1703C" w:rsidRPr="00386B41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="00F1703C" w:rsidRPr="00386B41">
        <w:rPr>
          <w:rFonts w:ascii="Tahoma" w:hAnsi="Tahoma" w:cs="Tahoma"/>
          <w:color w:val="000000" w:themeColor="text1"/>
          <w:sz w:val="20"/>
          <w:szCs w:val="20"/>
        </w:rPr>
        <w:t xml:space="preserve">art. 94 ust. 1 pkt. 2 </w:t>
      </w:r>
      <w:r w:rsidR="00F1703C" w:rsidRPr="00386B41">
        <w:rPr>
          <w:rFonts w:ascii="Tahoma" w:hAnsi="Tahoma" w:cs="Tahoma"/>
          <w:color w:val="000000"/>
          <w:sz w:val="20"/>
          <w:szCs w:val="20"/>
        </w:rPr>
        <w:t>ustawy Prawo zamówień publicznych, Zamawiający może zawrzeć umowę w sprawie zamówienia publicznego w terminie 5 dni od dnia przesłania zawiadomienia o wyborze najkorzystniejszej oferty, jeżeli zawiadomienie to zostało przesłane przy użyciu środków komunikacji elektronicznej.</w:t>
      </w:r>
    </w:p>
    <w:p w14:paraId="0DBA8FF0" w14:textId="77777777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0956C" w14:textId="77777777" w:rsidR="00437B03" w:rsidRDefault="00437B03" w:rsidP="00437B03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67E122A7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2FB5961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197E1E7" w14:textId="77777777" w:rsidR="00437B03" w:rsidRDefault="00437B03" w:rsidP="00437B03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14:paraId="0AC203AF" w14:textId="19CB4E53" w:rsidR="007B4148" w:rsidRDefault="00437B03" w:rsidP="00437B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E124A5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7B41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1A38" w14:textId="77777777" w:rsidR="00EB3388" w:rsidRDefault="00EB3388" w:rsidP="00BB433B">
      <w:r>
        <w:separator/>
      </w:r>
    </w:p>
  </w:endnote>
  <w:endnote w:type="continuationSeparator" w:id="0">
    <w:p w14:paraId="5937EBD7" w14:textId="77777777" w:rsidR="00EB3388" w:rsidRDefault="00EB3388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A2E3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3A2A9CBB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0FCB899A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2705" w14:textId="77777777" w:rsidR="00EB3388" w:rsidRDefault="00EB3388" w:rsidP="00BB433B">
      <w:r>
        <w:separator/>
      </w:r>
    </w:p>
  </w:footnote>
  <w:footnote w:type="continuationSeparator" w:id="0">
    <w:p w14:paraId="7226827A" w14:textId="77777777" w:rsidR="00EB3388" w:rsidRDefault="00EB3388" w:rsidP="00BB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15E8"/>
    <w:multiLevelType w:val="hybridMultilevel"/>
    <w:tmpl w:val="208AAA06"/>
    <w:lvl w:ilvl="0" w:tplc="21CC0E7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2F59C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2F1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3E4E"/>
    <w:multiLevelType w:val="hybridMultilevel"/>
    <w:tmpl w:val="027A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706A6203"/>
    <w:multiLevelType w:val="hybridMultilevel"/>
    <w:tmpl w:val="E5CA03E4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1"/>
  </w:num>
  <w:num w:numId="5">
    <w:abstractNumId w:val="22"/>
  </w:num>
  <w:num w:numId="6">
    <w:abstractNumId w:val="16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6"/>
  </w:num>
  <w:num w:numId="22">
    <w:abstractNumId w:val="8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B4AC6"/>
    <w:rsid w:val="00104431"/>
    <w:rsid w:val="00112AA9"/>
    <w:rsid w:val="00121D71"/>
    <w:rsid w:val="00124C4D"/>
    <w:rsid w:val="00132976"/>
    <w:rsid w:val="001343DD"/>
    <w:rsid w:val="0014246F"/>
    <w:rsid w:val="00160716"/>
    <w:rsid w:val="0018343C"/>
    <w:rsid w:val="00196959"/>
    <w:rsid w:val="001B40FB"/>
    <w:rsid w:val="001C1767"/>
    <w:rsid w:val="001C6DF0"/>
    <w:rsid w:val="001F2021"/>
    <w:rsid w:val="001F50B7"/>
    <w:rsid w:val="00201709"/>
    <w:rsid w:val="00221A41"/>
    <w:rsid w:val="002653E5"/>
    <w:rsid w:val="002760AF"/>
    <w:rsid w:val="00283984"/>
    <w:rsid w:val="002D7B73"/>
    <w:rsid w:val="002F38D2"/>
    <w:rsid w:val="00315CB1"/>
    <w:rsid w:val="0033338B"/>
    <w:rsid w:val="00336035"/>
    <w:rsid w:val="003566FF"/>
    <w:rsid w:val="00356A0C"/>
    <w:rsid w:val="003730CD"/>
    <w:rsid w:val="003A0519"/>
    <w:rsid w:val="003C5247"/>
    <w:rsid w:val="003F2661"/>
    <w:rsid w:val="003F4286"/>
    <w:rsid w:val="003F462B"/>
    <w:rsid w:val="003F4817"/>
    <w:rsid w:val="0040700D"/>
    <w:rsid w:val="0041103B"/>
    <w:rsid w:val="00415714"/>
    <w:rsid w:val="00427127"/>
    <w:rsid w:val="00437B03"/>
    <w:rsid w:val="00450DD4"/>
    <w:rsid w:val="004E3DEB"/>
    <w:rsid w:val="004F11EF"/>
    <w:rsid w:val="00522279"/>
    <w:rsid w:val="00526A37"/>
    <w:rsid w:val="005400A3"/>
    <w:rsid w:val="00542A15"/>
    <w:rsid w:val="0058600A"/>
    <w:rsid w:val="005A7B30"/>
    <w:rsid w:val="005D55E2"/>
    <w:rsid w:val="005E0E52"/>
    <w:rsid w:val="005E1560"/>
    <w:rsid w:val="006147D6"/>
    <w:rsid w:val="00621893"/>
    <w:rsid w:val="006548F6"/>
    <w:rsid w:val="006614BD"/>
    <w:rsid w:val="0068322D"/>
    <w:rsid w:val="00693EFA"/>
    <w:rsid w:val="006B550D"/>
    <w:rsid w:val="00702C10"/>
    <w:rsid w:val="00703ED4"/>
    <w:rsid w:val="007071F8"/>
    <w:rsid w:val="00732D88"/>
    <w:rsid w:val="00751997"/>
    <w:rsid w:val="00763F54"/>
    <w:rsid w:val="00781D82"/>
    <w:rsid w:val="007924EB"/>
    <w:rsid w:val="007969F1"/>
    <w:rsid w:val="007A4B42"/>
    <w:rsid w:val="007B4148"/>
    <w:rsid w:val="00801349"/>
    <w:rsid w:val="008114F9"/>
    <w:rsid w:val="008122EB"/>
    <w:rsid w:val="008D5BDE"/>
    <w:rsid w:val="00911701"/>
    <w:rsid w:val="00913AC0"/>
    <w:rsid w:val="0092410D"/>
    <w:rsid w:val="00967F01"/>
    <w:rsid w:val="009A23ED"/>
    <w:rsid w:val="009F6EAF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B17CAB"/>
    <w:rsid w:val="00B21FA3"/>
    <w:rsid w:val="00B3470A"/>
    <w:rsid w:val="00B44AC0"/>
    <w:rsid w:val="00B54DBB"/>
    <w:rsid w:val="00B570AD"/>
    <w:rsid w:val="00B74356"/>
    <w:rsid w:val="00B92075"/>
    <w:rsid w:val="00BA0F6F"/>
    <w:rsid w:val="00BB433B"/>
    <w:rsid w:val="00BD14A2"/>
    <w:rsid w:val="00BD44E9"/>
    <w:rsid w:val="00C45215"/>
    <w:rsid w:val="00C53488"/>
    <w:rsid w:val="00C6261F"/>
    <w:rsid w:val="00C6473A"/>
    <w:rsid w:val="00C727BE"/>
    <w:rsid w:val="00C779BF"/>
    <w:rsid w:val="00C826BE"/>
    <w:rsid w:val="00C91371"/>
    <w:rsid w:val="00C9392C"/>
    <w:rsid w:val="00C93E53"/>
    <w:rsid w:val="00CC5F79"/>
    <w:rsid w:val="00CD31C1"/>
    <w:rsid w:val="00CE3155"/>
    <w:rsid w:val="00CF36BD"/>
    <w:rsid w:val="00D00B51"/>
    <w:rsid w:val="00D120AA"/>
    <w:rsid w:val="00D139EC"/>
    <w:rsid w:val="00D44018"/>
    <w:rsid w:val="00D61D51"/>
    <w:rsid w:val="00D673E7"/>
    <w:rsid w:val="00DB316A"/>
    <w:rsid w:val="00DB60A3"/>
    <w:rsid w:val="00DB6146"/>
    <w:rsid w:val="00DE3C5C"/>
    <w:rsid w:val="00DF4E32"/>
    <w:rsid w:val="00E124A5"/>
    <w:rsid w:val="00E24727"/>
    <w:rsid w:val="00E3178B"/>
    <w:rsid w:val="00E424BB"/>
    <w:rsid w:val="00E870F4"/>
    <w:rsid w:val="00E97BEC"/>
    <w:rsid w:val="00EA1655"/>
    <w:rsid w:val="00EA3EBD"/>
    <w:rsid w:val="00EB3388"/>
    <w:rsid w:val="00ED56BC"/>
    <w:rsid w:val="00EF4BEE"/>
    <w:rsid w:val="00F01BE3"/>
    <w:rsid w:val="00F03DDE"/>
    <w:rsid w:val="00F1292F"/>
    <w:rsid w:val="00F1703C"/>
    <w:rsid w:val="00F31C98"/>
    <w:rsid w:val="00F406AD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AFA6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  <w:style w:type="character" w:customStyle="1" w:styleId="TekstpodstawowyZnak">
    <w:name w:val="Tekst podstawowy Znak"/>
    <w:link w:val="Tekstpodstawowy"/>
    <w:locked/>
    <w:rsid w:val="00E124A5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9" ma:contentTypeDescription="Utwórz nowy dokument." ma:contentTypeScope="" ma:versionID="9692033215fd119140d126282b7ea18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325f562c5dc62ddeee63e9d1f19447d9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6E0CF-B6A7-47EF-B754-88A590A5F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B3B22-FB9B-4EE1-941D-515010698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BD871-9D6E-4845-9C2C-7F693A08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CC28-A26E-441D-9D0C-8FDBEC89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Janusz Chorobik</cp:lastModifiedBy>
  <cp:revision>9</cp:revision>
  <cp:lastPrinted>2020-04-23T07:04:00Z</cp:lastPrinted>
  <dcterms:created xsi:type="dcterms:W3CDTF">2020-10-11T17:28:00Z</dcterms:created>
  <dcterms:modified xsi:type="dcterms:W3CDTF">2020-11-13T10:38:00Z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