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7BAA" w14:textId="77777777" w:rsidR="00DB03BC" w:rsidRDefault="00DB03BC" w:rsidP="00DB03BC">
      <w:pPr>
        <w:pStyle w:val="Standard"/>
        <w:tabs>
          <w:tab w:val="left" w:pos="5457"/>
        </w:tabs>
        <w:spacing w:before="120"/>
        <w:ind w:left="70"/>
      </w:pPr>
      <w:r>
        <w:rPr>
          <w:rFonts w:ascii="Tahoma" w:hAnsi="Tahoma" w:cs="Tahoma"/>
          <w:sz w:val="24"/>
        </w:rPr>
        <w:t>Z A T W I E R D Z A M</w:t>
      </w:r>
      <w:r>
        <w:rPr>
          <w:rFonts w:ascii="Tahoma" w:hAnsi="Tahoma" w:cs="Tahoma"/>
          <w:sz w:val="24"/>
        </w:rPr>
        <w:tab/>
      </w:r>
    </w:p>
    <w:p w14:paraId="47920897" w14:textId="77777777" w:rsidR="00DB03BC" w:rsidRDefault="00DB03BC" w:rsidP="00DB03BC">
      <w:pPr>
        <w:pStyle w:val="Standard"/>
        <w:rPr>
          <w:rFonts w:ascii="Tahoma" w:hAnsi="Tahoma" w:cs="Tahoma"/>
          <w:b/>
          <w:sz w:val="16"/>
          <w:szCs w:val="16"/>
        </w:rPr>
      </w:pPr>
      <w:r>
        <w:rPr>
          <w:rFonts w:ascii="Tahoma" w:hAnsi="Tahoma" w:cs="Tahoma"/>
          <w:b/>
          <w:noProof/>
          <w:sz w:val="16"/>
          <w:szCs w:val="16"/>
        </w:rPr>
        <w:drawing>
          <wp:anchor distT="0" distB="0" distL="114300" distR="114300" simplePos="0" relativeHeight="251659264" behindDoc="1" locked="0" layoutInCell="1" allowOverlap="1" wp14:anchorId="647A0229" wp14:editId="37B1BF54">
            <wp:simplePos x="0" y="0"/>
            <wp:positionH relativeFrom="margin">
              <wp:posOffset>2215515</wp:posOffset>
            </wp:positionH>
            <wp:positionV relativeFrom="paragraph">
              <wp:posOffset>10796</wp:posOffset>
            </wp:positionV>
            <wp:extent cx="3375660" cy="704850"/>
            <wp:effectExtent l="0" t="0" r="0" b="0"/>
            <wp:wrapNone/>
            <wp:docPr id="2" name="Obraz 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404773" cy="71092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8606EE8" w14:textId="77777777" w:rsidR="00DB03BC" w:rsidRDefault="00DB03BC" w:rsidP="00DB03BC">
      <w:pPr>
        <w:pStyle w:val="Standard"/>
        <w:rPr>
          <w:rFonts w:ascii="Tahoma" w:hAnsi="Tahoma" w:cs="Tahoma"/>
          <w:b/>
          <w:color w:val="3366FF"/>
          <w:sz w:val="16"/>
          <w:szCs w:val="16"/>
        </w:rPr>
      </w:pPr>
    </w:p>
    <w:p w14:paraId="368BA342" w14:textId="77777777" w:rsidR="00DB03BC" w:rsidRDefault="00DB03BC" w:rsidP="00DB03BC">
      <w:pPr>
        <w:pStyle w:val="Standard"/>
        <w:rPr>
          <w:rFonts w:ascii="Tahoma" w:hAnsi="Tahoma" w:cs="Tahoma"/>
          <w:b/>
          <w:color w:val="3366FF"/>
          <w:sz w:val="16"/>
          <w:szCs w:val="16"/>
        </w:rPr>
      </w:pPr>
    </w:p>
    <w:p w14:paraId="2602E0D0" w14:textId="77777777" w:rsidR="00DB03BC" w:rsidRDefault="00DB03BC" w:rsidP="00DB03BC">
      <w:pPr>
        <w:pStyle w:val="Standard"/>
        <w:rPr>
          <w:rFonts w:ascii="Tahoma" w:hAnsi="Tahoma" w:cs="Tahoma"/>
          <w:b/>
          <w:color w:val="3366FF"/>
          <w:sz w:val="16"/>
          <w:szCs w:val="16"/>
        </w:rPr>
      </w:pPr>
    </w:p>
    <w:p w14:paraId="57774A20" w14:textId="77777777" w:rsidR="00DB03BC" w:rsidRDefault="00DB03BC" w:rsidP="00DB03BC">
      <w:pPr>
        <w:pStyle w:val="Standard"/>
        <w:tabs>
          <w:tab w:val="left" w:pos="5865"/>
        </w:tabs>
        <w:rPr>
          <w:rFonts w:ascii="Tahoma" w:hAnsi="Tahoma" w:cs="Tahoma"/>
          <w:b/>
          <w:color w:val="3366FF"/>
          <w:sz w:val="16"/>
          <w:szCs w:val="16"/>
        </w:rPr>
      </w:pPr>
      <w:r>
        <w:rPr>
          <w:rFonts w:ascii="Tahoma" w:hAnsi="Tahoma" w:cs="Tahoma"/>
          <w:b/>
          <w:color w:val="3366FF"/>
          <w:sz w:val="16"/>
          <w:szCs w:val="16"/>
        </w:rPr>
        <w:tab/>
      </w:r>
    </w:p>
    <w:p w14:paraId="1663A12B" w14:textId="77777777" w:rsidR="00DB03BC" w:rsidRDefault="00DB03BC" w:rsidP="00DB03BC">
      <w:pPr>
        <w:pStyle w:val="Standard"/>
        <w:rPr>
          <w:rFonts w:ascii="Tahoma" w:hAnsi="Tahoma" w:cs="Tahoma"/>
          <w:b/>
          <w:color w:val="3366FF"/>
          <w:sz w:val="16"/>
          <w:szCs w:val="16"/>
        </w:rPr>
      </w:pPr>
    </w:p>
    <w:p w14:paraId="072AA58C" w14:textId="77777777" w:rsidR="00DB03BC" w:rsidRDefault="00DB03BC" w:rsidP="00DB03BC">
      <w:pPr>
        <w:pStyle w:val="Standard"/>
      </w:pPr>
      <w:r>
        <w:rPr>
          <w:rFonts w:ascii="Tahoma" w:hAnsi="Tahoma" w:cs="Tahoma"/>
          <w:sz w:val="24"/>
        </w:rPr>
        <w:t>....................................</w:t>
      </w:r>
    </w:p>
    <w:p w14:paraId="0A1DA4CF" w14:textId="77777777" w:rsidR="00DB03BC" w:rsidRDefault="00DB03BC" w:rsidP="00DB03BC">
      <w:pPr>
        <w:pStyle w:val="Nagwek7"/>
        <w:tabs>
          <w:tab w:val="center" w:pos="4890"/>
        </w:tabs>
        <w:spacing w:before="120"/>
        <w:ind w:left="284"/>
      </w:pPr>
      <w:r>
        <w:rPr>
          <w:rFonts w:ascii="Tahoma" w:hAnsi="Tahoma" w:cs="Tahoma"/>
          <w:b w:val="0"/>
          <w:sz w:val="22"/>
          <w:szCs w:val="22"/>
        </w:rPr>
        <w:t>WK-I.2370.24.4.2020</w:t>
      </w:r>
    </w:p>
    <w:p w14:paraId="2E484E7A" w14:textId="77777777" w:rsidR="00DB03BC" w:rsidRDefault="00DB03BC" w:rsidP="00DB03BC">
      <w:pPr>
        <w:pStyle w:val="Standard"/>
        <w:spacing w:before="120"/>
        <w:jc w:val="center"/>
        <w:rPr>
          <w:rFonts w:ascii="Tahoma" w:hAnsi="Tahoma" w:cs="Tahoma"/>
          <w:b/>
          <w:sz w:val="24"/>
        </w:rPr>
      </w:pPr>
    </w:p>
    <w:p w14:paraId="26F7576B" w14:textId="77777777" w:rsidR="00DB03BC" w:rsidRDefault="00DB03BC" w:rsidP="00DB03BC">
      <w:pPr>
        <w:pStyle w:val="Standard"/>
        <w:spacing w:before="120"/>
        <w:jc w:val="center"/>
        <w:rPr>
          <w:rFonts w:ascii="Tahoma" w:hAnsi="Tahoma" w:cs="Tahoma"/>
          <w:b/>
          <w:sz w:val="24"/>
        </w:rPr>
      </w:pPr>
    </w:p>
    <w:p w14:paraId="79E16714" w14:textId="77777777" w:rsidR="00DB03BC" w:rsidRDefault="00DB03BC" w:rsidP="00DB03BC">
      <w:pPr>
        <w:pStyle w:val="Standard"/>
        <w:rPr>
          <w:rFonts w:ascii="Tahoma" w:hAnsi="Tahoma" w:cs="Tahoma"/>
          <w:b/>
        </w:rPr>
      </w:pPr>
    </w:p>
    <w:p w14:paraId="407D7069" w14:textId="617C834A" w:rsidR="00DB03BC" w:rsidRDefault="00DB03BC" w:rsidP="00DB03BC">
      <w:pPr>
        <w:pStyle w:val="Standard"/>
        <w:rPr>
          <w:rFonts w:ascii="Tahoma" w:hAnsi="Tahoma" w:cs="Tahoma"/>
          <w:b/>
        </w:rPr>
      </w:pPr>
    </w:p>
    <w:p w14:paraId="00C58B53" w14:textId="4CB37019" w:rsidR="00B43A62" w:rsidRDefault="00B43A62" w:rsidP="00DB03BC">
      <w:pPr>
        <w:pStyle w:val="Standard"/>
        <w:rPr>
          <w:rFonts w:ascii="Tahoma" w:hAnsi="Tahoma" w:cs="Tahoma"/>
          <w:b/>
        </w:rPr>
      </w:pPr>
    </w:p>
    <w:p w14:paraId="1AE05A4F" w14:textId="77777777" w:rsidR="00B43A62" w:rsidRDefault="00B43A62" w:rsidP="00DB03BC">
      <w:pPr>
        <w:pStyle w:val="Standard"/>
        <w:rPr>
          <w:rFonts w:ascii="Tahoma" w:hAnsi="Tahoma" w:cs="Tahoma"/>
          <w:b/>
        </w:rPr>
      </w:pPr>
    </w:p>
    <w:p w14:paraId="535A8CE1" w14:textId="53DB7F69" w:rsidR="00B43A62" w:rsidRDefault="00B43A62" w:rsidP="00DB03BC">
      <w:pPr>
        <w:pStyle w:val="Standard"/>
        <w:rPr>
          <w:rFonts w:ascii="Tahoma" w:hAnsi="Tahoma" w:cs="Tahoma"/>
          <w:b/>
        </w:rPr>
      </w:pPr>
    </w:p>
    <w:p w14:paraId="26B3B9A9" w14:textId="77777777" w:rsidR="00B43A62" w:rsidRDefault="00B43A62" w:rsidP="00DB03BC">
      <w:pPr>
        <w:pStyle w:val="Standard"/>
        <w:rPr>
          <w:rFonts w:ascii="Tahoma" w:hAnsi="Tahoma" w:cs="Tahoma"/>
          <w:b/>
        </w:rPr>
      </w:pPr>
    </w:p>
    <w:p w14:paraId="02DF4F34" w14:textId="77777777" w:rsidR="00DB03BC" w:rsidRDefault="00DB03BC" w:rsidP="00DB03BC">
      <w:pPr>
        <w:pStyle w:val="Standard"/>
        <w:spacing w:before="120"/>
        <w:rPr>
          <w:rFonts w:ascii="Tahoma" w:hAnsi="Tahoma" w:cs="Tahoma"/>
        </w:rPr>
      </w:pPr>
    </w:p>
    <w:p w14:paraId="0B253D9F" w14:textId="77777777" w:rsidR="00DB03BC" w:rsidRPr="000A7A04" w:rsidRDefault="00DB03BC" w:rsidP="00DB03BC">
      <w:pPr>
        <w:pStyle w:val="Standard"/>
        <w:spacing w:before="120"/>
        <w:jc w:val="center"/>
      </w:pPr>
      <w:r w:rsidRPr="000A7A04">
        <w:rPr>
          <w:rFonts w:ascii="Tahoma" w:hAnsi="Tahoma" w:cs="Tahoma"/>
          <w:b/>
          <w:szCs w:val="24"/>
        </w:rPr>
        <w:t>SPECYFIKACJA ISTOTNYCH WARUNKÓW ZAMÓWIENIA (SIWZ)</w:t>
      </w:r>
    </w:p>
    <w:p w14:paraId="2EB9AC1E" w14:textId="77777777" w:rsidR="00DB03BC" w:rsidRPr="000A7A04" w:rsidRDefault="00DB03BC" w:rsidP="00DB03BC">
      <w:pPr>
        <w:pStyle w:val="Standard"/>
        <w:jc w:val="center"/>
      </w:pPr>
      <w:r w:rsidRPr="000A7A04">
        <w:rPr>
          <w:rFonts w:ascii="Tahoma" w:hAnsi="Tahoma" w:cs="Tahoma"/>
          <w:b/>
          <w:szCs w:val="24"/>
        </w:rPr>
        <w:t>W POSTĘPOWANIU O UDZIELENIE ZAMÓWIENIA PUBLICZNEGO PROWADZONEGO</w:t>
      </w:r>
    </w:p>
    <w:p w14:paraId="240CCCF2" w14:textId="77777777" w:rsidR="00DB03BC" w:rsidRDefault="00DB03BC" w:rsidP="00DB03BC">
      <w:pPr>
        <w:pStyle w:val="Standard"/>
        <w:jc w:val="center"/>
        <w:rPr>
          <w:rFonts w:ascii="Tahoma" w:hAnsi="Tahoma" w:cs="Tahoma"/>
          <w:b/>
          <w:szCs w:val="24"/>
        </w:rPr>
      </w:pPr>
      <w:r w:rsidRPr="000A7A04">
        <w:rPr>
          <w:rFonts w:ascii="Tahoma" w:hAnsi="Tahoma" w:cs="Tahoma"/>
          <w:b/>
          <w:szCs w:val="24"/>
        </w:rPr>
        <w:t>W TRYBIE PRZETARGU NIEOGRANICZONEGO PN.:</w:t>
      </w:r>
    </w:p>
    <w:p w14:paraId="3C963923" w14:textId="6A1ACBAE" w:rsidR="00B43A62" w:rsidRDefault="00B43A62" w:rsidP="00DB03BC">
      <w:pPr>
        <w:pStyle w:val="Standard"/>
        <w:jc w:val="center"/>
      </w:pPr>
    </w:p>
    <w:p w14:paraId="2104B57E" w14:textId="77777777" w:rsidR="00B43A62" w:rsidRDefault="00B43A62" w:rsidP="00DB03BC">
      <w:pPr>
        <w:pStyle w:val="Standard"/>
        <w:jc w:val="center"/>
      </w:pPr>
    </w:p>
    <w:p w14:paraId="551BF4F2" w14:textId="1F4BDE27" w:rsidR="00BA7C4F" w:rsidRDefault="00BA7C4F" w:rsidP="00DB03BC">
      <w:pPr>
        <w:pStyle w:val="Standard"/>
        <w:jc w:val="center"/>
      </w:pPr>
      <w:r w:rsidRPr="000E038F">
        <w:rPr>
          <w:rFonts w:ascii="Tahoma" w:hAnsi="Tahoma" w:cs="Tahoma"/>
          <w:b/>
          <w:noProof/>
          <w:szCs w:val="24"/>
        </w:rPr>
        <mc:AlternateContent>
          <mc:Choice Requires="wps">
            <w:drawing>
              <wp:anchor distT="0" distB="0" distL="114300" distR="114300" simplePos="0" relativeHeight="251661312" behindDoc="1" locked="0" layoutInCell="1" allowOverlap="1" wp14:anchorId="1D9B3C7B" wp14:editId="676BED7C">
                <wp:simplePos x="0" y="0"/>
                <wp:positionH relativeFrom="column">
                  <wp:posOffset>0</wp:posOffset>
                </wp:positionH>
                <wp:positionV relativeFrom="paragraph">
                  <wp:posOffset>238760</wp:posOffset>
                </wp:positionV>
                <wp:extent cx="5824220" cy="885825"/>
                <wp:effectExtent l="95250" t="95250" r="100330" b="123825"/>
                <wp:wrapSquare wrapText="bothSides"/>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85825"/>
                        </a:xfrm>
                        <a:prstGeom prst="rect">
                          <a:avLst/>
                        </a:prstGeom>
                        <a:gradFill flip="none" rotWithShape="1">
                          <a:gsLst>
                            <a:gs pos="0">
                              <a:srgbClr val="DDEBCF"/>
                            </a:gs>
                            <a:gs pos="79000">
                              <a:srgbClr val="9CB86E"/>
                            </a:gs>
                            <a:gs pos="100000">
                              <a:srgbClr val="156B13"/>
                            </a:gs>
                          </a:gsLst>
                          <a:lin ang="10800000" scaled="0"/>
                          <a:tileRect/>
                        </a:gradFill>
                        <a:ln w="41275" cap="rnd" cmpd="sng">
                          <a:solidFill>
                            <a:schemeClr val="accent3">
                              <a:lumMod val="75000"/>
                            </a:schemeClr>
                          </a:solidFill>
                          <a:miter lim="800000"/>
                          <a:headEnd/>
                          <a:tailEnd/>
                        </a:ln>
                        <a:effectLst>
                          <a:glow rad="63500">
                            <a:schemeClr val="accent3">
                              <a:satMod val="175000"/>
                              <a:alpha val="40000"/>
                            </a:schemeClr>
                          </a:glow>
                          <a:outerShdw dist="28398" dir="3806097" algn="ctr" rotWithShape="0">
                            <a:srgbClr val="243F60">
                              <a:alpha val="50000"/>
                            </a:srgbClr>
                          </a:outerShdw>
                        </a:effectLst>
                      </wps:spPr>
                      <wps:txbx>
                        <w:txbxContent>
                          <w:p w14:paraId="59B9CE6B" w14:textId="77777777" w:rsidR="0063054D" w:rsidRDefault="0063054D" w:rsidP="00BA7C4F">
                            <w:pPr>
                              <w:jc w:val="center"/>
                              <w:rPr>
                                <w:rFonts w:ascii="Tahoma" w:hAnsi="Tahoma" w:cs="Tahoma"/>
                                <w:b/>
                                <w:sz w:val="22"/>
                                <w:szCs w:val="22"/>
                              </w:rPr>
                            </w:pPr>
                            <w:r w:rsidRPr="00846A74">
                              <w:rPr>
                                <w:rFonts w:ascii="Tahoma" w:hAnsi="Tahoma" w:cs="Tahoma"/>
                                <w:b/>
                                <w:sz w:val="22"/>
                                <w:szCs w:val="22"/>
                              </w:rPr>
                              <w:t xml:space="preserve">Dostawa </w:t>
                            </w:r>
                            <w:r>
                              <w:rPr>
                                <w:rFonts w:ascii="Tahoma" w:hAnsi="Tahoma" w:cs="Tahoma"/>
                                <w:b/>
                                <w:sz w:val="22"/>
                                <w:szCs w:val="22"/>
                              </w:rPr>
                              <w:t>mięsa i wędlin</w:t>
                            </w:r>
                          </w:p>
                          <w:p w14:paraId="4830D58F" w14:textId="77777777" w:rsidR="0063054D" w:rsidRPr="00846A74" w:rsidRDefault="0063054D" w:rsidP="00BA7C4F">
                            <w:pPr>
                              <w:jc w:val="center"/>
                              <w:rPr>
                                <w:rFonts w:ascii="Tahoma" w:hAnsi="Tahoma" w:cs="Tahoma"/>
                                <w:b/>
                                <w:color w:val="000000"/>
                                <w:sz w:val="22"/>
                                <w:szCs w:val="22"/>
                              </w:rPr>
                            </w:pPr>
                            <w:r w:rsidRPr="00846A74">
                              <w:rPr>
                                <w:rFonts w:ascii="Tahoma" w:hAnsi="Tahoma" w:cs="Tahoma"/>
                                <w:b/>
                                <w:sz w:val="22"/>
                                <w:szCs w:val="22"/>
                              </w:rPr>
                              <w:t>dla Szkoły Aspirant</w:t>
                            </w:r>
                            <w:r>
                              <w:rPr>
                                <w:rFonts w:ascii="Tahoma" w:hAnsi="Tahoma" w:cs="Tahoma"/>
                                <w:b/>
                                <w:sz w:val="22"/>
                                <w:szCs w:val="22"/>
                              </w:rPr>
                              <w:t xml:space="preserve">ów Państwowej Straży Pożarnej w </w:t>
                            </w:r>
                            <w:r w:rsidRPr="00846A74">
                              <w:rPr>
                                <w:rFonts w:ascii="Tahoma" w:hAnsi="Tahoma" w:cs="Tahoma"/>
                                <w:b/>
                                <w:sz w:val="22"/>
                                <w:szCs w:val="22"/>
                              </w:rPr>
                              <w:t>Krakowie.</w:t>
                            </w:r>
                          </w:p>
                          <w:p w14:paraId="147D9E00" w14:textId="77777777" w:rsidR="0063054D" w:rsidRPr="0024206C" w:rsidRDefault="0063054D" w:rsidP="00BA7C4F">
                            <w:pPr>
                              <w:jc w:val="center"/>
                              <w:rPr>
                                <w:rFonts w:ascii="Tahoma" w:hAnsi="Tahoma" w:cs="Tahoma"/>
                                <w:b/>
                                <w:color w:val="000000"/>
                                <w:sz w:val="22"/>
                                <w:szCs w:val="22"/>
                              </w:rPr>
                            </w:pPr>
                          </w:p>
                          <w:p w14:paraId="322331AE" w14:textId="4D7BB8B6" w:rsidR="0063054D" w:rsidRPr="00062B7C" w:rsidRDefault="0063054D" w:rsidP="00BA7C4F">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2370.24.2020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3C7B" id="_x0000_t202" coordsize="21600,21600" o:spt="202" path="m,l,21600r21600,l21600,xe">
                <v:stroke joinstyle="miter"/>
                <v:path gradientshapeok="t" o:connecttype="rect"/>
              </v:shapetype>
              <v:shape id="Text Box 48" o:spid="_x0000_s1026" type="#_x0000_t202" style="position:absolute;left:0;text-align:left;margin-left:0;margin-top:18.8pt;width:458.6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" fillcolor="#ddebcf" strokecolor="#76923c [2406]" strokeweight="3.25pt">
                <v:fill color2="#156b13" rotate="t" angle="270" colors="0 #ddebcf;51773f #9cb86e;1 #156b13" focus="100%" type="gradient">
                  <o:fill v:ext="view" type="gradientUnscaled"/>
                </v:fill>
                <v:stroke endcap="round"/>
                <v:shadow on="t" color="#243f60" opacity=".5" offset="1pt"/>
                <v:textbox>
                  <w:txbxContent>
                    <w:p w14:paraId="59B9CE6B" w14:textId="77777777" w:rsidR="0063054D" w:rsidRDefault="0063054D" w:rsidP="00BA7C4F">
                      <w:pPr>
                        <w:jc w:val="center"/>
                        <w:rPr>
                          <w:rFonts w:ascii="Tahoma" w:hAnsi="Tahoma" w:cs="Tahoma"/>
                          <w:b/>
                          <w:sz w:val="22"/>
                          <w:szCs w:val="22"/>
                        </w:rPr>
                      </w:pPr>
                      <w:r w:rsidRPr="00846A74">
                        <w:rPr>
                          <w:rFonts w:ascii="Tahoma" w:hAnsi="Tahoma" w:cs="Tahoma"/>
                          <w:b/>
                          <w:sz w:val="22"/>
                          <w:szCs w:val="22"/>
                        </w:rPr>
                        <w:t xml:space="preserve">Dostawa </w:t>
                      </w:r>
                      <w:r>
                        <w:rPr>
                          <w:rFonts w:ascii="Tahoma" w:hAnsi="Tahoma" w:cs="Tahoma"/>
                          <w:b/>
                          <w:sz w:val="22"/>
                          <w:szCs w:val="22"/>
                        </w:rPr>
                        <w:t>mięsa i wędlin</w:t>
                      </w:r>
                    </w:p>
                    <w:p w14:paraId="4830D58F" w14:textId="77777777" w:rsidR="0063054D" w:rsidRPr="00846A74" w:rsidRDefault="0063054D" w:rsidP="00BA7C4F">
                      <w:pPr>
                        <w:jc w:val="center"/>
                        <w:rPr>
                          <w:rFonts w:ascii="Tahoma" w:hAnsi="Tahoma" w:cs="Tahoma"/>
                          <w:b/>
                          <w:color w:val="000000"/>
                          <w:sz w:val="22"/>
                          <w:szCs w:val="22"/>
                        </w:rPr>
                      </w:pPr>
                      <w:r w:rsidRPr="00846A74">
                        <w:rPr>
                          <w:rFonts w:ascii="Tahoma" w:hAnsi="Tahoma" w:cs="Tahoma"/>
                          <w:b/>
                          <w:sz w:val="22"/>
                          <w:szCs w:val="22"/>
                        </w:rPr>
                        <w:t>dla Szkoły Aspirant</w:t>
                      </w:r>
                      <w:r>
                        <w:rPr>
                          <w:rFonts w:ascii="Tahoma" w:hAnsi="Tahoma" w:cs="Tahoma"/>
                          <w:b/>
                          <w:sz w:val="22"/>
                          <w:szCs w:val="22"/>
                        </w:rPr>
                        <w:t xml:space="preserve">ów Państwowej Straży Pożarnej w </w:t>
                      </w:r>
                      <w:r w:rsidRPr="00846A74">
                        <w:rPr>
                          <w:rFonts w:ascii="Tahoma" w:hAnsi="Tahoma" w:cs="Tahoma"/>
                          <w:b/>
                          <w:sz w:val="22"/>
                          <w:szCs w:val="22"/>
                        </w:rPr>
                        <w:t>Krakowie.</w:t>
                      </w:r>
                    </w:p>
                    <w:p w14:paraId="147D9E00" w14:textId="77777777" w:rsidR="0063054D" w:rsidRPr="0024206C" w:rsidRDefault="0063054D" w:rsidP="00BA7C4F">
                      <w:pPr>
                        <w:jc w:val="center"/>
                        <w:rPr>
                          <w:rFonts w:ascii="Tahoma" w:hAnsi="Tahoma" w:cs="Tahoma"/>
                          <w:b/>
                          <w:color w:val="000000"/>
                          <w:sz w:val="22"/>
                          <w:szCs w:val="22"/>
                        </w:rPr>
                      </w:pPr>
                    </w:p>
                    <w:p w14:paraId="322331AE" w14:textId="4D7BB8B6" w:rsidR="0063054D" w:rsidRPr="00062B7C" w:rsidRDefault="0063054D" w:rsidP="00BA7C4F">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2370.24.2020</w:t>
                      </w:r>
                    </w:p>
                  </w:txbxContent>
                </v:textbox>
                <w10:wrap type="square"/>
              </v:shape>
            </w:pict>
          </mc:Fallback>
        </mc:AlternateContent>
      </w:r>
    </w:p>
    <w:p w14:paraId="4A26469C" w14:textId="77777777" w:rsidR="00BA7C4F" w:rsidRPr="000A7A04" w:rsidRDefault="00BA7C4F" w:rsidP="00DB03BC">
      <w:pPr>
        <w:pStyle w:val="Standard"/>
        <w:jc w:val="center"/>
      </w:pPr>
    </w:p>
    <w:p w14:paraId="3A5F19A4" w14:textId="6A6523F6" w:rsidR="00DB03BC" w:rsidRDefault="00DB03BC" w:rsidP="00DB03BC">
      <w:pPr>
        <w:pStyle w:val="Textbody"/>
        <w:spacing w:before="120"/>
        <w:jc w:val="both"/>
      </w:pPr>
      <w:r>
        <w:rPr>
          <w:rFonts w:ascii="Tahoma" w:hAnsi="Tahoma" w:cs="Tahoma"/>
          <w:bCs/>
          <w:sz w:val="20"/>
          <w:lang w:val="pl-PL"/>
        </w:rPr>
        <w:t>Postępowanie jest prowadzone zgodnie z przepisami ustawy z dnia 29 stycznia 2004 r. Prawo zamówień publicznych (</w:t>
      </w:r>
      <w:r>
        <w:rPr>
          <w:rFonts w:ascii="Tahoma" w:hAnsi="Tahoma" w:cs="Tahoma"/>
          <w:color w:val="auto"/>
          <w:sz w:val="20"/>
          <w:lang w:val="pl-PL"/>
        </w:rPr>
        <w:t>t.j. Dz.U. 2019 poz. 1843 ze zm.</w:t>
      </w:r>
      <w:r>
        <w:rPr>
          <w:rFonts w:ascii="Tahoma" w:hAnsi="Tahoma" w:cs="Tahoma"/>
          <w:bCs/>
          <w:sz w:val="20"/>
          <w:lang w:val="pl-PL"/>
        </w:rPr>
        <w:t>).</w:t>
      </w:r>
    </w:p>
    <w:p w14:paraId="74B2DCA8" w14:textId="0E2F30B5" w:rsidR="00DB03BC" w:rsidRDefault="00DB03BC" w:rsidP="00DB03BC">
      <w:pPr>
        <w:pStyle w:val="Textbody"/>
        <w:spacing w:before="120"/>
        <w:jc w:val="both"/>
        <w:rPr>
          <w:rFonts w:ascii="Tahoma" w:hAnsi="Tahoma" w:cs="Tahoma"/>
          <w:bCs/>
          <w:sz w:val="20"/>
          <w:lang w:val="pl-PL"/>
        </w:rPr>
      </w:pPr>
    </w:p>
    <w:p w14:paraId="436C58CF" w14:textId="2E97DADC" w:rsidR="00B43A62" w:rsidRDefault="00B43A62" w:rsidP="00DB03BC">
      <w:pPr>
        <w:pStyle w:val="Textbody"/>
        <w:spacing w:before="120"/>
        <w:jc w:val="both"/>
        <w:rPr>
          <w:rFonts w:ascii="Tahoma" w:hAnsi="Tahoma" w:cs="Tahoma"/>
          <w:bCs/>
          <w:sz w:val="20"/>
          <w:lang w:val="pl-PL"/>
        </w:rPr>
      </w:pPr>
    </w:p>
    <w:p w14:paraId="12B405B6" w14:textId="77777777" w:rsidR="00B43A62" w:rsidRDefault="00B43A62" w:rsidP="00DB03BC">
      <w:pPr>
        <w:pStyle w:val="Textbody"/>
        <w:spacing w:before="120"/>
        <w:jc w:val="both"/>
        <w:rPr>
          <w:rFonts w:ascii="Tahoma" w:hAnsi="Tahoma" w:cs="Tahoma"/>
          <w:bCs/>
          <w:sz w:val="20"/>
          <w:lang w:val="pl-PL"/>
        </w:rPr>
      </w:pPr>
    </w:p>
    <w:tbl>
      <w:tblPr>
        <w:tblW w:w="938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4"/>
        <w:gridCol w:w="4033"/>
        <w:gridCol w:w="2548"/>
        <w:gridCol w:w="2189"/>
      </w:tblGrid>
      <w:tr w:rsidR="00DB03BC" w:rsidRPr="000E038F" w14:paraId="22E732E4" w14:textId="77777777" w:rsidTr="00DB03BC">
        <w:trPr>
          <w:trHeight w:val="370"/>
          <w:tblCellSpacing w:w="20" w:type="dxa"/>
        </w:trPr>
        <w:tc>
          <w:tcPr>
            <w:tcW w:w="554" w:type="dxa"/>
            <w:shd w:val="clear" w:color="auto" w:fill="auto"/>
            <w:vAlign w:val="center"/>
          </w:tcPr>
          <w:p w14:paraId="556285C8" w14:textId="77777777" w:rsidR="00DB03BC" w:rsidRPr="000E038F" w:rsidRDefault="00DB03BC" w:rsidP="00DB03BC">
            <w:pPr>
              <w:jc w:val="center"/>
              <w:rPr>
                <w:rFonts w:ascii="Tahoma" w:hAnsi="Tahoma" w:cs="Tahoma"/>
                <w:b/>
              </w:rPr>
            </w:pPr>
            <w:r w:rsidRPr="000E038F">
              <w:rPr>
                <w:rFonts w:ascii="Tahoma" w:hAnsi="Tahoma" w:cs="Tahoma"/>
                <w:b/>
                <w:bCs/>
                <w:i/>
                <w:iCs/>
              </w:rPr>
              <w:t>Lp.</w:t>
            </w:r>
          </w:p>
        </w:tc>
        <w:tc>
          <w:tcPr>
            <w:tcW w:w="3993" w:type="dxa"/>
            <w:shd w:val="clear" w:color="auto" w:fill="auto"/>
            <w:vAlign w:val="center"/>
          </w:tcPr>
          <w:p w14:paraId="3FB32E83" w14:textId="77777777" w:rsidR="00DB03BC" w:rsidRPr="000E038F" w:rsidRDefault="00DB03BC" w:rsidP="00DB03BC">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Pr>
                <w:rFonts w:ascii="Tahoma" w:eastAsia="TimesNewRoman,BoldItalic" w:hAnsi="Tahoma" w:cs="Tahoma"/>
                <w:b/>
                <w:bCs/>
                <w:i/>
                <w:iCs/>
                <w:color w:val="000000"/>
              </w:rPr>
              <w:t xml:space="preserve"> </w:t>
            </w:r>
            <w:r w:rsidRPr="000E038F">
              <w:rPr>
                <w:rFonts w:ascii="Tahoma" w:hAnsi="Tahoma" w:cs="Tahoma"/>
                <w:b/>
                <w:bCs/>
                <w:i/>
                <w:iCs/>
                <w:color w:val="000000"/>
              </w:rPr>
              <w:t>i</w:t>
            </w:r>
            <w:r>
              <w:rPr>
                <w:rFonts w:ascii="Tahoma" w:hAnsi="Tahoma" w:cs="Tahoma"/>
                <w:b/>
                <w:bCs/>
                <w:i/>
                <w:iCs/>
                <w:color w:val="000000"/>
              </w:rPr>
              <w:t xml:space="preserve"> </w:t>
            </w:r>
            <w:r w:rsidRPr="000E038F">
              <w:rPr>
                <w:rFonts w:ascii="Tahoma" w:hAnsi="Tahoma" w:cs="Tahoma"/>
                <w:b/>
                <w:bCs/>
                <w:i/>
                <w:iCs/>
                <w:color w:val="000000"/>
              </w:rPr>
              <w:t>nazwisko</w:t>
            </w:r>
          </w:p>
        </w:tc>
        <w:tc>
          <w:tcPr>
            <w:tcW w:w="2508" w:type="dxa"/>
            <w:shd w:val="clear" w:color="auto" w:fill="auto"/>
            <w:vAlign w:val="center"/>
          </w:tcPr>
          <w:p w14:paraId="580C1DCC" w14:textId="77777777" w:rsidR="00DB03BC" w:rsidRPr="000E038F" w:rsidRDefault="00DB03BC" w:rsidP="00DB03BC">
            <w:pPr>
              <w:jc w:val="center"/>
              <w:rPr>
                <w:rFonts w:ascii="Tahoma" w:hAnsi="Tahoma" w:cs="Tahoma"/>
                <w:b/>
                <w:color w:val="000000"/>
              </w:rPr>
            </w:pPr>
            <w:r w:rsidRPr="000E038F">
              <w:rPr>
                <w:rFonts w:ascii="Tahoma" w:hAnsi="Tahoma" w:cs="Tahoma"/>
                <w:b/>
                <w:bCs/>
                <w:i/>
                <w:iCs/>
                <w:color w:val="000000"/>
              </w:rPr>
              <w:t>Funkcja</w:t>
            </w:r>
            <w:r>
              <w:rPr>
                <w:rFonts w:ascii="Tahoma" w:hAnsi="Tahoma" w:cs="Tahoma"/>
                <w:b/>
                <w:bCs/>
                <w:i/>
                <w:iCs/>
                <w:color w:val="000000"/>
              </w:rPr>
              <w:t xml:space="preserve"> </w:t>
            </w:r>
            <w:r w:rsidRPr="000E038F">
              <w:rPr>
                <w:rFonts w:ascii="Tahoma" w:hAnsi="Tahoma" w:cs="Tahoma"/>
                <w:b/>
                <w:bCs/>
                <w:i/>
                <w:iCs/>
                <w:color w:val="000000"/>
              </w:rPr>
              <w:t>w</w:t>
            </w:r>
            <w:r>
              <w:rPr>
                <w:rFonts w:ascii="Tahoma" w:hAnsi="Tahoma" w:cs="Tahoma"/>
                <w:b/>
                <w:bCs/>
                <w:i/>
                <w:iCs/>
                <w:color w:val="000000"/>
              </w:rPr>
              <w:t xml:space="preserve"> </w:t>
            </w:r>
            <w:r w:rsidRPr="000E038F">
              <w:rPr>
                <w:rFonts w:ascii="Tahoma" w:hAnsi="Tahoma" w:cs="Tahoma"/>
                <w:b/>
                <w:bCs/>
                <w:i/>
                <w:iCs/>
                <w:color w:val="000000"/>
              </w:rPr>
              <w:t>komisji</w:t>
            </w:r>
          </w:p>
        </w:tc>
        <w:tc>
          <w:tcPr>
            <w:tcW w:w="2129" w:type="dxa"/>
            <w:shd w:val="clear" w:color="auto" w:fill="auto"/>
            <w:vAlign w:val="center"/>
          </w:tcPr>
          <w:p w14:paraId="63DFFC84" w14:textId="77777777" w:rsidR="00DB03BC" w:rsidRPr="000E038F" w:rsidRDefault="00DB03BC" w:rsidP="00DB03BC">
            <w:pPr>
              <w:jc w:val="center"/>
              <w:rPr>
                <w:rFonts w:ascii="Tahoma" w:hAnsi="Tahoma" w:cs="Tahoma"/>
                <w:b/>
              </w:rPr>
            </w:pPr>
            <w:r w:rsidRPr="000E038F">
              <w:rPr>
                <w:rFonts w:ascii="Tahoma" w:hAnsi="Tahoma" w:cs="Tahoma"/>
                <w:b/>
                <w:bCs/>
                <w:i/>
                <w:iCs/>
              </w:rPr>
              <w:t>Podpis</w:t>
            </w:r>
          </w:p>
        </w:tc>
      </w:tr>
      <w:tr w:rsidR="00DB03BC" w:rsidRPr="000E038F" w14:paraId="59263393" w14:textId="77777777" w:rsidTr="00DB03BC">
        <w:trPr>
          <w:tblCellSpacing w:w="20" w:type="dxa"/>
        </w:trPr>
        <w:tc>
          <w:tcPr>
            <w:tcW w:w="554" w:type="dxa"/>
            <w:shd w:val="clear" w:color="auto" w:fill="auto"/>
            <w:vAlign w:val="center"/>
          </w:tcPr>
          <w:p w14:paraId="1A980DA0" w14:textId="77777777" w:rsidR="00DB03BC" w:rsidRPr="000E038F" w:rsidRDefault="00DB03BC" w:rsidP="00DB03BC">
            <w:pPr>
              <w:jc w:val="center"/>
              <w:rPr>
                <w:rFonts w:ascii="Tahoma" w:hAnsi="Tahoma" w:cs="Tahoma"/>
                <w:b/>
              </w:rPr>
            </w:pPr>
            <w:r w:rsidRPr="000E038F">
              <w:rPr>
                <w:rFonts w:ascii="Tahoma" w:hAnsi="Tahoma" w:cs="Tahoma"/>
                <w:b/>
              </w:rPr>
              <w:t>1.</w:t>
            </w:r>
          </w:p>
        </w:tc>
        <w:tc>
          <w:tcPr>
            <w:tcW w:w="3993" w:type="dxa"/>
            <w:shd w:val="clear" w:color="auto" w:fill="auto"/>
            <w:vAlign w:val="center"/>
          </w:tcPr>
          <w:p w14:paraId="564F80D3" w14:textId="77777777" w:rsidR="00DB03BC" w:rsidRPr="000E038F" w:rsidRDefault="00DB03BC" w:rsidP="00DB03BC">
            <w:pPr>
              <w:jc w:val="center"/>
              <w:rPr>
                <w:rFonts w:ascii="Tahoma" w:hAnsi="Tahoma" w:cs="Tahoma"/>
                <w:b/>
                <w:color w:val="000000"/>
              </w:rPr>
            </w:pPr>
            <w:r>
              <w:rPr>
                <w:rFonts w:ascii="Tahoma" w:hAnsi="Tahoma" w:cs="Tahoma"/>
                <w:b/>
                <w:bCs/>
              </w:rPr>
              <w:t xml:space="preserve">mł. bryg. </w:t>
            </w:r>
            <w:r>
              <w:rPr>
                <w:rFonts w:ascii="Tahoma" w:hAnsi="Tahoma" w:cs="Tahoma"/>
                <w:b/>
                <w:bCs/>
                <w:color w:val="000000"/>
              </w:rPr>
              <w:t>Janusz Chorobik</w:t>
            </w:r>
          </w:p>
        </w:tc>
        <w:tc>
          <w:tcPr>
            <w:tcW w:w="2508" w:type="dxa"/>
            <w:shd w:val="clear" w:color="auto" w:fill="auto"/>
            <w:vAlign w:val="center"/>
          </w:tcPr>
          <w:p w14:paraId="430E065A" w14:textId="77777777" w:rsidR="00DB03BC" w:rsidRPr="000E038F" w:rsidRDefault="00DB03BC" w:rsidP="00DB03BC">
            <w:pPr>
              <w:jc w:val="center"/>
              <w:rPr>
                <w:rFonts w:ascii="Tahoma" w:hAnsi="Tahoma" w:cs="Tahoma"/>
                <w:b/>
                <w:color w:val="000000"/>
              </w:rPr>
            </w:pPr>
            <w:r w:rsidRPr="000E038F">
              <w:rPr>
                <w:rFonts w:ascii="Tahoma" w:hAnsi="Tahoma" w:cs="Tahoma"/>
                <w:b/>
                <w:bCs/>
                <w:color w:val="000000"/>
              </w:rPr>
              <w:t>Przewodniczący</w:t>
            </w:r>
          </w:p>
        </w:tc>
        <w:tc>
          <w:tcPr>
            <w:tcW w:w="2129" w:type="dxa"/>
            <w:shd w:val="clear" w:color="auto" w:fill="auto"/>
          </w:tcPr>
          <w:p w14:paraId="0C169386" w14:textId="77777777" w:rsidR="00DB03BC" w:rsidRPr="000E038F" w:rsidRDefault="00DB03BC" w:rsidP="00DB03BC">
            <w:pPr>
              <w:spacing w:line="360" w:lineRule="auto"/>
              <w:jc w:val="center"/>
              <w:rPr>
                <w:rFonts w:ascii="Tahoma" w:hAnsi="Tahoma" w:cs="Tahoma"/>
                <w:b/>
              </w:rPr>
            </w:pPr>
          </w:p>
        </w:tc>
      </w:tr>
      <w:tr w:rsidR="00DB03BC" w:rsidRPr="000E038F" w14:paraId="55186884" w14:textId="77777777" w:rsidTr="00DB03BC">
        <w:trPr>
          <w:tblCellSpacing w:w="20" w:type="dxa"/>
        </w:trPr>
        <w:tc>
          <w:tcPr>
            <w:tcW w:w="554" w:type="dxa"/>
            <w:shd w:val="clear" w:color="auto" w:fill="auto"/>
            <w:vAlign w:val="center"/>
          </w:tcPr>
          <w:p w14:paraId="29957B93" w14:textId="77777777" w:rsidR="00DB03BC" w:rsidRPr="000E038F" w:rsidRDefault="00DB03BC" w:rsidP="00DB03BC">
            <w:pPr>
              <w:jc w:val="center"/>
              <w:rPr>
                <w:rFonts w:ascii="Tahoma" w:hAnsi="Tahoma" w:cs="Tahoma"/>
                <w:b/>
              </w:rPr>
            </w:pPr>
            <w:r w:rsidRPr="000E038F">
              <w:rPr>
                <w:rFonts w:ascii="Tahoma" w:hAnsi="Tahoma" w:cs="Tahoma"/>
                <w:b/>
              </w:rPr>
              <w:t>2.</w:t>
            </w:r>
          </w:p>
        </w:tc>
        <w:tc>
          <w:tcPr>
            <w:tcW w:w="3993" w:type="dxa"/>
            <w:shd w:val="clear" w:color="auto" w:fill="auto"/>
            <w:vAlign w:val="center"/>
          </w:tcPr>
          <w:p w14:paraId="66B282D4" w14:textId="77777777" w:rsidR="00DB03BC" w:rsidRPr="000E038F" w:rsidRDefault="00DB03BC" w:rsidP="00DB03BC">
            <w:pPr>
              <w:jc w:val="center"/>
              <w:rPr>
                <w:rFonts w:ascii="Tahoma" w:hAnsi="Tahoma" w:cs="Tahoma"/>
                <w:b/>
                <w:color w:val="000000"/>
              </w:rPr>
            </w:pPr>
            <w:r>
              <w:rPr>
                <w:rFonts w:ascii="Tahoma" w:hAnsi="Tahoma" w:cs="Tahoma"/>
                <w:b/>
                <w:bCs/>
              </w:rPr>
              <w:t>asp. sztab. Wojciech Kowal</w:t>
            </w:r>
          </w:p>
        </w:tc>
        <w:tc>
          <w:tcPr>
            <w:tcW w:w="2508" w:type="dxa"/>
            <w:shd w:val="clear" w:color="auto" w:fill="auto"/>
            <w:vAlign w:val="center"/>
          </w:tcPr>
          <w:p w14:paraId="6951E358" w14:textId="77777777" w:rsidR="00DB03BC" w:rsidRPr="000E038F" w:rsidRDefault="00DB03BC" w:rsidP="00DB03BC">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29" w:type="dxa"/>
            <w:shd w:val="clear" w:color="auto" w:fill="auto"/>
          </w:tcPr>
          <w:p w14:paraId="058B8921" w14:textId="77777777" w:rsidR="00DB03BC" w:rsidRPr="000E038F" w:rsidRDefault="00DB03BC" w:rsidP="00DB03BC">
            <w:pPr>
              <w:spacing w:line="360" w:lineRule="auto"/>
              <w:jc w:val="center"/>
              <w:rPr>
                <w:rFonts w:ascii="Tahoma" w:hAnsi="Tahoma" w:cs="Tahoma"/>
                <w:b/>
              </w:rPr>
            </w:pPr>
          </w:p>
        </w:tc>
      </w:tr>
      <w:tr w:rsidR="00DB03BC" w:rsidRPr="000E038F" w14:paraId="4CA51D9B" w14:textId="77777777" w:rsidTr="00DB03BC">
        <w:trPr>
          <w:tblCellSpacing w:w="20" w:type="dxa"/>
        </w:trPr>
        <w:tc>
          <w:tcPr>
            <w:tcW w:w="554" w:type="dxa"/>
            <w:shd w:val="clear" w:color="auto" w:fill="auto"/>
            <w:vAlign w:val="center"/>
          </w:tcPr>
          <w:p w14:paraId="246E6C44" w14:textId="77777777" w:rsidR="00DB03BC" w:rsidRDefault="00DB03BC" w:rsidP="00DB03BC">
            <w:pPr>
              <w:jc w:val="center"/>
              <w:rPr>
                <w:rFonts w:ascii="Tahoma" w:hAnsi="Tahoma" w:cs="Tahoma"/>
                <w:b/>
              </w:rPr>
            </w:pPr>
            <w:r>
              <w:rPr>
                <w:rFonts w:ascii="Tahoma" w:hAnsi="Tahoma" w:cs="Tahoma"/>
                <w:b/>
              </w:rPr>
              <w:t>3</w:t>
            </w:r>
            <w:r w:rsidRPr="000E038F">
              <w:rPr>
                <w:rFonts w:ascii="Tahoma" w:hAnsi="Tahoma" w:cs="Tahoma"/>
                <w:b/>
              </w:rPr>
              <w:t>.</w:t>
            </w:r>
          </w:p>
        </w:tc>
        <w:tc>
          <w:tcPr>
            <w:tcW w:w="3993" w:type="dxa"/>
            <w:shd w:val="clear" w:color="auto" w:fill="auto"/>
            <w:vAlign w:val="center"/>
          </w:tcPr>
          <w:p w14:paraId="3B3C3E27" w14:textId="77777777" w:rsidR="00DB03BC" w:rsidRDefault="00DB03BC" w:rsidP="00DB03BC">
            <w:pPr>
              <w:jc w:val="center"/>
              <w:rPr>
                <w:rFonts w:ascii="Tahoma" w:hAnsi="Tahoma" w:cs="Tahoma"/>
                <w:b/>
                <w:bCs/>
              </w:rPr>
            </w:pPr>
            <w:r>
              <w:rPr>
                <w:rFonts w:ascii="Tahoma" w:hAnsi="Tahoma" w:cs="Tahoma"/>
                <w:b/>
                <w:bCs/>
              </w:rPr>
              <w:t>Pani Edyta Szołdra</w:t>
            </w:r>
          </w:p>
        </w:tc>
        <w:tc>
          <w:tcPr>
            <w:tcW w:w="2508" w:type="dxa"/>
            <w:shd w:val="clear" w:color="auto" w:fill="auto"/>
            <w:vAlign w:val="center"/>
          </w:tcPr>
          <w:p w14:paraId="112922A8" w14:textId="77777777" w:rsidR="00DB03BC" w:rsidRPr="000E038F" w:rsidRDefault="00DB03BC" w:rsidP="00DB03BC">
            <w:pPr>
              <w:jc w:val="center"/>
              <w:rPr>
                <w:rFonts w:ascii="Tahoma" w:hAnsi="Tahoma" w:cs="Tahoma"/>
                <w:b/>
                <w:bCs/>
                <w:color w:val="000000" w:themeColor="text1"/>
              </w:rPr>
            </w:pPr>
            <w:r>
              <w:rPr>
                <w:rFonts w:ascii="Tahoma" w:hAnsi="Tahoma" w:cs="Tahoma"/>
                <w:b/>
                <w:bCs/>
                <w:color w:val="000000" w:themeColor="text1"/>
              </w:rPr>
              <w:t>Członek</w:t>
            </w:r>
          </w:p>
        </w:tc>
        <w:tc>
          <w:tcPr>
            <w:tcW w:w="2129" w:type="dxa"/>
            <w:shd w:val="clear" w:color="auto" w:fill="auto"/>
          </w:tcPr>
          <w:p w14:paraId="72233B41" w14:textId="77777777" w:rsidR="00DB03BC" w:rsidRPr="000E038F" w:rsidRDefault="00DB03BC" w:rsidP="00DB03BC">
            <w:pPr>
              <w:spacing w:line="360" w:lineRule="auto"/>
              <w:jc w:val="center"/>
              <w:rPr>
                <w:rFonts w:ascii="Tahoma" w:hAnsi="Tahoma" w:cs="Tahoma"/>
                <w:b/>
              </w:rPr>
            </w:pPr>
          </w:p>
        </w:tc>
      </w:tr>
      <w:tr w:rsidR="00DB03BC" w:rsidRPr="000E038F" w14:paraId="19B3B46B" w14:textId="77777777" w:rsidTr="00DB03BC">
        <w:trPr>
          <w:tblCellSpacing w:w="20" w:type="dxa"/>
        </w:trPr>
        <w:tc>
          <w:tcPr>
            <w:tcW w:w="554" w:type="dxa"/>
            <w:shd w:val="clear" w:color="auto" w:fill="auto"/>
            <w:vAlign w:val="center"/>
          </w:tcPr>
          <w:p w14:paraId="756D99D9" w14:textId="77777777" w:rsidR="00DB03BC" w:rsidRPr="000E038F" w:rsidRDefault="00DB03BC" w:rsidP="00DB03BC">
            <w:pPr>
              <w:jc w:val="center"/>
              <w:rPr>
                <w:rFonts w:ascii="Tahoma" w:hAnsi="Tahoma" w:cs="Tahoma"/>
                <w:b/>
              </w:rPr>
            </w:pPr>
            <w:r>
              <w:rPr>
                <w:rFonts w:ascii="Tahoma" w:hAnsi="Tahoma" w:cs="Tahoma"/>
                <w:b/>
              </w:rPr>
              <w:t>4.</w:t>
            </w:r>
          </w:p>
        </w:tc>
        <w:tc>
          <w:tcPr>
            <w:tcW w:w="3993" w:type="dxa"/>
            <w:shd w:val="clear" w:color="auto" w:fill="auto"/>
            <w:vAlign w:val="center"/>
          </w:tcPr>
          <w:p w14:paraId="08B4122C" w14:textId="77777777" w:rsidR="00DB03BC" w:rsidRPr="000E038F" w:rsidRDefault="00DB03BC" w:rsidP="00DB03BC">
            <w:pPr>
              <w:jc w:val="center"/>
              <w:rPr>
                <w:rFonts w:ascii="Tahoma" w:hAnsi="Tahoma" w:cs="Tahoma"/>
                <w:b/>
                <w:color w:val="000000"/>
              </w:rPr>
            </w:pPr>
            <w:r w:rsidRPr="000E038F">
              <w:rPr>
                <w:rFonts w:ascii="Tahoma" w:hAnsi="Tahoma" w:cs="Tahoma"/>
                <w:b/>
                <w:bCs/>
                <w:color w:val="000000"/>
              </w:rPr>
              <w:t>asp.</w:t>
            </w:r>
            <w:r>
              <w:rPr>
                <w:rFonts w:ascii="Tahoma" w:hAnsi="Tahoma" w:cs="Tahoma"/>
                <w:b/>
                <w:bCs/>
                <w:color w:val="000000"/>
              </w:rPr>
              <w:t xml:space="preserve"> </w:t>
            </w:r>
            <w:r w:rsidRPr="000E038F">
              <w:rPr>
                <w:rFonts w:ascii="Tahoma" w:hAnsi="Tahoma" w:cs="Tahoma"/>
                <w:b/>
                <w:bCs/>
                <w:color w:val="000000"/>
              </w:rPr>
              <w:t>Paweł</w:t>
            </w:r>
            <w:r>
              <w:rPr>
                <w:rFonts w:ascii="Tahoma" w:hAnsi="Tahoma" w:cs="Tahoma"/>
                <w:b/>
                <w:bCs/>
                <w:color w:val="000000"/>
              </w:rPr>
              <w:t xml:space="preserve"> </w:t>
            </w:r>
            <w:r w:rsidRPr="000E038F">
              <w:rPr>
                <w:rFonts w:ascii="Tahoma" w:hAnsi="Tahoma" w:cs="Tahoma"/>
                <w:b/>
                <w:bCs/>
                <w:color w:val="000000"/>
              </w:rPr>
              <w:t>Zelek</w:t>
            </w:r>
          </w:p>
        </w:tc>
        <w:tc>
          <w:tcPr>
            <w:tcW w:w="2508" w:type="dxa"/>
            <w:shd w:val="clear" w:color="auto" w:fill="auto"/>
            <w:vAlign w:val="center"/>
          </w:tcPr>
          <w:p w14:paraId="7F29CAAB" w14:textId="77777777" w:rsidR="00DB03BC" w:rsidRPr="000E038F" w:rsidRDefault="00DB03BC" w:rsidP="00DB03BC">
            <w:pPr>
              <w:jc w:val="center"/>
              <w:rPr>
                <w:rFonts w:ascii="Tahoma" w:hAnsi="Tahoma" w:cs="Tahoma"/>
                <w:b/>
                <w:bCs/>
                <w:color w:val="000000"/>
              </w:rPr>
            </w:pPr>
            <w:r w:rsidRPr="000E038F">
              <w:rPr>
                <w:rFonts w:ascii="Tahoma" w:hAnsi="Tahoma" w:cs="Tahoma"/>
                <w:b/>
                <w:bCs/>
                <w:color w:val="000000"/>
              </w:rPr>
              <w:t>Sekretarz</w:t>
            </w:r>
          </w:p>
        </w:tc>
        <w:tc>
          <w:tcPr>
            <w:tcW w:w="2129" w:type="dxa"/>
            <w:shd w:val="clear" w:color="auto" w:fill="auto"/>
          </w:tcPr>
          <w:p w14:paraId="0150F42B" w14:textId="77777777" w:rsidR="00DB03BC" w:rsidRPr="000E038F" w:rsidRDefault="00DB03BC" w:rsidP="00DB03BC">
            <w:pPr>
              <w:spacing w:line="360" w:lineRule="auto"/>
              <w:jc w:val="center"/>
              <w:rPr>
                <w:rFonts w:ascii="Tahoma" w:hAnsi="Tahoma" w:cs="Tahoma"/>
                <w:b/>
              </w:rPr>
            </w:pPr>
          </w:p>
        </w:tc>
      </w:tr>
    </w:tbl>
    <w:p w14:paraId="2AD97546" w14:textId="55ACAACE" w:rsidR="00DB03BC" w:rsidRDefault="00DB03BC" w:rsidP="00DB03BC">
      <w:pPr>
        <w:pStyle w:val="Standard"/>
        <w:spacing w:before="120"/>
        <w:rPr>
          <w:rFonts w:ascii="Tahoma" w:hAnsi="Tahoma" w:cs="Tahoma"/>
          <w:b/>
        </w:rPr>
      </w:pPr>
    </w:p>
    <w:p w14:paraId="5C218D1B" w14:textId="77777777" w:rsidR="00B43A62" w:rsidRDefault="00B43A62" w:rsidP="00DB03BC">
      <w:pPr>
        <w:pStyle w:val="Standard"/>
        <w:spacing w:before="120"/>
        <w:rPr>
          <w:rFonts w:ascii="Tahoma" w:hAnsi="Tahoma" w:cs="Tahoma"/>
          <w:b/>
        </w:rPr>
      </w:pPr>
    </w:p>
    <w:p w14:paraId="3240F3DD" w14:textId="4C5A884E" w:rsidR="00DB03BC" w:rsidRDefault="00DB03BC" w:rsidP="00DB03BC">
      <w:pPr>
        <w:pStyle w:val="Standard"/>
        <w:spacing w:before="120"/>
        <w:jc w:val="center"/>
        <w:rPr>
          <w:rFonts w:ascii="Tahoma" w:hAnsi="Tahoma" w:cs="Tahoma"/>
          <w:b/>
          <w:sz w:val="22"/>
          <w:szCs w:val="22"/>
        </w:rPr>
      </w:pPr>
      <w:r>
        <w:rPr>
          <w:rFonts w:ascii="Tahoma" w:hAnsi="Tahoma" w:cs="Tahoma"/>
          <w:b/>
        </w:rPr>
        <w:t xml:space="preserve">Kraków, dnia  </w:t>
      </w:r>
      <w:r w:rsidR="00F81690">
        <w:rPr>
          <w:rFonts w:ascii="Tahoma" w:hAnsi="Tahoma" w:cs="Tahoma"/>
          <w:b/>
        </w:rPr>
        <w:t>30</w:t>
      </w:r>
      <w:r>
        <w:rPr>
          <w:rFonts w:ascii="Tahoma" w:hAnsi="Tahoma" w:cs="Tahoma"/>
          <w:b/>
        </w:rPr>
        <w:t>.11.2020 r.</w:t>
      </w:r>
    </w:p>
    <w:p w14:paraId="038759F7" w14:textId="77777777" w:rsidR="00DB03BC" w:rsidRDefault="00DB03BC">
      <w:pPr>
        <w:rPr>
          <w:rFonts w:ascii="Tahoma" w:hAnsi="Tahoma" w:cs="Tahoma"/>
          <w:b/>
          <w:sz w:val="22"/>
          <w:szCs w:val="22"/>
        </w:rPr>
      </w:pPr>
      <w:r>
        <w:rPr>
          <w:rFonts w:ascii="Tahoma" w:hAnsi="Tahoma" w:cs="Tahoma"/>
          <w:b/>
          <w:sz w:val="22"/>
          <w:szCs w:val="22"/>
        </w:rPr>
        <w:br w:type="page"/>
      </w:r>
    </w:p>
    <w:p w14:paraId="2621DE24" w14:textId="00D842CD" w:rsidR="004C5A48" w:rsidRPr="000E038F" w:rsidRDefault="004C5A48" w:rsidP="009970A1">
      <w:pPr>
        <w:spacing w:before="120"/>
        <w:jc w:val="center"/>
        <w:rPr>
          <w:rFonts w:ascii="Tahoma" w:hAnsi="Tahoma" w:cs="Tahoma"/>
          <w:b/>
          <w:sz w:val="22"/>
          <w:szCs w:val="22"/>
        </w:rPr>
      </w:pPr>
      <w:r w:rsidRPr="000E038F">
        <w:rPr>
          <w:rFonts w:ascii="Tahoma" w:hAnsi="Tahoma" w:cs="Tahoma"/>
          <w:b/>
          <w:sz w:val="22"/>
          <w:szCs w:val="22"/>
        </w:rPr>
        <w:lastRenderedPageBreak/>
        <w:t>SPIS</w:t>
      </w:r>
      <w:r w:rsidR="00631FC0">
        <w:rPr>
          <w:rFonts w:ascii="Tahoma" w:hAnsi="Tahoma" w:cs="Tahoma"/>
          <w:b/>
          <w:sz w:val="22"/>
          <w:szCs w:val="22"/>
        </w:rPr>
        <w:t xml:space="preserve"> </w:t>
      </w:r>
      <w:r w:rsidRPr="000E038F">
        <w:rPr>
          <w:rFonts w:ascii="Tahoma" w:hAnsi="Tahoma" w:cs="Tahoma"/>
          <w:b/>
          <w:sz w:val="22"/>
          <w:szCs w:val="22"/>
        </w:rPr>
        <w:t>TREŚCI</w:t>
      </w:r>
    </w:p>
    <w:p w14:paraId="7C53CE23" w14:textId="77777777" w:rsidR="00E63006" w:rsidRPr="000E038F" w:rsidRDefault="00E63006" w:rsidP="009970A1">
      <w:pPr>
        <w:spacing w:before="120"/>
        <w:jc w:val="center"/>
        <w:rPr>
          <w:rFonts w:ascii="Tahoma" w:hAnsi="Tahoma" w:cs="Tahoma"/>
          <w:b/>
          <w:sz w:val="22"/>
          <w:szCs w:val="22"/>
        </w:rPr>
      </w:pPr>
    </w:p>
    <w:p w14:paraId="370F8A86" w14:textId="23661578" w:rsidR="00F81690"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r w:rsidR="00F81690" w:rsidRPr="00B037B4">
        <w:rPr>
          <w:bCs/>
          <w:caps/>
        </w:rPr>
        <w:t>Przedmiot ZAMÓWIENIA</w:t>
      </w:r>
      <w:r w:rsidR="00F81690">
        <w:tab/>
      </w:r>
      <w:r w:rsidR="00F81690">
        <w:fldChar w:fldCharType="begin"/>
      </w:r>
      <w:r w:rsidR="00F81690">
        <w:instrText xml:space="preserve"> PAGEREF _Toc57703163 \h </w:instrText>
      </w:r>
      <w:r w:rsidR="00F81690">
        <w:fldChar w:fldCharType="separate"/>
      </w:r>
      <w:r w:rsidR="00F81690">
        <w:t>3</w:t>
      </w:r>
      <w:r w:rsidR="00F81690">
        <w:fldChar w:fldCharType="end"/>
      </w:r>
    </w:p>
    <w:p w14:paraId="6A42079A" w14:textId="588B808D" w:rsidR="00F81690" w:rsidRDefault="00F81690">
      <w:pPr>
        <w:pStyle w:val="Spistreci1"/>
        <w:rPr>
          <w:rFonts w:asciiTheme="minorHAnsi" w:eastAsiaTheme="minorEastAsia" w:hAnsiTheme="minorHAnsi" w:cstheme="minorBidi"/>
          <w:b w:val="0"/>
          <w:iCs w:val="0"/>
          <w:szCs w:val="22"/>
        </w:rPr>
      </w:pPr>
      <w:r w:rsidRPr="00B037B4">
        <w:rPr>
          <w:bCs/>
          <w:caps/>
        </w:rPr>
        <w:t>Informacje o Zamawiającym</w:t>
      </w:r>
      <w:r>
        <w:tab/>
      </w:r>
      <w:r>
        <w:fldChar w:fldCharType="begin"/>
      </w:r>
      <w:r>
        <w:instrText xml:space="preserve"> PAGEREF _Toc57703164 \h </w:instrText>
      </w:r>
      <w:r>
        <w:fldChar w:fldCharType="separate"/>
      </w:r>
      <w:r>
        <w:t>3</w:t>
      </w:r>
      <w:r>
        <w:fldChar w:fldCharType="end"/>
      </w:r>
    </w:p>
    <w:p w14:paraId="022A7F62" w14:textId="087C7AC7" w:rsidR="00F81690" w:rsidRDefault="00F81690">
      <w:pPr>
        <w:pStyle w:val="Spistreci1"/>
        <w:rPr>
          <w:rFonts w:asciiTheme="minorHAnsi" w:eastAsiaTheme="minorEastAsia" w:hAnsiTheme="minorHAnsi" w:cstheme="minorBidi"/>
          <w:b w:val="0"/>
          <w:iCs w:val="0"/>
          <w:szCs w:val="22"/>
        </w:rPr>
      </w:pPr>
      <w:r w:rsidRPr="00B037B4">
        <w:rPr>
          <w:bCs/>
          <w:caps/>
        </w:rPr>
        <w:t>Tryb UDZIELENIA ZAMÓWIENIA</w:t>
      </w:r>
      <w:r>
        <w:tab/>
      </w:r>
      <w:r>
        <w:fldChar w:fldCharType="begin"/>
      </w:r>
      <w:r>
        <w:instrText xml:space="preserve"> PAGEREF _Toc57703165 \h </w:instrText>
      </w:r>
      <w:r>
        <w:fldChar w:fldCharType="separate"/>
      </w:r>
      <w:r>
        <w:t>3</w:t>
      </w:r>
      <w:r>
        <w:fldChar w:fldCharType="end"/>
      </w:r>
    </w:p>
    <w:p w14:paraId="33657D50" w14:textId="5D510772" w:rsidR="00F81690" w:rsidRDefault="00F81690">
      <w:pPr>
        <w:pStyle w:val="Spistreci1"/>
        <w:rPr>
          <w:rFonts w:asciiTheme="minorHAnsi" w:eastAsiaTheme="minorEastAsia" w:hAnsiTheme="minorHAnsi" w:cstheme="minorBidi"/>
          <w:b w:val="0"/>
          <w:iCs w:val="0"/>
          <w:szCs w:val="22"/>
        </w:rPr>
      </w:pPr>
      <w:r w:rsidRPr="00B037B4">
        <w:rPr>
          <w:bCs/>
          <w:caps/>
        </w:rPr>
        <w:t>sposób POROZUMIEWANIA SIĘ ORAZ UDZIELANIA WYJAŚNIEŃ</w:t>
      </w:r>
      <w:r>
        <w:tab/>
      </w:r>
      <w:r>
        <w:fldChar w:fldCharType="begin"/>
      </w:r>
      <w:r>
        <w:instrText xml:space="preserve"> PAGEREF _Toc57703166 \h </w:instrText>
      </w:r>
      <w:r>
        <w:fldChar w:fldCharType="separate"/>
      </w:r>
      <w:r>
        <w:t>4</w:t>
      </w:r>
      <w:r>
        <w:fldChar w:fldCharType="end"/>
      </w:r>
    </w:p>
    <w:p w14:paraId="57852E12" w14:textId="39B4F932" w:rsidR="00F81690" w:rsidRDefault="00F81690">
      <w:pPr>
        <w:pStyle w:val="Spistreci1"/>
        <w:rPr>
          <w:rFonts w:asciiTheme="minorHAnsi" w:eastAsiaTheme="minorEastAsia" w:hAnsiTheme="minorHAnsi" w:cstheme="minorBidi"/>
          <w:b w:val="0"/>
          <w:iCs w:val="0"/>
          <w:szCs w:val="22"/>
        </w:rPr>
      </w:pPr>
      <w:r w:rsidRPr="00B037B4">
        <w:rPr>
          <w:bCs/>
          <w:caps/>
        </w:rPr>
        <w:t>Warunki udziału w postępowaniu, DOKUMENTY WYMAGANE W CELU POTWIERDZENIA WARUNKÓW UDZIAŁU</w:t>
      </w:r>
      <w:r>
        <w:tab/>
      </w:r>
      <w:r>
        <w:fldChar w:fldCharType="begin"/>
      </w:r>
      <w:r>
        <w:instrText xml:space="preserve"> PAGEREF _Toc57703167 \h </w:instrText>
      </w:r>
      <w:r>
        <w:fldChar w:fldCharType="separate"/>
      </w:r>
      <w:r>
        <w:t>5</w:t>
      </w:r>
      <w:r>
        <w:fldChar w:fldCharType="end"/>
      </w:r>
    </w:p>
    <w:p w14:paraId="2B454860" w14:textId="26A185BB" w:rsidR="00F81690" w:rsidRDefault="00F81690">
      <w:pPr>
        <w:pStyle w:val="Spistreci1"/>
        <w:rPr>
          <w:rFonts w:asciiTheme="minorHAnsi" w:eastAsiaTheme="minorEastAsia" w:hAnsiTheme="minorHAnsi" w:cstheme="minorBidi"/>
          <w:b w:val="0"/>
          <w:iCs w:val="0"/>
          <w:szCs w:val="22"/>
        </w:rPr>
      </w:pPr>
      <w:r w:rsidRPr="00B037B4">
        <w:rPr>
          <w:bCs/>
          <w:caps/>
        </w:rPr>
        <w:t>Wykaz dokumentów, jakie mają dostarczyć Wykonawcy</w:t>
      </w:r>
      <w:r>
        <w:tab/>
      </w:r>
      <w:r>
        <w:fldChar w:fldCharType="begin"/>
      </w:r>
      <w:r>
        <w:instrText xml:space="preserve"> PAGEREF _Toc57703168 \h </w:instrText>
      </w:r>
      <w:r>
        <w:fldChar w:fldCharType="separate"/>
      </w:r>
      <w:r>
        <w:t>5</w:t>
      </w:r>
      <w:r>
        <w:fldChar w:fldCharType="end"/>
      </w:r>
    </w:p>
    <w:p w14:paraId="1BF64A91" w14:textId="5468A3EB" w:rsidR="00F81690" w:rsidRDefault="00F81690">
      <w:pPr>
        <w:pStyle w:val="Spistreci1"/>
        <w:rPr>
          <w:rFonts w:asciiTheme="minorHAnsi" w:eastAsiaTheme="minorEastAsia" w:hAnsiTheme="minorHAnsi" w:cstheme="minorBidi"/>
          <w:b w:val="0"/>
          <w:iCs w:val="0"/>
          <w:szCs w:val="22"/>
        </w:rPr>
      </w:pPr>
      <w:r w:rsidRPr="00B037B4">
        <w:rPr>
          <w:bCs/>
          <w:caps/>
        </w:rPr>
        <w:t>Oferta</w:t>
      </w:r>
      <w:r>
        <w:tab/>
      </w:r>
      <w:r>
        <w:fldChar w:fldCharType="begin"/>
      </w:r>
      <w:r>
        <w:instrText xml:space="preserve"> PAGEREF _Toc57703169 \h </w:instrText>
      </w:r>
      <w:r>
        <w:fldChar w:fldCharType="separate"/>
      </w:r>
      <w:r>
        <w:t>7</w:t>
      </w:r>
      <w:r>
        <w:fldChar w:fldCharType="end"/>
      </w:r>
    </w:p>
    <w:p w14:paraId="52975F49" w14:textId="422B4A4E" w:rsidR="00F81690" w:rsidRDefault="00F81690">
      <w:pPr>
        <w:pStyle w:val="Spistreci1"/>
        <w:rPr>
          <w:rFonts w:asciiTheme="minorHAnsi" w:eastAsiaTheme="minorEastAsia" w:hAnsiTheme="minorHAnsi" w:cstheme="minorBidi"/>
          <w:b w:val="0"/>
          <w:iCs w:val="0"/>
          <w:szCs w:val="22"/>
        </w:rPr>
      </w:pPr>
      <w:r w:rsidRPr="00B037B4">
        <w:rPr>
          <w:bCs/>
          <w:caps/>
        </w:rPr>
        <w:t>Składanie i otwarcie ofert</w:t>
      </w:r>
      <w:r>
        <w:tab/>
      </w:r>
      <w:r>
        <w:fldChar w:fldCharType="begin"/>
      </w:r>
      <w:r>
        <w:instrText xml:space="preserve"> PAGEREF _Toc57703170 \h </w:instrText>
      </w:r>
      <w:r>
        <w:fldChar w:fldCharType="separate"/>
      </w:r>
      <w:r>
        <w:t>9</w:t>
      </w:r>
      <w:r>
        <w:fldChar w:fldCharType="end"/>
      </w:r>
    </w:p>
    <w:p w14:paraId="142F5FB8" w14:textId="382CBF9B" w:rsidR="00F81690" w:rsidRDefault="00F81690">
      <w:pPr>
        <w:pStyle w:val="Spistreci1"/>
        <w:rPr>
          <w:rFonts w:asciiTheme="minorHAnsi" w:eastAsiaTheme="minorEastAsia" w:hAnsiTheme="minorHAnsi" w:cstheme="minorBidi"/>
          <w:b w:val="0"/>
          <w:iCs w:val="0"/>
          <w:szCs w:val="22"/>
        </w:rPr>
      </w:pPr>
      <w:r w:rsidRPr="00B037B4">
        <w:rPr>
          <w:bCs/>
          <w:caps/>
        </w:rPr>
        <w:t>tryb sprawdzenia spełnienia warunków przez Wykonawcę</w:t>
      </w:r>
      <w:r>
        <w:tab/>
      </w:r>
      <w:r>
        <w:fldChar w:fldCharType="begin"/>
      </w:r>
      <w:r>
        <w:instrText xml:space="preserve"> PAGEREF _Toc57703171 \h </w:instrText>
      </w:r>
      <w:r>
        <w:fldChar w:fldCharType="separate"/>
      </w:r>
      <w:r>
        <w:t>10</w:t>
      </w:r>
      <w:r>
        <w:fldChar w:fldCharType="end"/>
      </w:r>
    </w:p>
    <w:p w14:paraId="7877D468" w14:textId="756D93F1" w:rsidR="00F81690" w:rsidRDefault="00F81690">
      <w:pPr>
        <w:pStyle w:val="Spistreci1"/>
        <w:rPr>
          <w:rFonts w:asciiTheme="minorHAnsi" w:eastAsiaTheme="minorEastAsia" w:hAnsiTheme="minorHAnsi" w:cstheme="minorBidi"/>
          <w:b w:val="0"/>
          <w:iCs w:val="0"/>
          <w:szCs w:val="22"/>
        </w:rPr>
      </w:pPr>
      <w:r w:rsidRPr="00B037B4">
        <w:rPr>
          <w:bCs/>
          <w:caps/>
        </w:rPr>
        <w:t>Metodyka oceny ofert</w:t>
      </w:r>
      <w:r>
        <w:tab/>
      </w:r>
      <w:r>
        <w:fldChar w:fldCharType="begin"/>
      </w:r>
      <w:r>
        <w:instrText xml:space="preserve"> PAGEREF _Toc57703172 \h </w:instrText>
      </w:r>
      <w:r>
        <w:fldChar w:fldCharType="separate"/>
      </w:r>
      <w:r>
        <w:t>10</w:t>
      </w:r>
      <w:r>
        <w:fldChar w:fldCharType="end"/>
      </w:r>
    </w:p>
    <w:p w14:paraId="281C8D53" w14:textId="0AD63DC3" w:rsidR="00F81690" w:rsidRDefault="00F81690">
      <w:pPr>
        <w:pStyle w:val="Spistreci1"/>
        <w:rPr>
          <w:rFonts w:asciiTheme="minorHAnsi" w:eastAsiaTheme="minorEastAsia" w:hAnsiTheme="minorHAnsi" w:cstheme="minorBidi"/>
          <w:b w:val="0"/>
          <w:iCs w:val="0"/>
          <w:szCs w:val="22"/>
        </w:rPr>
      </w:pPr>
      <w:r w:rsidRPr="00B037B4">
        <w:rPr>
          <w:bCs/>
          <w:caps/>
        </w:rPr>
        <w:t>Sposób poprawienia błędów w ofercie</w:t>
      </w:r>
      <w:r>
        <w:tab/>
      </w:r>
      <w:r>
        <w:fldChar w:fldCharType="begin"/>
      </w:r>
      <w:r>
        <w:instrText xml:space="preserve"> PAGEREF _Toc57703173 \h </w:instrText>
      </w:r>
      <w:r>
        <w:fldChar w:fldCharType="separate"/>
      </w:r>
      <w:r>
        <w:t>11</w:t>
      </w:r>
      <w:r>
        <w:fldChar w:fldCharType="end"/>
      </w:r>
    </w:p>
    <w:p w14:paraId="6A666039" w14:textId="62E8329B" w:rsidR="00F81690" w:rsidRDefault="00F81690">
      <w:pPr>
        <w:pStyle w:val="Spistreci1"/>
        <w:rPr>
          <w:rFonts w:asciiTheme="minorHAnsi" w:eastAsiaTheme="minorEastAsia" w:hAnsiTheme="minorHAnsi" w:cstheme="minorBidi"/>
          <w:b w:val="0"/>
          <w:iCs w:val="0"/>
          <w:szCs w:val="22"/>
        </w:rPr>
      </w:pPr>
      <w:r w:rsidRPr="00B037B4">
        <w:rPr>
          <w:bCs/>
          <w:caps/>
        </w:rPr>
        <w:t>INFORMACJA O wynikACH postępowania</w:t>
      </w:r>
      <w:r>
        <w:tab/>
      </w:r>
      <w:r>
        <w:fldChar w:fldCharType="begin"/>
      </w:r>
      <w:r>
        <w:instrText xml:space="preserve"> PAGEREF _Toc57703174 \h </w:instrText>
      </w:r>
      <w:r>
        <w:fldChar w:fldCharType="separate"/>
      </w:r>
      <w:r>
        <w:t>11</w:t>
      </w:r>
      <w:r>
        <w:fldChar w:fldCharType="end"/>
      </w:r>
    </w:p>
    <w:p w14:paraId="748657F3" w14:textId="35E063A8" w:rsidR="00F81690" w:rsidRDefault="00F81690">
      <w:pPr>
        <w:pStyle w:val="Spistreci1"/>
        <w:rPr>
          <w:rFonts w:asciiTheme="minorHAnsi" w:eastAsiaTheme="minorEastAsia" w:hAnsiTheme="minorHAnsi" w:cstheme="minorBidi"/>
          <w:b w:val="0"/>
          <w:iCs w:val="0"/>
          <w:szCs w:val="22"/>
        </w:rPr>
      </w:pPr>
      <w:r w:rsidRPr="00B037B4">
        <w:rPr>
          <w:bCs/>
          <w:caps/>
        </w:rPr>
        <w:t>Zabezpieczenie wykonania umowy</w:t>
      </w:r>
      <w:r>
        <w:tab/>
      </w:r>
      <w:r>
        <w:fldChar w:fldCharType="begin"/>
      </w:r>
      <w:r>
        <w:instrText xml:space="preserve"> PAGEREF _Toc57703175 \h </w:instrText>
      </w:r>
      <w:r>
        <w:fldChar w:fldCharType="separate"/>
      </w:r>
      <w:r>
        <w:t>11</w:t>
      </w:r>
      <w:r>
        <w:fldChar w:fldCharType="end"/>
      </w:r>
    </w:p>
    <w:p w14:paraId="60E8FF09" w14:textId="710A46EE" w:rsidR="00F81690" w:rsidRDefault="00F81690">
      <w:pPr>
        <w:pStyle w:val="Spistreci1"/>
        <w:rPr>
          <w:rFonts w:asciiTheme="minorHAnsi" w:eastAsiaTheme="minorEastAsia" w:hAnsiTheme="minorHAnsi" w:cstheme="minorBidi"/>
          <w:b w:val="0"/>
          <w:iCs w:val="0"/>
          <w:szCs w:val="22"/>
        </w:rPr>
      </w:pPr>
      <w:r w:rsidRPr="00B037B4">
        <w:rPr>
          <w:bCs/>
          <w:caps/>
        </w:rPr>
        <w:t>Tryb udostępniania dokumentacji, ofert I UMÓW</w:t>
      </w:r>
      <w:r>
        <w:tab/>
      </w:r>
      <w:r>
        <w:fldChar w:fldCharType="begin"/>
      </w:r>
      <w:r>
        <w:instrText xml:space="preserve"> PAGEREF _Toc57703176 \h </w:instrText>
      </w:r>
      <w:r>
        <w:fldChar w:fldCharType="separate"/>
      </w:r>
      <w:r>
        <w:t>12</w:t>
      </w:r>
      <w:r>
        <w:fldChar w:fldCharType="end"/>
      </w:r>
    </w:p>
    <w:p w14:paraId="658CDC8D" w14:textId="41C43210" w:rsidR="00F81690" w:rsidRDefault="00F81690">
      <w:pPr>
        <w:pStyle w:val="Spistreci1"/>
        <w:rPr>
          <w:rFonts w:asciiTheme="minorHAnsi" w:eastAsiaTheme="minorEastAsia" w:hAnsiTheme="minorHAnsi" w:cstheme="minorBidi"/>
          <w:b w:val="0"/>
          <w:iCs w:val="0"/>
          <w:szCs w:val="22"/>
        </w:rPr>
      </w:pPr>
      <w:r w:rsidRPr="00B037B4">
        <w:rPr>
          <w:bCs/>
          <w:caps/>
        </w:rPr>
        <w:t>Warunki zawarcia umowy - Zmiany w umowie</w:t>
      </w:r>
      <w:r>
        <w:tab/>
      </w:r>
      <w:r>
        <w:fldChar w:fldCharType="begin"/>
      </w:r>
      <w:r>
        <w:instrText xml:space="preserve"> PAGEREF _Toc57703177 \h </w:instrText>
      </w:r>
      <w:r>
        <w:fldChar w:fldCharType="separate"/>
      </w:r>
      <w:r>
        <w:t>12</w:t>
      </w:r>
      <w:r>
        <w:fldChar w:fldCharType="end"/>
      </w:r>
    </w:p>
    <w:p w14:paraId="67F5F6B8" w14:textId="7C1627D0" w:rsidR="00F81690" w:rsidRDefault="00F81690">
      <w:pPr>
        <w:pStyle w:val="Spistreci1"/>
        <w:rPr>
          <w:rFonts w:asciiTheme="minorHAnsi" w:eastAsiaTheme="minorEastAsia" w:hAnsiTheme="minorHAnsi" w:cstheme="minorBidi"/>
          <w:b w:val="0"/>
          <w:iCs w:val="0"/>
          <w:szCs w:val="22"/>
        </w:rPr>
      </w:pPr>
      <w:r w:rsidRPr="00B037B4">
        <w:rPr>
          <w:bCs/>
          <w:caps/>
        </w:rPr>
        <w:t>RODO</w:t>
      </w:r>
      <w:r>
        <w:tab/>
      </w:r>
      <w:r>
        <w:fldChar w:fldCharType="begin"/>
      </w:r>
      <w:r>
        <w:instrText xml:space="preserve"> PAGEREF _Toc57703178 \h </w:instrText>
      </w:r>
      <w:r>
        <w:fldChar w:fldCharType="separate"/>
      </w:r>
      <w:r>
        <w:t>13</w:t>
      </w:r>
      <w:r>
        <w:fldChar w:fldCharType="end"/>
      </w:r>
    </w:p>
    <w:p w14:paraId="6206E774" w14:textId="67FE6370" w:rsidR="00F81690" w:rsidRDefault="00F81690">
      <w:pPr>
        <w:pStyle w:val="Spistreci1"/>
        <w:rPr>
          <w:rFonts w:asciiTheme="minorHAnsi" w:eastAsiaTheme="minorEastAsia" w:hAnsiTheme="minorHAnsi" w:cstheme="minorBidi"/>
          <w:b w:val="0"/>
          <w:iCs w:val="0"/>
          <w:szCs w:val="22"/>
        </w:rPr>
      </w:pPr>
      <w:r w:rsidRPr="00B037B4">
        <w:rPr>
          <w:bCs/>
          <w:caps/>
        </w:rPr>
        <w:t>Uwagi końcowe</w:t>
      </w:r>
      <w:r>
        <w:tab/>
      </w:r>
      <w:r>
        <w:fldChar w:fldCharType="begin"/>
      </w:r>
      <w:r>
        <w:instrText xml:space="preserve"> PAGEREF _Toc57703179 \h </w:instrText>
      </w:r>
      <w:r>
        <w:fldChar w:fldCharType="separate"/>
      </w:r>
      <w:r>
        <w:t>14</w:t>
      </w:r>
      <w:r>
        <w:fldChar w:fldCharType="end"/>
      </w:r>
    </w:p>
    <w:p w14:paraId="3DEA3B96" w14:textId="2E2B1D0F" w:rsidR="00F81690" w:rsidRDefault="00F81690">
      <w:pPr>
        <w:pStyle w:val="Spistreci1"/>
        <w:rPr>
          <w:rFonts w:asciiTheme="minorHAnsi" w:eastAsiaTheme="minorEastAsia" w:hAnsiTheme="minorHAnsi" w:cstheme="minorBidi"/>
          <w:b w:val="0"/>
          <w:iCs w:val="0"/>
          <w:szCs w:val="22"/>
        </w:rPr>
      </w:pPr>
      <w:r w:rsidRPr="00B037B4">
        <w:rPr>
          <w:bCs/>
        </w:rPr>
        <w:t>Załącznik Nr 1.1</w:t>
      </w:r>
      <w:r>
        <w:tab/>
      </w:r>
      <w:r>
        <w:fldChar w:fldCharType="begin"/>
      </w:r>
      <w:r>
        <w:instrText xml:space="preserve"> PAGEREF _Toc57703180 \h </w:instrText>
      </w:r>
      <w:r>
        <w:fldChar w:fldCharType="separate"/>
      </w:r>
      <w:r>
        <w:t>15</w:t>
      </w:r>
      <w:r>
        <w:fldChar w:fldCharType="end"/>
      </w:r>
    </w:p>
    <w:p w14:paraId="5DFCB94A" w14:textId="653EFA89" w:rsidR="00F81690" w:rsidRDefault="00F81690">
      <w:pPr>
        <w:pStyle w:val="Spistreci1"/>
        <w:rPr>
          <w:rFonts w:asciiTheme="minorHAnsi" w:eastAsiaTheme="minorEastAsia" w:hAnsiTheme="minorHAnsi" w:cstheme="minorBidi"/>
          <w:b w:val="0"/>
          <w:iCs w:val="0"/>
          <w:szCs w:val="22"/>
        </w:rPr>
      </w:pPr>
      <w:r w:rsidRPr="00B037B4">
        <w:rPr>
          <w:bCs/>
        </w:rPr>
        <w:t>Załącznik Nr 1.2</w:t>
      </w:r>
      <w:r>
        <w:tab/>
      </w:r>
      <w:r>
        <w:fldChar w:fldCharType="begin"/>
      </w:r>
      <w:r>
        <w:instrText xml:space="preserve"> PAGEREF _Toc57703181 \h </w:instrText>
      </w:r>
      <w:r>
        <w:fldChar w:fldCharType="separate"/>
      </w:r>
      <w:r>
        <w:t>53</w:t>
      </w:r>
      <w:r>
        <w:fldChar w:fldCharType="end"/>
      </w:r>
    </w:p>
    <w:p w14:paraId="435D36E1" w14:textId="6F91A39D" w:rsidR="00F81690" w:rsidRDefault="00F81690">
      <w:pPr>
        <w:pStyle w:val="Spistreci1"/>
        <w:rPr>
          <w:rFonts w:asciiTheme="minorHAnsi" w:eastAsiaTheme="minorEastAsia" w:hAnsiTheme="minorHAnsi" w:cstheme="minorBidi"/>
          <w:b w:val="0"/>
          <w:iCs w:val="0"/>
          <w:szCs w:val="22"/>
        </w:rPr>
      </w:pPr>
      <w:r w:rsidRPr="00B037B4">
        <w:rPr>
          <w:color w:val="000000"/>
        </w:rPr>
        <w:t>Załącznik Nr 2</w:t>
      </w:r>
      <w:r>
        <w:tab/>
      </w:r>
      <w:r>
        <w:fldChar w:fldCharType="begin"/>
      </w:r>
      <w:r>
        <w:instrText xml:space="preserve"> PAGEREF _Toc57703182 \h </w:instrText>
      </w:r>
      <w:r>
        <w:fldChar w:fldCharType="separate"/>
      </w:r>
      <w:r>
        <w:t>59</w:t>
      </w:r>
      <w:r>
        <w:fldChar w:fldCharType="end"/>
      </w:r>
    </w:p>
    <w:p w14:paraId="6A0F3E43" w14:textId="1EBEBFCA" w:rsidR="00F81690" w:rsidRDefault="00F81690">
      <w:pPr>
        <w:pStyle w:val="Spistreci1"/>
        <w:rPr>
          <w:rFonts w:asciiTheme="minorHAnsi" w:eastAsiaTheme="minorEastAsia" w:hAnsiTheme="minorHAnsi" w:cstheme="minorBidi"/>
          <w:b w:val="0"/>
          <w:iCs w:val="0"/>
          <w:szCs w:val="22"/>
        </w:rPr>
      </w:pPr>
      <w:r w:rsidRPr="00B037B4">
        <w:t>Załączni</w:t>
      </w:r>
      <w:r w:rsidRPr="00B037B4">
        <w:rPr>
          <w:bCs/>
        </w:rPr>
        <w:t>k</w:t>
      </w:r>
      <w:r w:rsidRPr="00B037B4">
        <w:t xml:space="preserve"> Nr 3</w:t>
      </w:r>
      <w:r>
        <w:tab/>
      </w:r>
      <w:r>
        <w:fldChar w:fldCharType="begin"/>
      </w:r>
      <w:r>
        <w:instrText xml:space="preserve"> PAGEREF _Toc57703183 \h </w:instrText>
      </w:r>
      <w:r>
        <w:fldChar w:fldCharType="separate"/>
      </w:r>
      <w:r>
        <w:t>65</w:t>
      </w:r>
      <w:r>
        <w:fldChar w:fldCharType="end"/>
      </w:r>
    </w:p>
    <w:p w14:paraId="65D47916" w14:textId="54A29E99" w:rsidR="00F81690" w:rsidRDefault="00F81690">
      <w:pPr>
        <w:pStyle w:val="Spistreci1"/>
        <w:rPr>
          <w:rFonts w:asciiTheme="minorHAnsi" w:eastAsiaTheme="minorEastAsia" w:hAnsiTheme="minorHAnsi" w:cstheme="minorBidi"/>
          <w:b w:val="0"/>
          <w:iCs w:val="0"/>
          <w:szCs w:val="22"/>
        </w:rPr>
      </w:pPr>
      <w:r w:rsidRPr="00B037B4">
        <w:t>Załączni</w:t>
      </w:r>
      <w:r w:rsidRPr="00B037B4">
        <w:rPr>
          <w:bCs/>
        </w:rPr>
        <w:t>k</w:t>
      </w:r>
      <w:r w:rsidRPr="00B037B4">
        <w:t xml:space="preserve"> Nr 3.1</w:t>
      </w:r>
      <w:r>
        <w:tab/>
      </w:r>
      <w:r>
        <w:fldChar w:fldCharType="begin"/>
      </w:r>
      <w:r>
        <w:instrText xml:space="preserve"> PAGEREF _Toc57703184 \h </w:instrText>
      </w:r>
      <w:r>
        <w:fldChar w:fldCharType="separate"/>
      </w:r>
      <w:r>
        <w:t>67</w:t>
      </w:r>
      <w:r>
        <w:fldChar w:fldCharType="end"/>
      </w:r>
    </w:p>
    <w:p w14:paraId="23363EA6" w14:textId="2D41DFA8" w:rsidR="00F81690" w:rsidRDefault="00F81690">
      <w:pPr>
        <w:pStyle w:val="Spistreci1"/>
        <w:rPr>
          <w:rFonts w:asciiTheme="minorHAnsi" w:eastAsiaTheme="minorEastAsia" w:hAnsiTheme="minorHAnsi" w:cstheme="minorBidi"/>
          <w:b w:val="0"/>
          <w:iCs w:val="0"/>
          <w:szCs w:val="22"/>
        </w:rPr>
      </w:pPr>
      <w:r w:rsidRPr="00B037B4">
        <w:t>Załączni</w:t>
      </w:r>
      <w:r w:rsidRPr="00B037B4">
        <w:rPr>
          <w:bCs/>
        </w:rPr>
        <w:t>k</w:t>
      </w:r>
      <w:r w:rsidRPr="00B037B4">
        <w:t xml:space="preserve"> Nr 3.2</w:t>
      </w:r>
      <w:r>
        <w:tab/>
      </w:r>
      <w:r>
        <w:fldChar w:fldCharType="begin"/>
      </w:r>
      <w:r>
        <w:instrText xml:space="preserve"> PAGEREF _Toc57703185 \h </w:instrText>
      </w:r>
      <w:r>
        <w:fldChar w:fldCharType="separate"/>
      </w:r>
      <w:r>
        <w:t>68</w:t>
      </w:r>
      <w:r>
        <w:fldChar w:fldCharType="end"/>
      </w:r>
    </w:p>
    <w:p w14:paraId="730E313B" w14:textId="238BF7BE" w:rsidR="00F81690" w:rsidRDefault="00F81690">
      <w:pPr>
        <w:pStyle w:val="Spistreci1"/>
        <w:rPr>
          <w:rFonts w:asciiTheme="minorHAnsi" w:eastAsiaTheme="minorEastAsia" w:hAnsiTheme="minorHAnsi" w:cstheme="minorBidi"/>
          <w:b w:val="0"/>
          <w:iCs w:val="0"/>
          <w:szCs w:val="22"/>
        </w:rPr>
      </w:pPr>
      <w:r w:rsidRPr="00B037B4">
        <w:rPr>
          <w:bCs/>
        </w:rPr>
        <w:t>Załącznik Nr 4</w:t>
      </w:r>
      <w:r>
        <w:tab/>
      </w:r>
      <w:r>
        <w:fldChar w:fldCharType="begin"/>
      </w:r>
      <w:r>
        <w:instrText xml:space="preserve"> PAGEREF _Toc57703186 \h </w:instrText>
      </w:r>
      <w:r>
        <w:fldChar w:fldCharType="separate"/>
      </w:r>
      <w:r>
        <w:t>69</w:t>
      </w:r>
      <w:r>
        <w:fldChar w:fldCharType="end"/>
      </w:r>
    </w:p>
    <w:p w14:paraId="028396DA" w14:textId="21FBB034" w:rsidR="00F81690" w:rsidRDefault="00F81690">
      <w:pPr>
        <w:pStyle w:val="Spistreci1"/>
        <w:rPr>
          <w:rFonts w:asciiTheme="minorHAnsi" w:eastAsiaTheme="minorEastAsia" w:hAnsiTheme="minorHAnsi" w:cstheme="minorBidi"/>
          <w:b w:val="0"/>
          <w:iCs w:val="0"/>
          <w:szCs w:val="22"/>
        </w:rPr>
      </w:pPr>
      <w:r w:rsidRPr="00B037B4">
        <w:rPr>
          <w:bCs/>
        </w:rPr>
        <w:t>Załącznik Nr 5</w:t>
      </w:r>
      <w:r>
        <w:tab/>
      </w:r>
      <w:r>
        <w:fldChar w:fldCharType="begin"/>
      </w:r>
      <w:r>
        <w:instrText xml:space="preserve"> PAGEREF _Toc57703187 \h </w:instrText>
      </w:r>
      <w:r>
        <w:fldChar w:fldCharType="separate"/>
      </w:r>
      <w:r>
        <w:t>71</w:t>
      </w:r>
      <w:r>
        <w:fldChar w:fldCharType="end"/>
      </w:r>
    </w:p>
    <w:p w14:paraId="0D3EEAC3" w14:textId="4BD39D90" w:rsidR="00F81690" w:rsidRDefault="00F81690">
      <w:pPr>
        <w:pStyle w:val="Spistreci1"/>
        <w:rPr>
          <w:rFonts w:asciiTheme="minorHAnsi" w:eastAsiaTheme="minorEastAsia" w:hAnsiTheme="minorHAnsi" w:cstheme="minorBidi"/>
          <w:b w:val="0"/>
          <w:iCs w:val="0"/>
          <w:szCs w:val="22"/>
        </w:rPr>
      </w:pPr>
      <w:r w:rsidRPr="00B037B4">
        <w:rPr>
          <w:bCs/>
        </w:rPr>
        <w:t>Załącznik Nr 6</w:t>
      </w:r>
      <w:r>
        <w:tab/>
      </w:r>
      <w:r>
        <w:fldChar w:fldCharType="begin"/>
      </w:r>
      <w:r>
        <w:instrText xml:space="preserve"> PAGEREF _Toc57703188 \h </w:instrText>
      </w:r>
      <w:r>
        <w:fldChar w:fldCharType="separate"/>
      </w:r>
      <w:r>
        <w:t>73</w:t>
      </w:r>
      <w:r>
        <w:fldChar w:fldCharType="end"/>
      </w:r>
    </w:p>
    <w:p w14:paraId="7B072960" w14:textId="41C0EBD8" w:rsidR="00F07387" w:rsidRPr="000E038F" w:rsidRDefault="00B15779" w:rsidP="00DB03BC">
      <w:pPr>
        <w:jc w:val="center"/>
        <w:rPr>
          <w:rFonts w:ascii="Tahoma" w:hAnsi="Tahoma" w:cs="Tahoma"/>
          <w:sz w:val="16"/>
          <w:szCs w:val="16"/>
        </w:rPr>
      </w:pPr>
      <w:r w:rsidRPr="000E038F">
        <w:rPr>
          <w:rFonts w:ascii="Tahoma" w:hAnsi="Tahoma" w:cs="Tahoma"/>
        </w:rPr>
        <w:fldChar w:fldCharType="end"/>
      </w:r>
      <w:r w:rsidR="00F80141" w:rsidRPr="000E038F">
        <w:rPr>
          <w:rFonts w:ascii="Tahoma" w:hAnsi="Tahoma" w:cs="Tahoma"/>
          <w:color w:val="000000"/>
        </w:rPr>
        <w:br w:type="page"/>
      </w:r>
    </w:p>
    <w:p w14:paraId="280E7236" w14:textId="0CBB34AE" w:rsidR="00DB03BC" w:rsidRPr="00DB03BC" w:rsidRDefault="00DB03BC" w:rsidP="00DB03BC">
      <w:pPr>
        <w:pStyle w:val="Standard"/>
        <w:keepNext/>
        <w:spacing w:before="60"/>
        <w:jc w:val="center"/>
      </w:pPr>
      <w:bookmarkStart w:id="0" w:name="_Toc35931848"/>
      <w:r>
        <w:rPr>
          <w:rFonts w:ascii="Tahoma" w:hAnsi="Tahoma" w:cs="Tahoma"/>
          <w:b/>
          <w:sz w:val="22"/>
          <w:szCs w:val="22"/>
        </w:rPr>
        <w:lastRenderedPageBreak/>
        <w:t>Rozdział I</w:t>
      </w:r>
    </w:p>
    <w:p w14:paraId="557AFF66" w14:textId="5A91D7BE" w:rsidR="00DB03BC" w:rsidRDefault="00DB03BC" w:rsidP="00DB03BC">
      <w:pPr>
        <w:pStyle w:val="Nagwek1"/>
        <w:jc w:val="center"/>
      </w:pPr>
      <w:bookmarkStart w:id="1" w:name="_Toc57703163"/>
      <w:r>
        <w:rPr>
          <w:rFonts w:ascii="Tahoma" w:hAnsi="Tahoma" w:cs="Tahoma"/>
          <w:bCs/>
          <w:caps/>
          <w:sz w:val="22"/>
          <w:szCs w:val="22"/>
        </w:rPr>
        <w:t>Przedmiot ZAMÓWIENIA</w:t>
      </w:r>
      <w:bookmarkEnd w:id="0"/>
      <w:bookmarkEnd w:id="1"/>
    </w:p>
    <w:p w14:paraId="6AA4BCC0" w14:textId="77777777" w:rsidR="00DB03BC" w:rsidRDefault="00DB03BC" w:rsidP="00746F2F">
      <w:pPr>
        <w:pStyle w:val="Akapitzlist"/>
        <w:numPr>
          <w:ilvl w:val="0"/>
          <w:numId w:val="93"/>
        </w:numPr>
        <w:suppressAutoHyphens/>
        <w:autoSpaceDN w:val="0"/>
        <w:ind w:left="284" w:hanging="284"/>
        <w:contextualSpacing w:val="0"/>
        <w:jc w:val="both"/>
        <w:textAlignment w:val="baseline"/>
      </w:pPr>
      <w:r>
        <w:rPr>
          <w:rFonts w:ascii="Tahoma" w:hAnsi="Tahoma" w:cs="Tahoma"/>
          <w:b/>
          <w:bCs/>
          <w:szCs w:val="22"/>
        </w:rPr>
        <w:t>Nazwa nadana zamówieniu</w:t>
      </w:r>
      <w:r>
        <w:rPr>
          <w:rFonts w:ascii="Tahoma" w:hAnsi="Tahoma" w:cs="Tahoma"/>
          <w:b/>
          <w:bCs/>
          <w:caps/>
          <w:szCs w:val="22"/>
        </w:rPr>
        <w:t>:</w:t>
      </w:r>
      <w:r>
        <w:rPr>
          <w:rFonts w:ascii="Tahoma" w:hAnsi="Tahoma" w:cs="Tahoma"/>
          <w:bCs/>
          <w:szCs w:val="22"/>
        </w:rPr>
        <w:t xml:space="preserve"> </w:t>
      </w:r>
      <w:r>
        <w:rPr>
          <w:rFonts w:ascii="Tahoma" w:hAnsi="Tahoma" w:cs="Tahoma"/>
        </w:rPr>
        <w:t>Dostawa mięsa i wędlin dla Szkoły Aspirantów Państwowej Straży Pożarnej w Krakowie</w:t>
      </w:r>
      <w:r>
        <w:rPr>
          <w:rFonts w:ascii="Tahoma" w:hAnsi="Tahoma" w:cs="Tahoma"/>
          <w:szCs w:val="22"/>
        </w:rPr>
        <w:t>.</w:t>
      </w:r>
    </w:p>
    <w:p w14:paraId="4CEA03A4" w14:textId="77777777" w:rsidR="00DB03BC" w:rsidRDefault="00DB03BC" w:rsidP="00A43D05">
      <w:pPr>
        <w:pStyle w:val="Akapitzlist"/>
        <w:numPr>
          <w:ilvl w:val="0"/>
          <w:numId w:val="32"/>
        </w:numPr>
        <w:suppressAutoHyphens/>
        <w:autoSpaceDN w:val="0"/>
        <w:ind w:left="284" w:hanging="284"/>
        <w:contextualSpacing w:val="0"/>
        <w:jc w:val="both"/>
        <w:textAlignment w:val="baseline"/>
      </w:pPr>
      <w:r>
        <w:rPr>
          <w:rFonts w:ascii="Tahoma" w:hAnsi="Tahoma" w:cs="Tahoma"/>
          <w:b/>
          <w:szCs w:val="22"/>
        </w:rPr>
        <w:t>Przedmiot zamówienia:</w:t>
      </w:r>
      <w:r>
        <w:rPr>
          <w:rFonts w:ascii="Tahoma" w:hAnsi="Tahoma" w:cs="Tahoma"/>
          <w:szCs w:val="22"/>
        </w:rPr>
        <w:t xml:space="preserve"> Przedmiotem zamówienia jest sukcesywna d</w:t>
      </w:r>
      <w:r>
        <w:rPr>
          <w:rFonts w:ascii="Tahoma" w:hAnsi="Tahoma" w:cs="Tahoma"/>
        </w:rPr>
        <w:t>ostawa mięsa i wędlin dla Szkoły Aspirantów Państwowej Straży Pożarnej w Krakowie</w:t>
      </w:r>
      <w:r>
        <w:rPr>
          <w:rFonts w:ascii="Tahoma" w:hAnsi="Tahoma" w:cs="Tahoma"/>
          <w:szCs w:val="22"/>
        </w:rPr>
        <w:t>.</w:t>
      </w:r>
    </w:p>
    <w:p w14:paraId="489A8803" w14:textId="77777777" w:rsidR="00DB03BC" w:rsidRDefault="00DB03BC" w:rsidP="00A43D05">
      <w:pPr>
        <w:pStyle w:val="Akapitzlist"/>
        <w:numPr>
          <w:ilvl w:val="0"/>
          <w:numId w:val="32"/>
        </w:numPr>
        <w:suppressAutoHyphens/>
        <w:autoSpaceDN w:val="0"/>
        <w:ind w:left="284" w:hanging="284"/>
        <w:contextualSpacing w:val="0"/>
        <w:textAlignment w:val="baseline"/>
      </w:pPr>
      <w:r>
        <w:rPr>
          <w:rFonts w:ascii="Tahoma" w:hAnsi="Tahoma" w:cs="Tahoma"/>
          <w:b/>
          <w:bCs/>
          <w:szCs w:val="22"/>
        </w:rPr>
        <w:t xml:space="preserve">Numer sprawy: </w:t>
      </w:r>
      <w:r>
        <w:rPr>
          <w:rFonts w:ascii="Tahoma" w:hAnsi="Tahoma" w:cs="Tahoma"/>
          <w:szCs w:val="22"/>
        </w:rPr>
        <w:t>WK-I.2370.24.2020.</w:t>
      </w:r>
    </w:p>
    <w:p w14:paraId="6B60C855" w14:textId="77777777" w:rsidR="00DB03BC" w:rsidRDefault="00DB03BC" w:rsidP="00A43D05">
      <w:pPr>
        <w:pStyle w:val="Akapitzlist"/>
        <w:numPr>
          <w:ilvl w:val="0"/>
          <w:numId w:val="32"/>
        </w:numPr>
        <w:suppressAutoHyphens/>
        <w:autoSpaceDN w:val="0"/>
        <w:ind w:left="284" w:hanging="284"/>
        <w:contextualSpacing w:val="0"/>
        <w:textAlignment w:val="baseline"/>
      </w:pPr>
      <w:r>
        <w:rPr>
          <w:rFonts w:ascii="Tahoma" w:hAnsi="Tahoma" w:cs="Tahoma"/>
          <w:b/>
          <w:bCs/>
        </w:rPr>
        <w:t>Postępowanie podzielone jest na części:</w:t>
      </w:r>
    </w:p>
    <w:p w14:paraId="7AF25EA2" w14:textId="77777777" w:rsidR="00DB03BC" w:rsidRDefault="00DB03BC" w:rsidP="00DB03BC">
      <w:pPr>
        <w:pStyle w:val="Standard"/>
        <w:ind w:left="284"/>
        <w:jc w:val="center"/>
      </w:pPr>
      <w:r>
        <w:rPr>
          <w:rFonts w:ascii="Tahoma" w:hAnsi="Tahoma" w:cs="Tahoma"/>
          <w:b/>
          <w:bCs/>
          <w:u w:val="single"/>
        </w:rPr>
        <w:t>CZĘŚĆ 1</w:t>
      </w:r>
    </w:p>
    <w:p w14:paraId="3F257380" w14:textId="77777777" w:rsidR="00DB03BC" w:rsidRDefault="00DB03BC" w:rsidP="00DB03BC">
      <w:pPr>
        <w:pStyle w:val="Standard"/>
        <w:ind w:left="284"/>
        <w:jc w:val="both"/>
      </w:pPr>
      <w:r>
        <w:rPr>
          <w:rFonts w:ascii="Tahoma" w:hAnsi="Tahoma" w:cs="Tahoma"/>
          <w:b/>
          <w:bCs/>
        </w:rPr>
        <w:t>Nazwa nadana zamówieniu</w:t>
      </w:r>
      <w:r>
        <w:rPr>
          <w:rFonts w:ascii="Tahoma" w:hAnsi="Tahoma" w:cs="Tahoma"/>
          <w:b/>
          <w:bCs/>
          <w:caps/>
        </w:rPr>
        <w:t xml:space="preserve">: </w:t>
      </w:r>
      <w:r>
        <w:rPr>
          <w:rFonts w:ascii="Tahoma" w:hAnsi="Tahoma" w:cs="Tahoma"/>
        </w:rPr>
        <w:t>Dostawa mięsa i wędlin dla Szkoły Aspirantów Państwowej Straży Pożarnej w Krakowie.</w:t>
      </w:r>
    </w:p>
    <w:p w14:paraId="1ACCB8B7" w14:textId="565A21BD" w:rsidR="00DB03BC" w:rsidRDefault="00DB03BC" w:rsidP="00DB03BC">
      <w:pPr>
        <w:pStyle w:val="Standard"/>
        <w:ind w:left="284"/>
        <w:jc w:val="both"/>
      </w:pPr>
      <w:r>
        <w:rPr>
          <w:rFonts w:ascii="Tahoma" w:hAnsi="Tahoma" w:cs="Tahoma"/>
          <w:b/>
        </w:rPr>
        <w:t xml:space="preserve">Przedmiot zamówienia: </w:t>
      </w:r>
      <w:r>
        <w:rPr>
          <w:rFonts w:ascii="Tahoma" w:hAnsi="Tahoma" w:cs="Tahoma"/>
        </w:rPr>
        <w:t xml:space="preserve">Przedmiotem zamówienia jest sukcesywna dostawa mięsa </w:t>
      </w:r>
      <w:r w:rsidR="0063054D">
        <w:rPr>
          <w:rFonts w:ascii="Tahoma" w:hAnsi="Tahoma" w:cs="Tahoma"/>
        </w:rPr>
        <w:t>i wędlin</w:t>
      </w:r>
      <w:r>
        <w:rPr>
          <w:rFonts w:ascii="Tahoma" w:hAnsi="Tahoma" w:cs="Tahoma"/>
        </w:rPr>
        <w:t xml:space="preserve"> dla Szkoły Aspirantów Państwowej Straży Pożarnej w Krakowie.</w:t>
      </w:r>
    </w:p>
    <w:p w14:paraId="3AD6F556" w14:textId="17B20680" w:rsidR="00DB03BC" w:rsidRDefault="00DB03BC" w:rsidP="00DB03BC">
      <w:pPr>
        <w:pStyle w:val="Standard"/>
        <w:ind w:left="284"/>
        <w:jc w:val="both"/>
      </w:pPr>
      <w:r>
        <w:rPr>
          <w:rFonts w:ascii="Tahoma" w:hAnsi="Tahoma" w:cs="Tahoma"/>
          <w:b/>
        </w:rPr>
        <w:t xml:space="preserve">Oznaczenie przedmiotu zamówienia wg CPV: </w:t>
      </w:r>
      <w:r w:rsidRPr="00DB03BC">
        <w:rPr>
          <w:rFonts w:ascii="Tahoma" w:hAnsi="Tahoma" w:cs="Tahoma"/>
          <w:bCs/>
        </w:rPr>
        <w:t>15110000-2 Mięso, 15131130-5 Wędliny</w:t>
      </w:r>
      <w:r>
        <w:rPr>
          <w:rFonts w:ascii="Tahoma" w:hAnsi="Tahoma" w:cs="Tahoma"/>
          <w:bCs/>
        </w:rPr>
        <w:t>:</w:t>
      </w:r>
    </w:p>
    <w:p w14:paraId="638EA833" w14:textId="77777777" w:rsidR="00DB03BC" w:rsidRDefault="00DB03BC" w:rsidP="00DB03BC">
      <w:pPr>
        <w:pStyle w:val="Standard"/>
        <w:ind w:left="284"/>
        <w:jc w:val="both"/>
      </w:pPr>
      <w:r>
        <w:rPr>
          <w:rFonts w:ascii="Tahoma" w:hAnsi="Tahoma" w:cs="Tahoma"/>
          <w:b/>
        </w:rPr>
        <w:t xml:space="preserve">Termin wykonania zamówienia: </w:t>
      </w:r>
      <w:r>
        <w:rPr>
          <w:rFonts w:ascii="Tahoma" w:hAnsi="Tahoma" w:cs="Tahoma"/>
          <w:color w:val="000000"/>
        </w:rPr>
        <w:t xml:space="preserve">od dnia </w:t>
      </w:r>
      <w:r w:rsidRPr="000A7A04">
        <w:rPr>
          <w:rFonts w:ascii="Tahoma" w:hAnsi="Tahoma" w:cs="Tahoma"/>
        </w:rPr>
        <w:t xml:space="preserve">01.01.2021 r. do dnia 31.12.2021 </w:t>
      </w:r>
      <w:r>
        <w:rPr>
          <w:rFonts w:ascii="Tahoma" w:hAnsi="Tahoma" w:cs="Tahoma"/>
        </w:rPr>
        <w:t>r., w przypadku, gdy wartość wynagrodzenia wykonawcy wyniesie 100% wartości udzielonego zamówienia, umowa wygasa przed terminem o którym mowa powyżej.</w:t>
      </w:r>
    </w:p>
    <w:p w14:paraId="72D7A310" w14:textId="77777777" w:rsidR="00DB03BC" w:rsidRDefault="00DB03BC" w:rsidP="00DB03BC">
      <w:pPr>
        <w:pStyle w:val="Standard"/>
        <w:ind w:left="284"/>
        <w:jc w:val="both"/>
      </w:pPr>
      <w:r>
        <w:rPr>
          <w:rFonts w:ascii="Tahoma" w:hAnsi="Tahoma" w:cs="Tahoma"/>
        </w:rPr>
        <w:t xml:space="preserve">Gotowość realizacji dostaw: min 2 - max 5 razy w tygodniu (w dni robocze) w godz. 8.00÷10.00 na koszt wykonawcy po wcześniejszym zamówieniu w formie pisemnej (przesłanego faksem lub mailem). /jeśli dotyczy/ Dostawy w soboty w godz. </w:t>
      </w:r>
      <w:r>
        <w:rPr>
          <w:rFonts w:ascii="Tahoma" w:hAnsi="Tahoma" w:cs="Tahoma"/>
          <w:szCs w:val="16"/>
        </w:rPr>
        <w:t>8.00÷10.00.</w:t>
      </w:r>
    </w:p>
    <w:p w14:paraId="5597844A" w14:textId="77777777" w:rsidR="00DB03BC" w:rsidRDefault="00DB03BC" w:rsidP="00DB03BC">
      <w:pPr>
        <w:pStyle w:val="Standard"/>
        <w:ind w:left="284" w:right="-2"/>
        <w:jc w:val="both"/>
      </w:pPr>
      <w:r>
        <w:rPr>
          <w:rFonts w:ascii="Tahoma" w:hAnsi="Tahoma" w:cs="Tahoma"/>
          <w:u w:val="single"/>
        </w:rPr>
        <w:t>Szczegółowy opis przedmiotu zamówienia zamawiający dołącza do siwz jako załącznik 1.1.</w:t>
      </w:r>
    </w:p>
    <w:p w14:paraId="30BADEE1" w14:textId="77777777" w:rsidR="00DB03BC" w:rsidRDefault="00DB03BC" w:rsidP="00DB03BC">
      <w:pPr>
        <w:pStyle w:val="Standard"/>
        <w:ind w:left="284"/>
        <w:jc w:val="center"/>
      </w:pPr>
      <w:r>
        <w:rPr>
          <w:rFonts w:ascii="Tahoma" w:hAnsi="Tahoma" w:cs="Tahoma"/>
          <w:b/>
          <w:bCs/>
          <w:u w:val="single"/>
        </w:rPr>
        <w:t>CZĘŚĆ 2</w:t>
      </w:r>
    </w:p>
    <w:p w14:paraId="0C0528F8" w14:textId="77777777" w:rsidR="00DB03BC" w:rsidRDefault="00DB03BC" w:rsidP="00DB03BC">
      <w:pPr>
        <w:pStyle w:val="Standard"/>
        <w:ind w:left="284"/>
        <w:jc w:val="both"/>
      </w:pPr>
      <w:r>
        <w:rPr>
          <w:rFonts w:ascii="Tahoma" w:hAnsi="Tahoma" w:cs="Tahoma"/>
          <w:b/>
          <w:bCs/>
        </w:rPr>
        <w:t>Nazwa nadana zamówieniu</w:t>
      </w:r>
      <w:r>
        <w:rPr>
          <w:rFonts w:ascii="Tahoma" w:hAnsi="Tahoma" w:cs="Tahoma"/>
          <w:b/>
          <w:bCs/>
          <w:caps/>
        </w:rPr>
        <w:t xml:space="preserve">: </w:t>
      </w:r>
      <w:r>
        <w:rPr>
          <w:rFonts w:ascii="Tahoma" w:hAnsi="Tahoma" w:cs="Tahoma"/>
        </w:rPr>
        <w:t>Dostawa mięsa drobiowego dla Szkoły Aspirantów Państwowej Straży Pożarnej w Krakowie.</w:t>
      </w:r>
    </w:p>
    <w:p w14:paraId="3D0173A8" w14:textId="77777777" w:rsidR="00DB03BC" w:rsidRDefault="00DB03BC" w:rsidP="00DB03BC">
      <w:pPr>
        <w:pStyle w:val="Standard"/>
        <w:ind w:left="284"/>
        <w:jc w:val="both"/>
      </w:pPr>
      <w:r>
        <w:rPr>
          <w:rFonts w:ascii="Tahoma" w:hAnsi="Tahoma" w:cs="Tahoma"/>
          <w:b/>
        </w:rPr>
        <w:t xml:space="preserve">Przedmiot zamówienia: </w:t>
      </w:r>
      <w:r>
        <w:rPr>
          <w:rFonts w:ascii="Tahoma" w:hAnsi="Tahoma" w:cs="Tahoma"/>
        </w:rPr>
        <w:t>Przedmiotem zamówienia jest sukcesywna dostawa mięsa drobiowego dla Szkoły Aspirantów Państwowej Straży Pożarnej w Krakowie.</w:t>
      </w:r>
    </w:p>
    <w:p w14:paraId="7BBECB65" w14:textId="77777777" w:rsidR="00DB03BC" w:rsidRDefault="00DB03BC" w:rsidP="00DB03BC">
      <w:pPr>
        <w:pStyle w:val="Standard"/>
        <w:ind w:left="284"/>
        <w:jc w:val="both"/>
      </w:pPr>
      <w:r>
        <w:rPr>
          <w:rFonts w:ascii="Tahoma" w:hAnsi="Tahoma" w:cs="Tahoma"/>
          <w:b/>
        </w:rPr>
        <w:t xml:space="preserve">Oznaczenie przedmiotu zamówienia wg CPV: </w:t>
      </w:r>
      <w:r w:rsidRPr="008D5B6D">
        <w:rPr>
          <w:rFonts w:ascii="Tahoma" w:hAnsi="Tahoma" w:cs="Tahoma"/>
          <w:bCs/>
        </w:rPr>
        <w:t>15112100-7 Świeży drób</w:t>
      </w:r>
      <w:r>
        <w:rPr>
          <w:rFonts w:ascii="Tahoma" w:hAnsi="Tahoma" w:cs="Tahoma"/>
        </w:rPr>
        <w:t>;</w:t>
      </w:r>
    </w:p>
    <w:p w14:paraId="618DD9F3" w14:textId="77777777" w:rsidR="00DB03BC" w:rsidRDefault="00DB03BC" w:rsidP="00DB03BC">
      <w:pPr>
        <w:pStyle w:val="Standard"/>
        <w:ind w:left="284"/>
        <w:jc w:val="both"/>
      </w:pPr>
      <w:r>
        <w:rPr>
          <w:rFonts w:ascii="Tahoma" w:hAnsi="Tahoma" w:cs="Tahoma"/>
          <w:b/>
        </w:rPr>
        <w:t>Termin wykonania zamówienia:</w:t>
      </w:r>
      <w:r>
        <w:rPr>
          <w:rFonts w:ascii="Tahoma" w:hAnsi="Tahoma" w:cs="Tahoma"/>
          <w:b/>
          <w:color w:val="000000"/>
        </w:rPr>
        <w:t xml:space="preserve"> </w:t>
      </w:r>
      <w:r>
        <w:rPr>
          <w:rFonts w:ascii="Tahoma" w:hAnsi="Tahoma" w:cs="Tahoma"/>
          <w:color w:val="000000"/>
        </w:rPr>
        <w:t xml:space="preserve">od dnia </w:t>
      </w:r>
      <w:r w:rsidRPr="000A7A04">
        <w:rPr>
          <w:rFonts w:ascii="Tahoma" w:hAnsi="Tahoma" w:cs="Tahoma"/>
        </w:rPr>
        <w:t>01.01.2021 r. do dnia 31.12.2021 r</w:t>
      </w:r>
      <w:r>
        <w:rPr>
          <w:rFonts w:ascii="Tahoma" w:hAnsi="Tahoma" w:cs="Tahoma"/>
        </w:rPr>
        <w:t>., w przypadku, gdy wartość wynagrodzenia wykonawcy wyniesie 100% wartości udzielonego zamówienia, umowa wygasa przed terminem o którym mowa powyżej.</w:t>
      </w:r>
    </w:p>
    <w:p w14:paraId="19EF2DA6" w14:textId="77777777" w:rsidR="00DB03BC" w:rsidRDefault="00DB03BC" w:rsidP="00DB03BC">
      <w:pPr>
        <w:pStyle w:val="Standard"/>
        <w:ind w:left="284"/>
        <w:jc w:val="both"/>
      </w:pPr>
      <w:r>
        <w:rPr>
          <w:rFonts w:ascii="Tahoma" w:hAnsi="Tahoma" w:cs="Tahoma"/>
        </w:rPr>
        <w:t xml:space="preserve">Gotowość realizacji dostaw: min 2 - max 5 razy w tygodniu (w dni robocze) w godz. 8.00÷10.00 na koszt wykonawcy po wcześniejszym zamówieniu w formie pisemnej (przesłanego faksem lub mailem). /jeśli dotyczy/ Dostawy w soboty w godz. </w:t>
      </w:r>
      <w:r>
        <w:rPr>
          <w:rFonts w:ascii="Tahoma" w:hAnsi="Tahoma" w:cs="Tahoma"/>
          <w:szCs w:val="16"/>
        </w:rPr>
        <w:t>8.00÷10.00.</w:t>
      </w:r>
    </w:p>
    <w:p w14:paraId="07B70224" w14:textId="77777777" w:rsidR="00DB03BC" w:rsidRDefault="00DB03BC" w:rsidP="00DB03BC">
      <w:pPr>
        <w:pStyle w:val="Standard"/>
        <w:ind w:left="284"/>
        <w:jc w:val="both"/>
      </w:pPr>
      <w:r>
        <w:rPr>
          <w:rFonts w:ascii="Tahoma" w:hAnsi="Tahoma" w:cs="Tahoma"/>
          <w:u w:val="single"/>
        </w:rPr>
        <w:t>Szczegółowy opis przedmiotu zamówienia zamawiający dołącza do siwz jako załącznik 1.2.</w:t>
      </w:r>
    </w:p>
    <w:p w14:paraId="12D9C179" w14:textId="77777777" w:rsidR="00DB03BC" w:rsidRDefault="00DB03BC" w:rsidP="00A43D05">
      <w:pPr>
        <w:pStyle w:val="Akapitzlist"/>
        <w:numPr>
          <w:ilvl w:val="0"/>
          <w:numId w:val="32"/>
        </w:numPr>
        <w:suppressAutoHyphens/>
        <w:autoSpaceDN w:val="0"/>
        <w:spacing w:before="120"/>
        <w:ind w:left="284" w:hanging="284"/>
        <w:contextualSpacing w:val="0"/>
        <w:jc w:val="both"/>
        <w:textAlignment w:val="baseline"/>
      </w:pPr>
      <w:r>
        <w:rPr>
          <w:rFonts w:ascii="Tahoma" w:hAnsi="Tahoma" w:cs="Tahoma"/>
        </w:rPr>
        <w:t>Każda ze wskazanych powyżej części zamówienia określana będzie dalej mianem „zadania”.</w:t>
      </w:r>
    </w:p>
    <w:p w14:paraId="46E000BE" w14:textId="77777777" w:rsidR="00DB03BC" w:rsidRDefault="00DB03BC" w:rsidP="00A43D05">
      <w:pPr>
        <w:pStyle w:val="Akapitzlist"/>
        <w:numPr>
          <w:ilvl w:val="0"/>
          <w:numId w:val="32"/>
        </w:numPr>
        <w:suppressAutoHyphens/>
        <w:autoSpaceDN w:val="0"/>
        <w:ind w:left="284" w:hanging="284"/>
        <w:contextualSpacing w:val="0"/>
        <w:jc w:val="both"/>
        <w:textAlignment w:val="baseline"/>
      </w:pPr>
      <w:r>
        <w:rPr>
          <w:rFonts w:ascii="Tahoma" w:hAnsi="Tahoma" w:cs="Tahoma"/>
        </w:rPr>
        <w:t>Każdy wykonawca może złożyć ofertę na wybrane przez siebie zadanie/zadania.</w:t>
      </w:r>
    </w:p>
    <w:p w14:paraId="1A89654C" w14:textId="77777777" w:rsidR="00DB03BC" w:rsidRDefault="00DB03BC" w:rsidP="00A43D05">
      <w:pPr>
        <w:pStyle w:val="Akapitzlist"/>
        <w:numPr>
          <w:ilvl w:val="0"/>
          <w:numId w:val="32"/>
        </w:numPr>
        <w:suppressAutoHyphens/>
        <w:autoSpaceDN w:val="0"/>
        <w:ind w:left="284" w:hanging="284"/>
        <w:contextualSpacing w:val="0"/>
        <w:jc w:val="both"/>
        <w:textAlignment w:val="baseline"/>
      </w:pPr>
      <w:r>
        <w:rPr>
          <w:rFonts w:ascii="Tahoma" w:hAnsi="Tahoma" w:cs="Tahoma"/>
        </w:rPr>
        <w:t>Każde zadanie będzie oceniane oddzielnie i traktowane jako odrębne postępowanie.</w:t>
      </w:r>
    </w:p>
    <w:p w14:paraId="23FFDA25" w14:textId="77777777" w:rsidR="00DB03BC" w:rsidRDefault="00DB03BC" w:rsidP="00A43D05">
      <w:pPr>
        <w:pStyle w:val="Akapitzlist"/>
        <w:numPr>
          <w:ilvl w:val="0"/>
          <w:numId w:val="32"/>
        </w:numPr>
        <w:suppressAutoHyphens/>
        <w:autoSpaceDN w:val="0"/>
        <w:ind w:left="284" w:hanging="284"/>
        <w:contextualSpacing w:val="0"/>
        <w:jc w:val="both"/>
        <w:textAlignment w:val="baseline"/>
      </w:pPr>
      <w:r>
        <w:rPr>
          <w:rFonts w:ascii="Tahoma" w:hAnsi="Tahoma" w:cs="Tahoma"/>
        </w:rPr>
        <w:t>Na każde zadanie zamawiający zawrze odrębną umowę.</w:t>
      </w:r>
    </w:p>
    <w:p w14:paraId="29608680" w14:textId="77777777" w:rsidR="00DB03BC" w:rsidRDefault="00DB03BC" w:rsidP="00DB03BC">
      <w:pPr>
        <w:pStyle w:val="Standard"/>
        <w:keepNext/>
        <w:spacing w:before="60"/>
        <w:jc w:val="center"/>
      </w:pPr>
      <w:r>
        <w:rPr>
          <w:rFonts w:ascii="Tahoma" w:hAnsi="Tahoma" w:cs="Tahoma"/>
          <w:b/>
          <w:sz w:val="22"/>
          <w:szCs w:val="22"/>
        </w:rPr>
        <w:t>Rozdział II</w:t>
      </w:r>
    </w:p>
    <w:p w14:paraId="771493CB" w14:textId="77777777" w:rsidR="00DB03BC" w:rsidRDefault="00DB03BC" w:rsidP="00DB03BC">
      <w:pPr>
        <w:pStyle w:val="Nagwek1"/>
        <w:jc w:val="center"/>
      </w:pPr>
      <w:bookmarkStart w:id="2" w:name="_Toc35931849"/>
      <w:bookmarkStart w:id="3" w:name="_Toc57703164"/>
      <w:r>
        <w:rPr>
          <w:rFonts w:ascii="Tahoma" w:hAnsi="Tahoma" w:cs="Tahoma"/>
          <w:bCs/>
          <w:caps/>
          <w:sz w:val="22"/>
          <w:szCs w:val="22"/>
        </w:rPr>
        <w:t>Informacje o Zamawiającym</w:t>
      </w:r>
      <w:bookmarkEnd w:id="2"/>
      <w:bookmarkEnd w:id="3"/>
    </w:p>
    <w:p w14:paraId="6B76D4E5" w14:textId="77777777" w:rsidR="00DB03BC" w:rsidRDefault="00DB03BC" w:rsidP="00DB03BC">
      <w:pPr>
        <w:pStyle w:val="Standard"/>
        <w:keepNext/>
      </w:pPr>
      <w:r>
        <w:rPr>
          <w:rFonts w:ascii="Tahoma" w:hAnsi="Tahoma" w:cs="Tahoma"/>
        </w:rPr>
        <w:t>Zamawiający:</w:t>
      </w:r>
    </w:p>
    <w:p w14:paraId="48D242A9" w14:textId="77777777" w:rsidR="00DB03BC" w:rsidRDefault="00DB03BC" w:rsidP="00DB03BC">
      <w:pPr>
        <w:pStyle w:val="Standard"/>
        <w:tabs>
          <w:tab w:val="left" w:pos="709"/>
        </w:tabs>
        <w:spacing w:before="60"/>
      </w:pPr>
      <w:r>
        <w:rPr>
          <w:rFonts w:ascii="Tahoma" w:hAnsi="Tahoma" w:cs="Tahoma"/>
        </w:rPr>
        <w:t>Nazwa:</w:t>
      </w:r>
      <w:r>
        <w:rPr>
          <w:rFonts w:ascii="Tahoma" w:hAnsi="Tahoma" w:cs="Tahoma"/>
          <w:b/>
          <w:bCs/>
        </w:rPr>
        <w:tab/>
        <w:t>Szkoła Aspirantów Państwowej Straży Pożarnej</w:t>
      </w:r>
    </w:p>
    <w:p w14:paraId="455435C5" w14:textId="77777777" w:rsidR="00DB03BC" w:rsidRDefault="00DB03BC" w:rsidP="00DB03BC">
      <w:pPr>
        <w:pStyle w:val="Standard"/>
        <w:tabs>
          <w:tab w:val="left" w:pos="709"/>
        </w:tabs>
      </w:pPr>
      <w:r>
        <w:rPr>
          <w:rFonts w:ascii="Tahoma" w:hAnsi="Tahoma" w:cs="Tahoma"/>
        </w:rPr>
        <w:t>Adres:</w:t>
      </w:r>
      <w:r>
        <w:rPr>
          <w:rFonts w:ascii="Tahoma" w:hAnsi="Tahoma" w:cs="Tahoma"/>
          <w:b/>
          <w:bCs/>
        </w:rPr>
        <w:tab/>
        <w:t>os. Zgody 18, 31-951 Kraków</w:t>
      </w:r>
    </w:p>
    <w:p w14:paraId="4A9FA161" w14:textId="77777777" w:rsidR="00DB03BC" w:rsidRDefault="00DB03BC" w:rsidP="00DB03BC">
      <w:pPr>
        <w:pStyle w:val="Textbodyindent"/>
        <w:tabs>
          <w:tab w:val="left" w:pos="709"/>
          <w:tab w:val="left" w:pos="851"/>
          <w:tab w:val="left" w:pos="3402"/>
          <w:tab w:val="left" w:pos="4253"/>
          <w:tab w:val="left" w:pos="6096"/>
          <w:tab w:val="left" w:pos="6946"/>
        </w:tabs>
        <w:spacing w:before="0"/>
        <w:ind w:left="0" w:firstLine="0"/>
        <w:jc w:val="left"/>
      </w:pPr>
      <w:r>
        <w:rPr>
          <w:rFonts w:ascii="Tahoma" w:hAnsi="Tahoma" w:cs="Tahoma"/>
          <w:sz w:val="20"/>
          <w:szCs w:val="20"/>
        </w:rPr>
        <w:t>NIP:</w:t>
      </w:r>
      <w:r>
        <w:rPr>
          <w:rFonts w:ascii="Tahoma" w:hAnsi="Tahoma" w:cs="Tahoma"/>
          <w:sz w:val="20"/>
          <w:szCs w:val="20"/>
        </w:rPr>
        <w:tab/>
      </w:r>
      <w:r>
        <w:rPr>
          <w:rFonts w:ascii="Tahoma" w:hAnsi="Tahoma" w:cs="Tahoma"/>
          <w:b/>
          <w:bCs w:val="0"/>
          <w:sz w:val="20"/>
          <w:szCs w:val="20"/>
        </w:rPr>
        <w:t>678-002-92-86</w:t>
      </w:r>
      <w:r>
        <w:rPr>
          <w:rFonts w:ascii="Tahoma" w:hAnsi="Tahoma" w:cs="Tahoma"/>
          <w:b/>
          <w:bCs w:val="0"/>
          <w:sz w:val="20"/>
          <w:szCs w:val="20"/>
        </w:rPr>
        <w:tab/>
      </w:r>
      <w:r>
        <w:rPr>
          <w:rFonts w:ascii="Tahoma" w:hAnsi="Tahoma" w:cs="Tahoma"/>
          <w:sz w:val="20"/>
          <w:szCs w:val="20"/>
        </w:rPr>
        <w:t>REGON:</w:t>
      </w:r>
      <w:r>
        <w:rPr>
          <w:rFonts w:ascii="Tahoma" w:hAnsi="Tahoma" w:cs="Tahoma"/>
          <w:sz w:val="20"/>
          <w:szCs w:val="20"/>
        </w:rPr>
        <w:tab/>
      </w:r>
      <w:r>
        <w:rPr>
          <w:rFonts w:ascii="Tahoma" w:hAnsi="Tahoma" w:cs="Tahoma"/>
          <w:b/>
          <w:bCs w:val="0"/>
          <w:sz w:val="20"/>
          <w:szCs w:val="20"/>
        </w:rPr>
        <w:t>000173427</w:t>
      </w:r>
      <w:r>
        <w:rPr>
          <w:rFonts w:ascii="Tahoma" w:hAnsi="Tahoma" w:cs="Tahoma"/>
          <w:b/>
          <w:bCs w:val="0"/>
          <w:sz w:val="20"/>
          <w:szCs w:val="20"/>
        </w:rPr>
        <w:tab/>
      </w:r>
      <w:r>
        <w:rPr>
          <w:rFonts w:ascii="Tahoma" w:hAnsi="Tahoma" w:cs="Tahoma"/>
          <w:sz w:val="20"/>
          <w:szCs w:val="20"/>
        </w:rPr>
        <w:t>Internet:</w:t>
      </w:r>
      <w:r>
        <w:rPr>
          <w:rFonts w:ascii="Tahoma" w:hAnsi="Tahoma" w:cs="Tahoma"/>
          <w:sz w:val="20"/>
          <w:szCs w:val="20"/>
        </w:rPr>
        <w:tab/>
      </w:r>
      <w:r>
        <w:rPr>
          <w:rFonts w:ascii="Tahoma" w:hAnsi="Tahoma" w:cs="Tahoma"/>
          <w:b/>
          <w:bCs w:val="0"/>
          <w:sz w:val="20"/>
          <w:szCs w:val="20"/>
        </w:rPr>
        <w:t>www.sapsp.pl</w:t>
      </w:r>
    </w:p>
    <w:p w14:paraId="68FEE5C5" w14:textId="77777777" w:rsidR="00DB03BC" w:rsidRPr="008D5B6D" w:rsidRDefault="00DB03BC" w:rsidP="00DB03BC">
      <w:pPr>
        <w:pStyle w:val="Textbodyindent"/>
        <w:tabs>
          <w:tab w:val="left" w:pos="709"/>
          <w:tab w:val="left" w:pos="851"/>
          <w:tab w:val="left" w:pos="3402"/>
          <w:tab w:val="left" w:pos="4253"/>
          <w:tab w:val="left" w:pos="6096"/>
          <w:tab w:val="left" w:pos="6946"/>
        </w:tabs>
        <w:spacing w:before="0"/>
        <w:ind w:left="0" w:firstLine="0"/>
        <w:jc w:val="left"/>
        <w:rPr>
          <w:lang w:val="en-US"/>
        </w:rPr>
      </w:pPr>
      <w:r>
        <w:rPr>
          <w:rFonts w:ascii="Tahoma" w:hAnsi="Tahoma" w:cs="Tahoma"/>
          <w:sz w:val="20"/>
          <w:szCs w:val="20"/>
          <w:lang w:val="en-US"/>
        </w:rPr>
        <w:t>Tel.:</w:t>
      </w:r>
      <w:r>
        <w:rPr>
          <w:rFonts w:ascii="Tahoma" w:hAnsi="Tahoma" w:cs="Tahoma"/>
          <w:sz w:val="20"/>
          <w:szCs w:val="20"/>
          <w:lang w:val="en-US"/>
        </w:rPr>
        <w:tab/>
      </w:r>
      <w:r>
        <w:rPr>
          <w:rFonts w:ascii="Tahoma" w:hAnsi="Tahoma" w:cs="Tahoma"/>
          <w:b/>
          <w:bCs w:val="0"/>
          <w:sz w:val="20"/>
          <w:szCs w:val="20"/>
          <w:lang w:val="en-US"/>
        </w:rPr>
        <w:t>12-681-97-00</w:t>
      </w:r>
      <w:r>
        <w:rPr>
          <w:rFonts w:ascii="Tahoma" w:hAnsi="Tahoma" w:cs="Tahoma"/>
          <w:b/>
          <w:bCs w:val="0"/>
          <w:sz w:val="20"/>
          <w:szCs w:val="20"/>
          <w:lang w:val="en-US"/>
        </w:rPr>
        <w:tab/>
      </w:r>
      <w:r>
        <w:rPr>
          <w:rFonts w:ascii="Tahoma" w:hAnsi="Tahoma" w:cs="Tahoma"/>
          <w:color w:val="000000"/>
          <w:sz w:val="20"/>
          <w:szCs w:val="20"/>
          <w:lang w:val="en-US"/>
        </w:rPr>
        <w:t>Fax.:</w:t>
      </w:r>
      <w:r>
        <w:rPr>
          <w:rFonts w:ascii="Tahoma" w:hAnsi="Tahoma" w:cs="Tahoma"/>
          <w:color w:val="000000"/>
          <w:sz w:val="20"/>
          <w:szCs w:val="20"/>
          <w:lang w:val="en-US"/>
        </w:rPr>
        <w:tab/>
      </w:r>
      <w:r>
        <w:rPr>
          <w:rFonts w:ascii="Tahoma" w:hAnsi="Tahoma" w:cs="Tahoma"/>
          <w:b/>
          <w:bCs w:val="0"/>
          <w:color w:val="000000"/>
          <w:sz w:val="20"/>
          <w:szCs w:val="20"/>
          <w:lang w:val="en-US"/>
        </w:rPr>
        <w:t>12-681-97-09</w:t>
      </w:r>
      <w:r>
        <w:rPr>
          <w:rFonts w:ascii="Tahoma" w:hAnsi="Tahoma" w:cs="Tahoma"/>
          <w:b/>
          <w:bCs w:val="0"/>
          <w:sz w:val="20"/>
          <w:szCs w:val="20"/>
          <w:lang w:val="en-US"/>
        </w:rPr>
        <w:tab/>
      </w:r>
      <w:r>
        <w:rPr>
          <w:rFonts w:ascii="Tahoma" w:hAnsi="Tahoma" w:cs="Tahoma"/>
          <w:sz w:val="20"/>
          <w:szCs w:val="20"/>
          <w:lang w:val="en-US"/>
        </w:rPr>
        <w:t xml:space="preserve">E-mail: </w:t>
      </w:r>
      <w:r>
        <w:rPr>
          <w:rFonts w:ascii="Tahoma" w:hAnsi="Tahoma" w:cs="Tahoma"/>
          <w:sz w:val="20"/>
          <w:szCs w:val="20"/>
          <w:lang w:val="en-US"/>
        </w:rPr>
        <w:tab/>
      </w:r>
      <w:r>
        <w:rPr>
          <w:rFonts w:ascii="Tahoma" w:hAnsi="Tahoma" w:cs="Tahoma"/>
          <w:b/>
          <w:bCs w:val="0"/>
          <w:sz w:val="20"/>
          <w:szCs w:val="20"/>
          <w:lang w:val="en-US"/>
        </w:rPr>
        <w:t>szkola@sapsp.pl</w:t>
      </w:r>
    </w:p>
    <w:p w14:paraId="15C1A71D" w14:textId="77777777" w:rsidR="00DB03BC" w:rsidRDefault="00DB03BC" w:rsidP="00DB03BC">
      <w:pPr>
        <w:pStyle w:val="Akapitzlist"/>
        <w:spacing w:before="60"/>
        <w:ind w:left="0"/>
        <w:jc w:val="center"/>
      </w:pPr>
      <w:r>
        <w:rPr>
          <w:rFonts w:ascii="Tahoma" w:hAnsi="Tahoma" w:cs="Tahoma"/>
          <w:b/>
          <w:sz w:val="22"/>
          <w:szCs w:val="22"/>
        </w:rPr>
        <w:t>Rozdział III</w:t>
      </w:r>
    </w:p>
    <w:p w14:paraId="4134B045" w14:textId="77777777" w:rsidR="00DB03BC" w:rsidRDefault="00DB03BC" w:rsidP="00DB03BC">
      <w:pPr>
        <w:pStyle w:val="Nagwek1"/>
        <w:keepNext w:val="0"/>
        <w:jc w:val="center"/>
      </w:pPr>
      <w:bookmarkStart w:id="4" w:name="_Toc35931850"/>
      <w:bookmarkStart w:id="5" w:name="_Toc57703165"/>
      <w:r>
        <w:rPr>
          <w:rFonts w:ascii="Tahoma" w:hAnsi="Tahoma" w:cs="Tahoma"/>
          <w:bCs/>
          <w:caps/>
          <w:sz w:val="22"/>
        </w:rPr>
        <w:t>Tryb UDZIELENIA ZAMÓWIENIA</w:t>
      </w:r>
      <w:bookmarkEnd w:id="4"/>
      <w:bookmarkEnd w:id="5"/>
    </w:p>
    <w:p w14:paraId="1D5B0B67" w14:textId="64D5CD44" w:rsidR="00DB03BC" w:rsidRDefault="00DB03BC" w:rsidP="00746F2F">
      <w:pPr>
        <w:pStyle w:val="Textbody"/>
        <w:numPr>
          <w:ilvl w:val="0"/>
          <w:numId w:val="94"/>
        </w:numPr>
        <w:spacing w:before="60"/>
        <w:ind w:left="284" w:hanging="284"/>
        <w:jc w:val="both"/>
      </w:pPr>
      <w:r>
        <w:rPr>
          <w:rFonts w:ascii="Tahoma" w:hAnsi="Tahoma" w:cs="Tahoma"/>
          <w:color w:val="auto"/>
          <w:sz w:val="20"/>
          <w:lang w:val="pl-PL"/>
        </w:rPr>
        <w:t xml:space="preserve">Niniejsze postępowanie prowadzone jest w trybie przetargu nieograniczonego na podstawie art. 39 i nast. ustawy z dnia 29 stycznia 2004 r. Prawo Zamówień Publicznych </w:t>
      </w:r>
      <w:r>
        <w:rPr>
          <w:rFonts w:ascii="Tahoma" w:hAnsi="Tahoma" w:cs="Tahoma"/>
          <w:bCs/>
          <w:color w:val="auto"/>
          <w:sz w:val="20"/>
          <w:lang w:val="pl-PL"/>
        </w:rPr>
        <w:t>(</w:t>
      </w:r>
      <w:r>
        <w:rPr>
          <w:rFonts w:ascii="Tahoma" w:hAnsi="Tahoma" w:cs="Tahoma"/>
          <w:color w:val="auto"/>
          <w:sz w:val="20"/>
          <w:lang w:val="pl-PL"/>
        </w:rPr>
        <w:t>t.j. Dz. U. 2019</w:t>
      </w:r>
      <w:r w:rsidR="00993209">
        <w:rPr>
          <w:rFonts w:ascii="Tahoma" w:hAnsi="Tahoma" w:cs="Tahoma"/>
          <w:color w:val="auto"/>
          <w:sz w:val="20"/>
          <w:lang w:val="pl-PL"/>
        </w:rPr>
        <w:t xml:space="preserve"> </w:t>
      </w:r>
      <w:r>
        <w:rPr>
          <w:rFonts w:ascii="Tahoma" w:hAnsi="Tahoma" w:cs="Tahoma"/>
          <w:color w:val="auto"/>
          <w:sz w:val="20"/>
          <w:lang w:val="pl-PL"/>
        </w:rPr>
        <w:t>poz. 1843 ze zm.</w:t>
      </w:r>
      <w:r>
        <w:rPr>
          <w:rFonts w:ascii="Tahoma" w:hAnsi="Tahoma" w:cs="Tahoma"/>
          <w:bCs/>
          <w:color w:val="auto"/>
          <w:sz w:val="20"/>
          <w:lang w:val="pl-PL"/>
        </w:rPr>
        <w:t xml:space="preserve">) </w:t>
      </w:r>
      <w:r>
        <w:rPr>
          <w:rFonts w:ascii="Tahoma" w:hAnsi="Tahoma" w:cs="Tahoma"/>
          <w:color w:val="auto"/>
          <w:sz w:val="20"/>
          <w:lang w:val="pl-PL"/>
        </w:rPr>
        <w:t>zwanej dalej „ustawą”.</w:t>
      </w:r>
    </w:p>
    <w:p w14:paraId="48D13B12" w14:textId="77777777" w:rsidR="00DB03BC" w:rsidRDefault="00DB03BC" w:rsidP="00A43D05">
      <w:pPr>
        <w:pStyle w:val="Textbody"/>
        <w:numPr>
          <w:ilvl w:val="0"/>
          <w:numId w:val="31"/>
        </w:numPr>
        <w:spacing w:before="60"/>
        <w:ind w:left="284" w:hanging="284"/>
        <w:jc w:val="both"/>
      </w:pPr>
      <w:r>
        <w:rPr>
          <w:rFonts w:ascii="Tahoma" w:hAnsi="Tahoma" w:cs="Tahoma"/>
          <w:color w:val="auto"/>
          <w:sz w:val="20"/>
          <w:lang w:val="pl-PL"/>
        </w:rPr>
        <w:t>Wartość zamówienia nie przekracza równowartości kwoty określonej w przepisach wykonawczych wydanych na podstawie art. 11. ust. 8 ustawy.</w:t>
      </w:r>
    </w:p>
    <w:p w14:paraId="1DD3F46A" w14:textId="77777777" w:rsidR="00DB03BC" w:rsidRDefault="00DB03BC" w:rsidP="00A43D05">
      <w:pPr>
        <w:pStyle w:val="Textbody"/>
        <w:numPr>
          <w:ilvl w:val="0"/>
          <w:numId w:val="31"/>
        </w:numPr>
        <w:spacing w:before="60"/>
        <w:ind w:left="284" w:hanging="284"/>
        <w:jc w:val="both"/>
      </w:pPr>
      <w:r>
        <w:rPr>
          <w:rFonts w:ascii="Tahoma" w:hAnsi="Tahoma" w:cs="Tahoma"/>
          <w:color w:val="auto"/>
          <w:sz w:val="20"/>
          <w:lang w:val="pl-PL"/>
        </w:rPr>
        <w:t>W zakresie nieuregulowanym niniejszą Specyfikacją Istotnych Warunków Zamówienia, zwaną dalej „SIWZ”, zastosowanie mają przepisy ustawy.</w:t>
      </w:r>
    </w:p>
    <w:p w14:paraId="675435EF" w14:textId="77777777" w:rsidR="00DB03BC" w:rsidRDefault="00DB03BC" w:rsidP="0010556B">
      <w:pPr>
        <w:pStyle w:val="Standard"/>
        <w:keepNext/>
        <w:spacing w:before="60"/>
        <w:jc w:val="center"/>
      </w:pPr>
      <w:r>
        <w:rPr>
          <w:rFonts w:ascii="Tahoma" w:hAnsi="Tahoma" w:cs="Tahoma"/>
          <w:b/>
          <w:sz w:val="22"/>
          <w:szCs w:val="22"/>
        </w:rPr>
        <w:lastRenderedPageBreak/>
        <w:t>Rozdział IV</w:t>
      </w:r>
    </w:p>
    <w:p w14:paraId="24A61134" w14:textId="77777777" w:rsidR="00DB03BC" w:rsidRDefault="00DB03BC" w:rsidP="00DB03BC">
      <w:pPr>
        <w:pStyle w:val="Nagwek1"/>
        <w:jc w:val="center"/>
      </w:pPr>
      <w:bookmarkStart w:id="6" w:name="_Toc35931851"/>
      <w:bookmarkStart w:id="7" w:name="_Toc57703166"/>
      <w:r>
        <w:rPr>
          <w:rFonts w:ascii="Tahoma" w:hAnsi="Tahoma" w:cs="Tahoma"/>
          <w:bCs/>
          <w:caps/>
          <w:sz w:val="22"/>
        </w:rPr>
        <w:t>sposób POROZUMIEWANIA SIĘ ORAZ UDZIELANIA WYJAŚNIEŃ</w:t>
      </w:r>
      <w:bookmarkEnd w:id="6"/>
      <w:bookmarkEnd w:id="7"/>
    </w:p>
    <w:p w14:paraId="11EEC9A4" w14:textId="77777777" w:rsidR="00DB03BC" w:rsidRDefault="00DB03BC" w:rsidP="00746F2F">
      <w:pPr>
        <w:pStyle w:val="Akapitzlist"/>
        <w:numPr>
          <w:ilvl w:val="0"/>
          <w:numId w:val="95"/>
        </w:numPr>
        <w:suppressAutoHyphens/>
        <w:autoSpaceDN w:val="0"/>
        <w:spacing w:before="60"/>
        <w:ind w:left="284" w:hanging="284"/>
        <w:contextualSpacing w:val="0"/>
        <w:textAlignment w:val="baseline"/>
      </w:pPr>
      <w:r>
        <w:rPr>
          <w:rFonts w:ascii="Tahoma" w:hAnsi="Tahoma" w:cs="Tahoma"/>
          <w:b/>
          <w:bCs/>
        </w:rPr>
        <w:t>Sposób porozumiewania się stron.</w:t>
      </w:r>
    </w:p>
    <w:p w14:paraId="10BA5293" w14:textId="77777777" w:rsidR="00DB03BC" w:rsidRDefault="00DB03BC" w:rsidP="00A43D05">
      <w:pPr>
        <w:pStyle w:val="Standard"/>
        <w:numPr>
          <w:ilvl w:val="1"/>
          <w:numId w:val="15"/>
        </w:numPr>
        <w:spacing w:before="60"/>
        <w:ind w:left="567" w:hanging="425"/>
        <w:jc w:val="both"/>
      </w:pPr>
      <w:r>
        <w:rPr>
          <w:rFonts w:ascii="Tahoma" w:hAnsi="Tahoma" w:cs="Tahoma"/>
        </w:rPr>
        <w:t>Wszelkie oświadczenia, wnioski, zawiadomienia, informacje oraz ofertę, wykonawca adresuje:</w:t>
      </w:r>
    </w:p>
    <w:p w14:paraId="56FE9B81" w14:textId="77777777" w:rsidR="00DB03BC" w:rsidRDefault="00DB03BC" w:rsidP="00DB03BC">
      <w:pPr>
        <w:pStyle w:val="Standard"/>
        <w:spacing w:before="60"/>
        <w:ind w:left="426" w:hanging="426"/>
        <w:jc w:val="center"/>
      </w:pPr>
      <w:r>
        <w:rPr>
          <w:rFonts w:ascii="Tahoma" w:hAnsi="Tahoma" w:cs="Tahoma"/>
          <w:b/>
          <w:i/>
        </w:rPr>
        <w:t>Szkoła Aspirantów Państwowej Straży Pożarnej, 31-951 Kraków, os. Zgody 18</w:t>
      </w:r>
    </w:p>
    <w:p w14:paraId="00A0965C" w14:textId="77777777" w:rsidR="00DB03BC" w:rsidRDefault="00DB03BC" w:rsidP="00DB03BC">
      <w:pPr>
        <w:pStyle w:val="Standard"/>
        <w:ind w:left="425" w:hanging="425"/>
        <w:jc w:val="center"/>
      </w:pPr>
      <w:r>
        <w:rPr>
          <w:rFonts w:ascii="Tahoma" w:hAnsi="Tahoma" w:cs="Tahoma"/>
          <w:b/>
          <w:i/>
        </w:rPr>
        <w:t>(sekretariat Komendanta Szkoły pokój 200, II piętro, bud. A)</w:t>
      </w:r>
    </w:p>
    <w:p w14:paraId="2BB4E984" w14:textId="77777777" w:rsidR="00DB03BC" w:rsidRDefault="00DB03BC" w:rsidP="00A43D05">
      <w:pPr>
        <w:pStyle w:val="Akapitzlist"/>
        <w:numPr>
          <w:ilvl w:val="1"/>
          <w:numId w:val="15"/>
        </w:numPr>
        <w:tabs>
          <w:tab w:val="left" w:pos="1131"/>
        </w:tabs>
        <w:suppressAutoHyphens/>
        <w:autoSpaceDN w:val="0"/>
        <w:spacing w:before="60"/>
        <w:ind w:left="567" w:hanging="425"/>
        <w:contextualSpacing w:val="0"/>
        <w:jc w:val="both"/>
        <w:textAlignment w:val="baseline"/>
      </w:pPr>
      <w:r>
        <w:rPr>
          <w:rFonts w:ascii="Tahoma" w:hAnsi="Tahoma" w:cs="Tahoma"/>
        </w:rPr>
        <w:t>Zamawiający wymaga, aby wszelkie oświadczenia oraz dokumenty w postępowaniu były kierowane wyłącznie na adres podany w SIWZ i opatrzone zostały numerem sprawy.</w:t>
      </w:r>
    </w:p>
    <w:p w14:paraId="566F393B" w14:textId="18D099DC" w:rsidR="00DB03BC" w:rsidRDefault="00DB03BC" w:rsidP="00A43D05">
      <w:pPr>
        <w:pStyle w:val="Akapitzlist"/>
        <w:numPr>
          <w:ilvl w:val="1"/>
          <w:numId w:val="15"/>
        </w:numPr>
        <w:tabs>
          <w:tab w:val="left" w:pos="1131"/>
        </w:tabs>
        <w:suppressAutoHyphens/>
        <w:autoSpaceDN w:val="0"/>
        <w:spacing w:before="60"/>
        <w:ind w:left="567" w:hanging="425"/>
        <w:contextualSpacing w:val="0"/>
        <w:jc w:val="both"/>
        <w:textAlignment w:val="baseline"/>
      </w:pPr>
      <w:r>
        <w:rPr>
          <w:rFonts w:ascii="Tahoma" w:hAnsi="Tahoma" w:cs="Tahoma"/>
        </w:rPr>
        <w:t>Dokumenty lub oświadczenia, o których mowa w rozdziałach V, VI i VII niniejszej SIWZ, mogą być składane za pośrednictwem operatora pocztowego w rozumieniu ustawy z dnia 23 listopada 2012 r. – Prawo pocztowe (t.j. Dz.</w:t>
      </w:r>
      <w:r w:rsidR="004835A1">
        <w:rPr>
          <w:rFonts w:ascii="Tahoma" w:hAnsi="Tahoma" w:cs="Tahoma"/>
        </w:rPr>
        <w:t xml:space="preserve"> </w:t>
      </w:r>
      <w:r>
        <w:rPr>
          <w:rFonts w:ascii="Tahoma" w:hAnsi="Tahoma" w:cs="Tahoma"/>
        </w:rPr>
        <w:t>U. 2020 poz. 1041), osobiście lub za pośrednictwem posłańca.</w:t>
      </w:r>
    </w:p>
    <w:p w14:paraId="03F36E55" w14:textId="77777777" w:rsidR="00DB03BC" w:rsidRDefault="00DB03BC" w:rsidP="00A43D05">
      <w:pPr>
        <w:pStyle w:val="Akapitzlist"/>
        <w:numPr>
          <w:ilvl w:val="1"/>
          <w:numId w:val="15"/>
        </w:numPr>
        <w:tabs>
          <w:tab w:val="left" w:pos="1083"/>
        </w:tabs>
        <w:suppressAutoHyphens/>
        <w:autoSpaceDN w:val="0"/>
        <w:spacing w:before="60"/>
        <w:ind w:left="567" w:hanging="425"/>
        <w:contextualSpacing w:val="0"/>
        <w:jc w:val="both"/>
        <w:textAlignment w:val="baseline"/>
      </w:pPr>
      <w:r>
        <w:rPr>
          <w:rFonts w:ascii="Tahoma" w:hAnsi="Tahoma" w:cs="Tahoma"/>
        </w:rPr>
        <w:t>Wszelkie oświadczenia, wnioski, zawiadomienia oraz inne informacje zamawiający oraz wykonawcy będą przekazywać drogą elektroniczną /pocztą elektroniczną/ lub faxem oraz pisemnie za wyjątkiem oferty, umowy oraz oświadczeń i dokumentów wymienionych w rozdziałach V, VI i VII niniejszej SIWZ - również w przypadku ich złożenia w wyniku wezwania, o którym mowa w art. 26 ust. 3 ustawy dla których Prawodawca przewidział wyłącznie formę pisemną.</w:t>
      </w:r>
    </w:p>
    <w:p w14:paraId="2CDC5F3D" w14:textId="77777777" w:rsidR="00DB03BC" w:rsidRDefault="00DB03BC" w:rsidP="00A43D05">
      <w:pPr>
        <w:pStyle w:val="Akapitzlist"/>
        <w:numPr>
          <w:ilvl w:val="1"/>
          <w:numId w:val="15"/>
        </w:numPr>
        <w:tabs>
          <w:tab w:val="left" w:pos="1131"/>
        </w:tabs>
        <w:suppressAutoHyphens/>
        <w:autoSpaceDN w:val="0"/>
        <w:spacing w:before="60"/>
        <w:ind w:left="567" w:hanging="425"/>
        <w:contextualSpacing w:val="0"/>
        <w:jc w:val="both"/>
        <w:textAlignment w:val="baseline"/>
      </w:pPr>
      <w:r>
        <w:rPr>
          <w:rFonts w:ascii="Tahoma" w:hAnsi="Tahoma" w:cs="Tahoma"/>
        </w:rPr>
        <w:t>Wszelkie zawiadomienia, oświadczenia, wnioski oraz informacje przekazane drogą elektroniczną /pocztą elektroniczną/ lub faxem wymagają, na żądanie każdej ze stron, niezwłocznego potwierdzenia faktu ich otrzymania.</w:t>
      </w:r>
    </w:p>
    <w:p w14:paraId="1D3E6F05" w14:textId="77777777" w:rsidR="00DB03BC" w:rsidRDefault="00DB03BC" w:rsidP="00A43D05">
      <w:pPr>
        <w:pStyle w:val="Akapitzlist"/>
        <w:numPr>
          <w:ilvl w:val="1"/>
          <w:numId w:val="15"/>
        </w:numPr>
        <w:tabs>
          <w:tab w:val="left" w:pos="1131"/>
        </w:tabs>
        <w:suppressAutoHyphens/>
        <w:autoSpaceDN w:val="0"/>
        <w:spacing w:before="60"/>
        <w:ind w:left="567" w:hanging="425"/>
        <w:contextualSpacing w:val="0"/>
        <w:jc w:val="both"/>
        <w:textAlignment w:val="baseline"/>
      </w:pPr>
      <w:r>
        <w:rPr>
          <w:rFonts w:ascii="Tahoma" w:hAnsi="Tahoma" w:cs="Tahoma"/>
        </w:rPr>
        <w:t>Zamawiający informuje, że przepisy ustawy nie pozwalają na jakikolwiek inny kontakt - zarówno z zamawiającym jak i osobami uprawnionymi do porozumiewania się z wykonawcami - niż wskazanymi w niniejszym rozdziale SIWZ. Oznacza to, że zamawiający nie będzie reagował na inne formy kontaktowania się z nim, w szczególności na kontakt telefoniczny lub/i osobisty w swojej siedzibie.</w:t>
      </w:r>
    </w:p>
    <w:p w14:paraId="7F35CDB5" w14:textId="77777777" w:rsidR="00DB03BC" w:rsidRDefault="00DB03BC" w:rsidP="00A43D05">
      <w:pPr>
        <w:pStyle w:val="Akapitzlist"/>
        <w:numPr>
          <w:ilvl w:val="0"/>
          <w:numId w:val="15"/>
        </w:numPr>
        <w:suppressAutoHyphens/>
        <w:autoSpaceDN w:val="0"/>
        <w:spacing w:before="60"/>
        <w:ind w:left="284" w:hanging="284"/>
        <w:contextualSpacing w:val="0"/>
        <w:jc w:val="both"/>
        <w:textAlignment w:val="baseline"/>
      </w:pPr>
      <w:r>
        <w:rPr>
          <w:rFonts w:ascii="Tahoma" w:hAnsi="Tahoma" w:cs="Tahoma"/>
          <w:b/>
        </w:rPr>
        <w:t>Osoby uprawnione do porozumiewania się z wykonawcami są:</w:t>
      </w:r>
    </w:p>
    <w:p w14:paraId="4E21901D" w14:textId="77777777" w:rsidR="00DB03BC" w:rsidRDefault="00DB03BC" w:rsidP="00DB03BC">
      <w:pPr>
        <w:pStyle w:val="Standard"/>
        <w:spacing w:before="60"/>
        <w:ind w:left="567" w:hanging="283"/>
        <w:jc w:val="both"/>
      </w:pPr>
      <w:r>
        <w:rPr>
          <w:rFonts w:ascii="Tahoma" w:hAnsi="Tahoma" w:cs="Tahoma"/>
        </w:rPr>
        <w:t>- w sprawach związanych z przedmiotem zamówienia:</w:t>
      </w:r>
      <w:r>
        <w:rPr>
          <w:rFonts w:ascii="Tahoma" w:hAnsi="Tahoma" w:cs="Tahoma"/>
          <w:bCs/>
        </w:rPr>
        <w:t xml:space="preserve"> </w:t>
      </w:r>
      <w:r>
        <w:rPr>
          <w:rFonts w:ascii="Tahoma" w:hAnsi="Tahoma" w:cs="Tahoma"/>
        </w:rPr>
        <w:t>asp. sztab. Wojciech Kowal,</w:t>
      </w:r>
    </w:p>
    <w:p w14:paraId="78A29002" w14:textId="77777777" w:rsidR="00DB03BC" w:rsidRDefault="00DB03BC" w:rsidP="00DB03BC">
      <w:pPr>
        <w:pStyle w:val="Standard"/>
        <w:ind w:left="568" w:hanging="284"/>
        <w:jc w:val="both"/>
      </w:pPr>
      <w:r>
        <w:rPr>
          <w:rFonts w:ascii="Tahoma" w:hAnsi="Tahoma" w:cs="Tahoma"/>
        </w:rPr>
        <w:t>- w sprawach związanych z SIWZ: asp. Paweł Zelek.</w:t>
      </w:r>
    </w:p>
    <w:p w14:paraId="0F7B9703" w14:textId="77777777" w:rsidR="00DB03BC" w:rsidRDefault="00DB03BC" w:rsidP="00A43D05">
      <w:pPr>
        <w:pStyle w:val="Standard"/>
        <w:numPr>
          <w:ilvl w:val="0"/>
          <w:numId w:val="15"/>
        </w:numPr>
        <w:spacing w:before="60"/>
        <w:ind w:left="284" w:hanging="284"/>
        <w:jc w:val="both"/>
      </w:pPr>
      <w:r>
        <w:rPr>
          <w:rFonts w:ascii="Tahoma" w:hAnsi="Tahoma" w:cs="Tahoma"/>
          <w:b/>
          <w:bCs/>
        </w:rPr>
        <w:t>Sposób udzielania wyjaśnień dotyczących treści SIWZ.</w:t>
      </w:r>
    </w:p>
    <w:p w14:paraId="135D125A" w14:textId="77777777" w:rsidR="00DB03BC" w:rsidRDefault="00DB03BC" w:rsidP="00A43D05">
      <w:pPr>
        <w:pStyle w:val="Standard"/>
        <w:numPr>
          <w:ilvl w:val="1"/>
          <w:numId w:val="15"/>
        </w:numPr>
        <w:tabs>
          <w:tab w:val="left" w:pos="1131"/>
        </w:tabs>
        <w:spacing w:before="60"/>
        <w:ind w:left="567" w:hanging="425"/>
        <w:jc w:val="both"/>
      </w:pPr>
      <w:r>
        <w:rPr>
          <w:rFonts w:ascii="Tahoma" w:hAnsi="Tahoma" w:cs="Tahoma"/>
        </w:rPr>
        <w:t>Wykonawca może zwrócić się do zamawiającego o wyjaśnienie treści SIWZ.</w:t>
      </w:r>
    </w:p>
    <w:p w14:paraId="7495CC60" w14:textId="77777777" w:rsidR="00DB03BC" w:rsidRDefault="00DB03BC" w:rsidP="00A43D05">
      <w:pPr>
        <w:pStyle w:val="Standard"/>
        <w:numPr>
          <w:ilvl w:val="1"/>
          <w:numId w:val="15"/>
        </w:numPr>
        <w:tabs>
          <w:tab w:val="left" w:pos="1131"/>
        </w:tabs>
        <w:spacing w:before="60"/>
        <w:ind w:left="567" w:hanging="425"/>
        <w:jc w:val="both"/>
      </w:pPr>
      <w:r>
        <w:rPr>
          <w:rFonts w:ascii="Tahoma" w:hAnsi="Tahoma" w:cs="Tahoma"/>
        </w:rPr>
        <w:t>Zamawiający nie przewiduje możliwości zorganizowania zebrania, o którym mowa w art. 38 ust. 3 ustawy z wykonawcami.</w:t>
      </w:r>
    </w:p>
    <w:p w14:paraId="31CE7C3B" w14:textId="77777777" w:rsidR="00DB03BC" w:rsidRDefault="00DB03BC" w:rsidP="00A43D05">
      <w:pPr>
        <w:pStyle w:val="Standard"/>
        <w:numPr>
          <w:ilvl w:val="1"/>
          <w:numId w:val="15"/>
        </w:numPr>
        <w:tabs>
          <w:tab w:val="left" w:pos="1131"/>
          <w:tab w:val="left" w:pos="1191"/>
        </w:tabs>
        <w:spacing w:before="60"/>
        <w:ind w:left="567" w:hanging="425"/>
        <w:jc w:val="both"/>
      </w:pPr>
      <w:r>
        <w:rPr>
          <w:rFonts w:ascii="Tahoma" w:hAnsi="Tahoma" w:cs="Tahoma"/>
        </w:rPr>
        <w:t>Zamawiający udzieli wyjaśnień wykonawcy niezwłocznie, jednak nie później niż na 2 dni przed upływem terminu składania ofert. Pod warunkiem, że wniosek wpłynie do zamawiającego nie później niż do końca dnia, w którym upływa połowa wyznaczonego terminu składania ofert.</w:t>
      </w:r>
    </w:p>
    <w:p w14:paraId="5980B8ED" w14:textId="77777777" w:rsidR="00DB03BC" w:rsidRDefault="00DB03BC" w:rsidP="00A43D05">
      <w:pPr>
        <w:pStyle w:val="Standard"/>
        <w:numPr>
          <w:ilvl w:val="1"/>
          <w:numId w:val="15"/>
        </w:numPr>
        <w:tabs>
          <w:tab w:val="left" w:pos="1131"/>
        </w:tabs>
        <w:spacing w:before="60"/>
        <w:ind w:left="567" w:hanging="425"/>
        <w:jc w:val="both"/>
      </w:pPr>
      <w:r>
        <w:rPr>
          <w:rFonts w:ascii="Tahoma" w:hAnsi="Tahoma" w:cs="Tahoma"/>
        </w:rPr>
        <w:t>Jeżeli wniosek o wyjaśnienie treści SIWZ wpłynie po upływie terminu składania wniosku, o którym mowa w pkt 3.1, lub dotyczy udzielonych wyjaśnień, zamawiający może udzielić wyjaśnień albo pozostawić wniosek bez rozpatrywania.</w:t>
      </w:r>
    </w:p>
    <w:p w14:paraId="3A433F9A" w14:textId="77777777" w:rsidR="00DB03BC" w:rsidRDefault="00DB03BC" w:rsidP="00A43D05">
      <w:pPr>
        <w:pStyle w:val="Standard"/>
        <w:numPr>
          <w:ilvl w:val="1"/>
          <w:numId w:val="15"/>
        </w:numPr>
        <w:tabs>
          <w:tab w:val="left" w:pos="1131"/>
        </w:tabs>
        <w:spacing w:before="60"/>
        <w:ind w:left="567" w:hanging="425"/>
        <w:jc w:val="both"/>
      </w:pPr>
      <w:r>
        <w:rPr>
          <w:rFonts w:ascii="Tahoma" w:hAnsi="Tahoma" w:cs="Tahoma"/>
          <w:bCs/>
        </w:rPr>
        <w:t>W uzasadnionych przypadkach zamawiający może przed upływem terminu składania ofert zmienić treść SIWZ. Dokonaną zmianę treści specyfikacji zamawiający udostępni na stronie internetowej zamawiającego.</w:t>
      </w:r>
    </w:p>
    <w:p w14:paraId="40EBD92D" w14:textId="77777777" w:rsidR="00DB03BC" w:rsidRDefault="00DB03BC" w:rsidP="00A43D05">
      <w:pPr>
        <w:pStyle w:val="Standard"/>
        <w:numPr>
          <w:ilvl w:val="1"/>
          <w:numId w:val="15"/>
        </w:numPr>
        <w:tabs>
          <w:tab w:val="left" w:pos="1131"/>
        </w:tabs>
        <w:spacing w:before="60"/>
        <w:ind w:left="567" w:hanging="425"/>
        <w:jc w:val="both"/>
      </w:pPr>
      <w:r>
        <w:rPr>
          <w:rFonts w:ascii="Tahoma" w:hAnsi="Tahoma" w:cs="Tahoma"/>
        </w:rPr>
        <w:t>Treść zapytań wraz z wyjaśnieniami zamawiający przekaże wykonawcom, którym przekazał SIWZ, bez ujawniania źródła zapytania, oraz udostępni na stronie internetowej zamawiającego.</w:t>
      </w:r>
    </w:p>
    <w:p w14:paraId="32F77235" w14:textId="77777777" w:rsidR="00DB03BC" w:rsidRDefault="00DB03BC" w:rsidP="00A43D05">
      <w:pPr>
        <w:pStyle w:val="Akapitzlist"/>
        <w:numPr>
          <w:ilvl w:val="1"/>
          <w:numId w:val="15"/>
        </w:numPr>
        <w:tabs>
          <w:tab w:val="left" w:pos="1191"/>
        </w:tabs>
        <w:suppressAutoHyphens/>
        <w:autoSpaceDN w:val="0"/>
        <w:spacing w:before="60"/>
        <w:ind w:left="567" w:hanging="425"/>
        <w:contextualSpacing w:val="0"/>
        <w:jc w:val="both"/>
        <w:textAlignment w:val="baseline"/>
      </w:pPr>
      <w:r>
        <w:rPr>
          <w:rFonts w:ascii="Tahoma" w:hAnsi="Tahoma" w:cs="Tahoma"/>
        </w:rPr>
        <w:t>W przypadku rozbieżności pomiędzy treścią SIWZ, a treścią wyjaśnień, jako obowiązującą należy przyjąć treść pisma zawierającego późniejsze oświadczenie zamawiającego.</w:t>
      </w:r>
    </w:p>
    <w:p w14:paraId="59E53371" w14:textId="77777777" w:rsidR="00DB03BC" w:rsidRDefault="00DB03BC" w:rsidP="00A43D05">
      <w:pPr>
        <w:pStyle w:val="Akapitzlist"/>
        <w:numPr>
          <w:ilvl w:val="1"/>
          <w:numId w:val="15"/>
        </w:numPr>
        <w:tabs>
          <w:tab w:val="left" w:pos="1131"/>
        </w:tabs>
        <w:suppressAutoHyphens/>
        <w:autoSpaceDN w:val="0"/>
        <w:spacing w:before="60"/>
        <w:ind w:left="567" w:hanging="425"/>
        <w:contextualSpacing w:val="0"/>
        <w:jc w:val="both"/>
        <w:textAlignment w:val="baseline"/>
      </w:pPr>
      <w:r>
        <w:rPr>
          <w:rFonts w:ascii="Tahoma" w:hAnsi="Tahoma" w:cs="Tahoma"/>
          <w:bCs/>
        </w:rPr>
        <w:t>W uzasadnionych przypadkach zamawiający może przed upływem terminu składania ofert zmienić treść SIWZ. Dokonaną zmianę treści specyfikacji zamawiający udostępnia na stronie internetowej.</w:t>
      </w:r>
    </w:p>
    <w:p w14:paraId="48F36E3C" w14:textId="77777777" w:rsidR="00DB03BC" w:rsidRDefault="00DB03BC" w:rsidP="00DB03BC">
      <w:pPr>
        <w:pStyle w:val="Standard"/>
        <w:keepNext/>
        <w:spacing w:before="60"/>
        <w:jc w:val="center"/>
      </w:pPr>
      <w:r>
        <w:rPr>
          <w:rFonts w:ascii="Tahoma" w:hAnsi="Tahoma" w:cs="Tahoma"/>
          <w:b/>
          <w:sz w:val="22"/>
          <w:szCs w:val="22"/>
        </w:rPr>
        <w:lastRenderedPageBreak/>
        <w:t>Rozdział V</w:t>
      </w:r>
    </w:p>
    <w:p w14:paraId="3DD8DB20" w14:textId="77777777" w:rsidR="00DB03BC" w:rsidRDefault="00DB03BC" w:rsidP="00DB03BC">
      <w:pPr>
        <w:pStyle w:val="Nagwek1"/>
        <w:jc w:val="center"/>
      </w:pPr>
      <w:bookmarkStart w:id="8" w:name="_Toc35931852"/>
      <w:bookmarkStart w:id="9" w:name="_Toc57703167"/>
      <w:r>
        <w:rPr>
          <w:rFonts w:ascii="Tahoma" w:hAnsi="Tahoma" w:cs="Tahoma"/>
          <w:bCs/>
          <w:caps/>
          <w:sz w:val="22"/>
        </w:rPr>
        <w:t>Warunki udziału w postępowaniu, DOKUMENTY WYMAGANE W CELU POTWIERDZENIA WARUNKÓW UDZIAŁU</w:t>
      </w:r>
      <w:bookmarkStart w:id="10" w:name="_Toc303144648"/>
      <w:bookmarkEnd w:id="8"/>
      <w:bookmarkEnd w:id="9"/>
      <w:bookmarkEnd w:id="10"/>
    </w:p>
    <w:p w14:paraId="435B209C" w14:textId="77777777" w:rsidR="00DB03BC" w:rsidRDefault="00DB03BC" w:rsidP="00746F2F">
      <w:pPr>
        <w:pStyle w:val="Tekstpodstawowy3"/>
        <w:numPr>
          <w:ilvl w:val="1"/>
          <w:numId w:val="52"/>
        </w:numPr>
        <w:tabs>
          <w:tab w:val="left" w:pos="572"/>
        </w:tabs>
        <w:suppressAutoHyphens/>
        <w:autoSpaceDN w:val="0"/>
        <w:spacing w:before="60"/>
        <w:ind w:left="284" w:hanging="284"/>
        <w:textAlignment w:val="baseline"/>
      </w:pPr>
      <w:r>
        <w:rPr>
          <w:rFonts w:ascii="Tahoma" w:hAnsi="Tahoma" w:cs="Tahoma"/>
          <w:bCs/>
          <w:color w:val="00000A"/>
          <w:sz w:val="20"/>
          <w:szCs w:val="20"/>
        </w:rPr>
        <w:t xml:space="preserve">O udzielenie zamówienia mogą ubiegać się wykonawcy, </w:t>
      </w:r>
      <w:r>
        <w:rPr>
          <w:rFonts w:ascii="Tahoma" w:hAnsi="Tahoma" w:cs="Tahoma"/>
          <w:color w:val="00000A"/>
          <w:sz w:val="20"/>
          <w:szCs w:val="20"/>
        </w:rPr>
        <w:t>spełniający warunki określone w art. 22 ust. 1 ustawy, tj. którzy</w:t>
      </w:r>
      <w:r>
        <w:rPr>
          <w:rFonts w:ascii="Tahoma" w:hAnsi="Tahoma" w:cs="Tahoma"/>
          <w:bCs/>
          <w:color w:val="00000A"/>
          <w:sz w:val="20"/>
          <w:szCs w:val="20"/>
        </w:rPr>
        <w:t>:</w:t>
      </w:r>
    </w:p>
    <w:p w14:paraId="19FECD2D" w14:textId="77777777" w:rsidR="00DB03BC" w:rsidRDefault="00DB03BC" w:rsidP="00746F2F">
      <w:pPr>
        <w:pStyle w:val="Default"/>
        <w:numPr>
          <w:ilvl w:val="0"/>
          <w:numId w:val="120"/>
        </w:numPr>
        <w:suppressAutoHyphens/>
        <w:autoSpaceDE/>
        <w:adjustRightInd/>
        <w:spacing w:before="60"/>
        <w:ind w:left="426" w:hanging="284"/>
        <w:textAlignment w:val="baseline"/>
      </w:pPr>
      <w:r>
        <w:rPr>
          <w:rFonts w:ascii="Tahoma" w:hAnsi="Tahoma" w:cs="Tahoma"/>
          <w:bCs/>
          <w:color w:val="00000A"/>
          <w:sz w:val="20"/>
          <w:szCs w:val="20"/>
        </w:rPr>
        <w:t>nie podlegają wykluczeniu;</w:t>
      </w:r>
    </w:p>
    <w:p w14:paraId="5F11FC48" w14:textId="77777777" w:rsidR="00DB03BC" w:rsidRDefault="00DB03BC" w:rsidP="00746F2F">
      <w:pPr>
        <w:pStyle w:val="Default"/>
        <w:numPr>
          <w:ilvl w:val="0"/>
          <w:numId w:val="120"/>
        </w:numPr>
        <w:suppressAutoHyphens/>
        <w:autoSpaceDE/>
        <w:adjustRightInd/>
        <w:spacing w:before="60"/>
        <w:ind w:left="426" w:hanging="284"/>
        <w:textAlignment w:val="baseline"/>
      </w:pPr>
      <w:r w:rsidRPr="000A5519">
        <w:rPr>
          <w:rFonts w:ascii="Tahoma" w:hAnsi="Tahoma" w:cs="Tahoma"/>
          <w:bCs/>
          <w:color w:val="00000A"/>
          <w:sz w:val="20"/>
          <w:szCs w:val="20"/>
        </w:rPr>
        <w:t>spełniają warunki udziału w postępowaniu, dotyczące:</w:t>
      </w:r>
    </w:p>
    <w:p w14:paraId="50083431" w14:textId="77777777" w:rsidR="00DB03BC" w:rsidRDefault="00DB03BC" w:rsidP="00746F2F">
      <w:pPr>
        <w:pStyle w:val="Default"/>
        <w:numPr>
          <w:ilvl w:val="0"/>
          <w:numId w:val="96"/>
        </w:numPr>
        <w:suppressAutoHyphens/>
        <w:autoSpaceDE/>
        <w:adjustRightInd/>
        <w:spacing w:before="60"/>
        <w:ind w:left="567" w:hanging="283"/>
        <w:jc w:val="both"/>
        <w:textAlignment w:val="baseline"/>
      </w:pPr>
      <w:r>
        <w:rPr>
          <w:rFonts w:ascii="Tahoma" w:hAnsi="Tahoma" w:cs="Tahoma"/>
          <w:bCs/>
          <w:color w:val="00000A"/>
          <w:sz w:val="20"/>
          <w:szCs w:val="20"/>
        </w:rPr>
        <w:t xml:space="preserve">kompetencji lub uprawnień do prowadzenia określonej działalności zawodowej, o ile wynika to z odrębnych przepisów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14:paraId="65C71410" w14:textId="77777777" w:rsidR="00DB03BC" w:rsidRDefault="00DB03BC" w:rsidP="00746F2F">
      <w:pPr>
        <w:pStyle w:val="Default"/>
        <w:numPr>
          <w:ilvl w:val="0"/>
          <w:numId w:val="54"/>
        </w:numPr>
        <w:suppressAutoHyphens/>
        <w:autoSpaceDE/>
        <w:adjustRightInd/>
        <w:ind w:left="567" w:hanging="283"/>
        <w:jc w:val="both"/>
        <w:textAlignment w:val="baseline"/>
      </w:pPr>
      <w:r>
        <w:rPr>
          <w:rFonts w:ascii="Tahoma" w:hAnsi="Tahoma" w:cs="Tahoma"/>
          <w:bCs/>
          <w:color w:val="00000A"/>
          <w:sz w:val="20"/>
          <w:szCs w:val="20"/>
        </w:rPr>
        <w:t xml:space="preserve">sytuacji ekonomicznej lub finansowej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14:paraId="2159A8F8" w14:textId="77777777" w:rsidR="00DB03BC" w:rsidRDefault="00DB03BC" w:rsidP="00746F2F">
      <w:pPr>
        <w:pStyle w:val="Default"/>
        <w:numPr>
          <w:ilvl w:val="0"/>
          <w:numId w:val="54"/>
        </w:numPr>
        <w:suppressAutoHyphens/>
        <w:autoSpaceDE/>
        <w:adjustRightInd/>
        <w:ind w:left="567" w:hanging="283"/>
        <w:jc w:val="both"/>
        <w:textAlignment w:val="baseline"/>
      </w:pPr>
      <w:r>
        <w:rPr>
          <w:rFonts w:ascii="Tahoma" w:hAnsi="Tahoma" w:cs="Tahoma"/>
          <w:bCs/>
          <w:color w:val="00000A"/>
          <w:sz w:val="20"/>
          <w:szCs w:val="20"/>
        </w:rPr>
        <w:t xml:space="preserve">zdolności technicznej lub zawodowej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14:paraId="07B3EEF0" w14:textId="77777777" w:rsidR="00DB03BC" w:rsidRDefault="00DB03BC" w:rsidP="00746F2F">
      <w:pPr>
        <w:pStyle w:val="Tekstpodstawowy3"/>
        <w:numPr>
          <w:ilvl w:val="1"/>
          <w:numId w:val="52"/>
        </w:numPr>
        <w:tabs>
          <w:tab w:val="left" w:pos="572"/>
        </w:tabs>
        <w:suppressAutoHyphens/>
        <w:autoSpaceDN w:val="0"/>
        <w:spacing w:before="60"/>
        <w:ind w:left="284" w:hanging="284"/>
        <w:textAlignment w:val="baseline"/>
      </w:pPr>
      <w:r>
        <w:rPr>
          <w:rFonts w:ascii="Tahoma" w:hAnsi="Tahoma" w:cs="Tahoma"/>
          <w:color w:val="00000A"/>
          <w:sz w:val="20"/>
          <w:szCs w:val="20"/>
        </w:rPr>
        <w:t xml:space="preserve">W celu potwierdzenia spełnienia warunku określonego ust. 1, wykonawca zobowiązany jest do oferty dołączyć „oświadczenie” - </w:t>
      </w:r>
      <w:r>
        <w:rPr>
          <w:rFonts w:ascii="Tahoma" w:hAnsi="Tahoma" w:cs="Tahoma"/>
          <w:bCs/>
          <w:color w:val="00000A"/>
          <w:sz w:val="20"/>
          <w:szCs w:val="20"/>
        </w:rPr>
        <w:t xml:space="preserve">zgodnie </w:t>
      </w:r>
      <w:r>
        <w:rPr>
          <w:rFonts w:ascii="Tahoma" w:hAnsi="Tahoma" w:cs="Tahoma"/>
          <w:color w:val="00000A"/>
          <w:sz w:val="20"/>
          <w:szCs w:val="20"/>
        </w:rPr>
        <w:t>ze wzorem stanowiącym załącznik nr 4 do SIWZ.</w:t>
      </w:r>
    </w:p>
    <w:p w14:paraId="1CE2338C" w14:textId="77777777" w:rsidR="00DB03BC" w:rsidRDefault="00DB03BC" w:rsidP="00746F2F">
      <w:pPr>
        <w:pStyle w:val="Default"/>
        <w:numPr>
          <w:ilvl w:val="1"/>
          <w:numId w:val="52"/>
        </w:numPr>
        <w:tabs>
          <w:tab w:val="left" w:pos="620"/>
        </w:tabs>
        <w:suppressAutoHyphens/>
        <w:autoSpaceDE/>
        <w:adjustRightInd/>
        <w:spacing w:before="60"/>
        <w:ind w:left="284" w:hanging="284"/>
        <w:jc w:val="both"/>
        <w:textAlignment w:val="baseline"/>
      </w:pPr>
      <w:r>
        <w:rPr>
          <w:rFonts w:ascii="Tahoma" w:hAnsi="Tahoma" w:cs="Tahoma"/>
          <w:bCs/>
          <w:color w:val="00000A"/>
          <w:sz w:val="20"/>
          <w:szCs w:val="20"/>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2CE04AD7" w14:textId="77777777" w:rsidR="00DB03BC" w:rsidRDefault="00DB03BC" w:rsidP="00746F2F">
      <w:pPr>
        <w:pStyle w:val="Default"/>
        <w:numPr>
          <w:ilvl w:val="1"/>
          <w:numId w:val="52"/>
        </w:numPr>
        <w:tabs>
          <w:tab w:val="left" w:pos="620"/>
        </w:tabs>
        <w:suppressAutoHyphens/>
        <w:autoSpaceDE/>
        <w:adjustRightInd/>
        <w:spacing w:before="60"/>
        <w:ind w:left="284" w:hanging="284"/>
        <w:jc w:val="both"/>
        <w:textAlignment w:val="baseline"/>
      </w:pPr>
      <w:r>
        <w:rPr>
          <w:rFonts w:ascii="Tahoma" w:hAnsi="Tahoma" w:cs="Tahoma"/>
          <w:bCs/>
          <w:color w:val="00000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3A3F0CC" w14:textId="77777777" w:rsidR="00DB03BC" w:rsidRDefault="00DB03BC" w:rsidP="00746F2F">
      <w:pPr>
        <w:pStyle w:val="Default"/>
        <w:numPr>
          <w:ilvl w:val="1"/>
          <w:numId w:val="52"/>
        </w:numPr>
        <w:tabs>
          <w:tab w:val="left" w:pos="1592"/>
        </w:tabs>
        <w:suppressAutoHyphens/>
        <w:autoSpaceDE/>
        <w:adjustRightInd/>
        <w:spacing w:before="60"/>
        <w:ind w:left="284" w:hanging="284"/>
        <w:jc w:val="both"/>
        <w:textAlignment w:val="baseline"/>
      </w:pPr>
      <w:r>
        <w:rPr>
          <w:rFonts w:ascii="Tahoma" w:hAnsi="Tahoma" w:cs="Tahoma"/>
          <w:bCs/>
          <w:color w:val="00000A"/>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3359A205" w14:textId="77777777" w:rsidR="00DB03BC" w:rsidRDefault="00DB03BC" w:rsidP="00746F2F">
      <w:pPr>
        <w:pStyle w:val="Default"/>
        <w:numPr>
          <w:ilvl w:val="1"/>
          <w:numId w:val="52"/>
        </w:numPr>
        <w:tabs>
          <w:tab w:val="left" w:pos="620"/>
        </w:tabs>
        <w:suppressAutoHyphens/>
        <w:autoSpaceDE/>
        <w:adjustRightInd/>
        <w:spacing w:before="60"/>
        <w:ind w:left="284" w:hanging="284"/>
        <w:jc w:val="both"/>
        <w:textAlignment w:val="baseline"/>
      </w:pPr>
      <w:r>
        <w:rPr>
          <w:rFonts w:ascii="Tahoma" w:hAnsi="Tahoma" w:cs="Tahoma"/>
          <w:bCs/>
          <w:color w:val="00000A"/>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10A9607A" w14:textId="77777777" w:rsidR="00DB03BC" w:rsidRDefault="00DB03BC" w:rsidP="00746F2F">
      <w:pPr>
        <w:pStyle w:val="Default"/>
        <w:numPr>
          <w:ilvl w:val="1"/>
          <w:numId w:val="52"/>
        </w:numPr>
        <w:tabs>
          <w:tab w:val="left" w:pos="620"/>
        </w:tabs>
        <w:suppressAutoHyphens/>
        <w:autoSpaceDE/>
        <w:adjustRightInd/>
        <w:spacing w:before="60"/>
        <w:ind w:left="284" w:hanging="284"/>
        <w:jc w:val="both"/>
        <w:textAlignment w:val="baseline"/>
      </w:pPr>
      <w:r>
        <w:rPr>
          <w:rFonts w:ascii="Tahoma" w:hAnsi="Tahoma" w:cs="Tahoma"/>
          <w:bCs/>
          <w:color w:val="00000A"/>
          <w:sz w:val="20"/>
          <w:szCs w:val="20"/>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4CE6E6CF" w14:textId="77777777" w:rsidR="00DB03BC" w:rsidRDefault="00DB03BC" w:rsidP="00746F2F">
      <w:pPr>
        <w:pStyle w:val="Default"/>
        <w:numPr>
          <w:ilvl w:val="1"/>
          <w:numId w:val="52"/>
        </w:numPr>
        <w:tabs>
          <w:tab w:val="left" w:pos="572"/>
          <w:tab w:val="left" w:pos="2384"/>
        </w:tabs>
        <w:suppressAutoHyphens/>
        <w:autoSpaceDE/>
        <w:adjustRightInd/>
        <w:spacing w:before="60"/>
        <w:ind w:left="284" w:hanging="284"/>
        <w:jc w:val="both"/>
        <w:textAlignment w:val="baseline"/>
      </w:pPr>
      <w:r>
        <w:rPr>
          <w:rFonts w:ascii="Tahoma" w:hAnsi="Tahoma" w:cs="Tahoma"/>
          <w:bCs/>
          <w:color w:val="00000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1317FC5" w14:textId="77777777" w:rsidR="00DB03BC" w:rsidRDefault="00DB03BC" w:rsidP="00746F2F">
      <w:pPr>
        <w:pStyle w:val="Default"/>
        <w:numPr>
          <w:ilvl w:val="1"/>
          <w:numId w:val="52"/>
        </w:numPr>
        <w:tabs>
          <w:tab w:val="left" w:pos="512"/>
        </w:tabs>
        <w:suppressAutoHyphens/>
        <w:autoSpaceDE/>
        <w:adjustRightInd/>
        <w:spacing w:before="60"/>
        <w:ind w:left="284" w:hanging="284"/>
        <w:jc w:val="both"/>
        <w:textAlignment w:val="baseline"/>
      </w:pPr>
      <w:r>
        <w:rPr>
          <w:rFonts w:ascii="Tahoma" w:hAnsi="Tahoma" w:cs="Tahoma"/>
          <w:color w:val="00000A"/>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72FF89F8" w14:textId="77777777" w:rsidR="00DB03BC" w:rsidRDefault="00DB03BC" w:rsidP="00746F2F">
      <w:pPr>
        <w:pStyle w:val="Default"/>
        <w:numPr>
          <w:ilvl w:val="1"/>
          <w:numId w:val="52"/>
        </w:numPr>
        <w:tabs>
          <w:tab w:val="left" w:pos="572"/>
        </w:tabs>
        <w:suppressAutoHyphens/>
        <w:autoSpaceDE/>
        <w:adjustRightInd/>
        <w:spacing w:before="60"/>
        <w:ind w:left="284" w:hanging="284"/>
        <w:jc w:val="both"/>
        <w:textAlignment w:val="baseline"/>
      </w:pPr>
      <w:r>
        <w:rPr>
          <w:rFonts w:ascii="Tahoma" w:hAnsi="Tahoma" w:cs="Tahoma"/>
          <w:color w:val="00000A"/>
          <w:sz w:val="20"/>
          <w:szCs w:val="20"/>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505CF464" w14:textId="77777777" w:rsidR="00DB03BC" w:rsidRDefault="00DB03BC" w:rsidP="00DB03BC">
      <w:pPr>
        <w:pStyle w:val="Standard"/>
        <w:keepNext/>
        <w:spacing w:before="60"/>
        <w:jc w:val="center"/>
      </w:pPr>
      <w:r>
        <w:rPr>
          <w:rFonts w:ascii="Tahoma" w:hAnsi="Tahoma" w:cs="Tahoma"/>
          <w:b/>
          <w:sz w:val="22"/>
        </w:rPr>
        <w:t>Rozdział VI</w:t>
      </w:r>
    </w:p>
    <w:p w14:paraId="19187F91" w14:textId="77777777" w:rsidR="00DB03BC" w:rsidRDefault="00DB03BC" w:rsidP="00DB03BC">
      <w:pPr>
        <w:pStyle w:val="Nagwek1"/>
        <w:jc w:val="center"/>
      </w:pPr>
      <w:bookmarkStart w:id="11" w:name="_Toc411410467"/>
      <w:bookmarkStart w:id="12" w:name="_Toc35931853"/>
      <w:bookmarkStart w:id="13" w:name="_Toc57703168"/>
      <w:r>
        <w:rPr>
          <w:rFonts w:ascii="Tahoma" w:hAnsi="Tahoma" w:cs="Tahoma"/>
          <w:bCs/>
          <w:caps/>
          <w:sz w:val="22"/>
        </w:rPr>
        <w:t>Wykaz dokumentów, jakie mają dostarczyć Wykonawcy</w:t>
      </w:r>
      <w:bookmarkEnd w:id="11"/>
      <w:bookmarkEnd w:id="12"/>
      <w:bookmarkEnd w:id="13"/>
    </w:p>
    <w:p w14:paraId="5BE28BFB" w14:textId="77777777" w:rsidR="00DB03BC" w:rsidRDefault="00DB03BC" w:rsidP="00746F2F">
      <w:pPr>
        <w:pStyle w:val="Akapitzlist"/>
        <w:numPr>
          <w:ilvl w:val="1"/>
          <w:numId w:val="57"/>
        </w:numPr>
        <w:suppressAutoHyphens/>
        <w:autoSpaceDN w:val="0"/>
        <w:spacing w:before="60"/>
        <w:ind w:left="284" w:hanging="284"/>
        <w:contextualSpacing w:val="0"/>
        <w:jc w:val="both"/>
        <w:textAlignment w:val="baseline"/>
      </w:pPr>
      <w:bookmarkStart w:id="14" w:name="_Hlk57290192"/>
      <w:r>
        <w:rPr>
          <w:rFonts w:ascii="Tahoma" w:hAnsi="Tahoma" w:cs="Tahoma"/>
          <w:u w:val="single"/>
        </w:rPr>
        <w:t>Dokumenty jakie mają dostarczyć wykonawcy w celu potwierdzenia spełnienia warunków udziału w postępowaniu oraz nie podlegania wykluczeniu.</w:t>
      </w:r>
    </w:p>
    <w:p w14:paraId="1D20FFC4" w14:textId="77777777" w:rsidR="00DB03BC" w:rsidRDefault="00DB03BC" w:rsidP="00746F2F">
      <w:pPr>
        <w:pStyle w:val="Akapitzlist"/>
        <w:numPr>
          <w:ilvl w:val="1"/>
          <w:numId w:val="59"/>
        </w:numPr>
        <w:suppressAutoHyphens/>
        <w:autoSpaceDN w:val="0"/>
        <w:spacing w:before="60"/>
        <w:ind w:left="567" w:hanging="425"/>
        <w:contextualSpacing w:val="0"/>
        <w:jc w:val="both"/>
        <w:textAlignment w:val="baseline"/>
      </w:pPr>
      <w:r>
        <w:rPr>
          <w:rFonts w:ascii="Tahoma" w:hAnsi="Tahoma" w:cs="Tahoma"/>
        </w:rPr>
        <w:lastRenderedPageBreak/>
        <w:t xml:space="preserve">W zakresie wstępnego potwierdzenia spełnienia przez wykonawcę warunków udziału w postępowaniu oraz braku podstaw do wykluczenia wykonawca przedkłada wraz z ofertą „Oświadczenie” - </w:t>
      </w:r>
      <w:r>
        <w:rPr>
          <w:rFonts w:ascii="Tahoma" w:hAnsi="Tahoma" w:cs="Tahoma"/>
          <w:bCs/>
        </w:rPr>
        <w:t xml:space="preserve">zgodnie </w:t>
      </w:r>
      <w:r>
        <w:rPr>
          <w:rFonts w:ascii="Tahoma" w:hAnsi="Tahoma" w:cs="Tahoma"/>
        </w:rPr>
        <w:t xml:space="preserve">ze wzorem </w:t>
      </w:r>
      <w:r>
        <w:rPr>
          <w:rFonts w:ascii="Tahoma" w:hAnsi="Tahoma" w:cs="Tahoma"/>
          <w:color w:val="000000"/>
        </w:rPr>
        <w:t>stanowiącym załącznik nr 4 i 5 do SIWZ.</w:t>
      </w:r>
    </w:p>
    <w:p w14:paraId="1600C50B" w14:textId="77777777" w:rsidR="00DB03BC" w:rsidRDefault="00DB03BC" w:rsidP="00746F2F">
      <w:pPr>
        <w:pStyle w:val="Akapitzlist"/>
        <w:numPr>
          <w:ilvl w:val="1"/>
          <w:numId w:val="59"/>
        </w:numPr>
        <w:suppressAutoHyphens/>
        <w:autoSpaceDN w:val="0"/>
        <w:spacing w:before="60"/>
        <w:ind w:left="567" w:hanging="425"/>
        <w:contextualSpacing w:val="0"/>
        <w:jc w:val="both"/>
        <w:textAlignment w:val="baseline"/>
      </w:pPr>
      <w:r>
        <w:rPr>
          <w:rFonts w:ascii="Tahoma" w:hAnsi="Tahoma" w:cs="Tahoma"/>
        </w:rPr>
        <w:t>W celu potwierdzenia braku podstaw wykluczenia wykonawcy z udziału w postępowaniu zamawiający żąda:</w:t>
      </w:r>
    </w:p>
    <w:p w14:paraId="3693EB5F" w14:textId="77777777" w:rsidR="00DB03BC" w:rsidRDefault="00DB03BC" w:rsidP="00746F2F">
      <w:pPr>
        <w:pStyle w:val="Akapitzlist"/>
        <w:numPr>
          <w:ilvl w:val="1"/>
          <w:numId w:val="55"/>
        </w:numPr>
        <w:tabs>
          <w:tab w:val="left" w:pos="2393"/>
          <w:tab w:val="left" w:pos="2585"/>
        </w:tabs>
        <w:suppressAutoHyphens/>
        <w:autoSpaceDN w:val="0"/>
        <w:ind w:left="425" w:hanging="284"/>
        <w:contextualSpacing w:val="0"/>
        <w:jc w:val="both"/>
        <w:textAlignment w:val="baseline"/>
      </w:pPr>
      <w:r>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3B97413" w14:textId="77777777" w:rsidR="00DB03BC" w:rsidRDefault="00DB03BC" w:rsidP="00746F2F">
      <w:pPr>
        <w:pStyle w:val="Akapitzlist"/>
        <w:numPr>
          <w:ilvl w:val="1"/>
          <w:numId w:val="55"/>
        </w:numPr>
        <w:tabs>
          <w:tab w:val="left" w:pos="2393"/>
        </w:tabs>
        <w:suppressAutoHyphens/>
        <w:autoSpaceDN w:val="0"/>
        <w:ind w:left="425" w:hanging="284"/>
        <w:contextualSpacing w:val="0"/>
        <w:jc w:val="both"/>
        <w:textAlignment w:val="baseline"/>
      </w:pPr>
      <w:r>
        <w:rPr>
          <w:rFonts w:ascii="Tahoma" w:hAnsi="Tahoma" w:cs="Tahom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5CA6F190" w14:textId="77777777" w:rsidR="00DB03BC" w:rsidRDefault="00DB03BC" w:rsidP="00746F2F">
      <w:pPr>
        <w:pStyle w:val="Akapitzlist"/>
        <w:numPr>
          <w:ilvl w:val="1"/>
          <w:numId w:val="59"/>
        </w:numPr>
        <w:suppressAutoHyphens/>
        <w:autoSpaceDN w:val="0"/>
        <w:spacing w:before="60"/>
        <w:ind w:left="567" w:hanging="425"/>
        <w:contextualSpacing w:val="0"/>
        <w:jc w:val="both"/>
        <w:textAlignment w:val="baseline"/>
      </w:pPr>
      <w:r>
        <w:rPr>
          <w:rFonts w:ascii="Tahoma" w:hAnsi="Tahoma" w:cs="Tahoma"/>
          <w:bCs/>
          <w:i/>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Pr>
          <w:rFonts w:ascii="Tahoma" w:hAnsi="Tahoma" w:cs="Tahoma"/>
          <w:bCs/>
          <w:u w:val="single"/>
        </w:rPr>
        <w:t xml:space="preserve">- zgodnie </w:t>
      </w:r>
      <w:r>
        <w:rPr>
          <w:rFonts w:ascii="Tahoma" w:hAnsi="Tahoma" w:cs="Tahoma"/>
          <w:u w:val="single"/>
        </w:rPr>
        <w:t>ze wzorem stanowiącym załącznik nr 6 do SIWZ.</w:t>
      </w:r>
    </w:p>
    <w:p w14:paraId="0B8E1A66" w14:textId="77777777" w:rsidR="00DB03BC" w:rsidRDefault="00DB03BC" w:rsidP="00746F2F">
      <w:pPr>
        <w:pStyle w:val="Textbody"/>
        <w:numPr>
          <w:ilvl w:val="0"/>
          <w:numId w:val="59"/>
        </w:numPr>
        <w:spacing w:before="60"/>
        <w:ind w:left="284" w:hanging="284"/>
        <w:jc w:val="both"/>
      </w:pPr>
      <w:r>
        <w:rPr>
          <w:rFonts w:ascii="Tahoma" w:hAnsi="Tahoma" w:cs="Tahoma"/>
          <w:bCs/>
          <w:color w:val="00000A"/>
          <w:sz w:val="20"/>
          <w:u w:val="single"/>
          <w:lang w:val="pl-PL"/>
        </w:rPr>
        <w:t>Informacje dodatkowe dla wykonawców, dotyczące dokumentów.</w:t>
      </w:r>
    </w:p>
    <w:p w14:paraId="069D775E" w14:textId="77777777" w:rsidR="001C5714" w:rsidRPr="00290738" w:rsidRDefault="001C5714" w:rsidP="001C5714">
      <w:pPr>
        <w:pStyle w:val="Akapitzlist"/>
        <w:numPr>
          <w:ilvl w:val="0"/>
          <w:numId w:val="138"/>
        </w:numPr>
        <w:spacing w:before="60"/>
        <w:ind w:left="426" w:hanging="284"/>
        <w:jc w:val="both"/>
        <w:rPr>
          <w:rFonts w:ascii="Tahoma" w:hAnsi="Tahoma" w:cs="Tahoma"/>
        </w:rPr>
      </w:pPr>
      <w:r>
        <w:rPr>
          <w:rFonts w:ascii="Tahoma" w:hAnsi="Tahoma" w:cs="Tahoma"/>
        </w:rPr>
        <w:t xml:space="preserve">Jeżeli wykonawca ma siedzibę lub miejsce zamieszkania poza terytorium Rzeczypospolitej Polskiej, zamiast dokumentów, o których mowa w ust. 1 pkt 1.2., </w:t>
      </w:r>
      <w:proofErr w:type="spellStart"/>
      <w:r>
        <w:rPr>
          <w:rFonts w:ascii="Tahoma" w:hAnsi="Tahoma" w:cs="Tahoma"/>
        </w:rPr>
        <w:t>ppkt</w:t>
      </w:r>
      <w:proofErr w:type="spellEnd"/>
      <w:r>
        <w:rPr>
          <w:rFonts w:ascii="Tahoma" w:hAnsi="Tahoma" w:cs="Tahoma"/>
        </w:rPr>
        <w:t xml:space="preserve"> 1 - składa dokument lub dokumenty wystawione w kraju, w którym wykonawca ma siedzibę lub miejsce zamieszkania, potwierdzające odpowiednio, że </w:t>
      </w:r>
      <w:r w:rsidRPr="00290738">
        <w:rPr>
          <w:rFonts w:ascii="Tahoma" w:hAnsi="Tahoma" w:cs="Tahoma"/>
        </w:rPr>
        <w:t>nie otwarto jego likwidacji ani nie ogłoszono upadłości.</w:t>
      </w:r>
    </w:p>
    <w:p w14:paraId="61F8F75C" w14:textId="77777777" w:rsidR="001C5714" w:rsidRDefault="001C5714" w:rsidP="001C5714">
      <w:pPr>
        <w:pStyle w:val="Akapitzlist"/>
        <w:numPr>
          <w:ilvl w:val="0"/>
          <w:numId w:val="138"/>
        </w:numPr>
        <w:ind w:left="426" w:hanging="284"/>
        <w:jc w:val="both"/>
        <w:rPr>
          <w:rFonts w:ascii="Tahoma" w:hAnsi="Tahoma" w:cs="Tahoma"/>
        </w:rPr>
      </w:pPr>
      <w:r>
        <w:rPr>
          <w:rFonts w:ascii="Tahoma" w:hAnsi="Tahoma" w:cs="Tahoma"/>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73676B0" w14:textId="77777777" w:rsidR="001C5714" w:rsidRDefault="001C5714" w:rsidP="001C5714">
      <w:pPr>
        <w:pStyle w:val="Akapitzlist"/>
        <w:numPr>
          <w:ilvl w:val="0"/>
          <w:numId w:val="138"/>
        </w:numPr>
        <w:ind w:left="426" w:hanging="284"/>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F7417D9" w14:textId="77777777" w:rsidR="001C5714" w:rsidRDefault="001C5714" w:rsidP="001C5714">
      <w:pPr>
        <w:pStyle w:val="Default"/>
        <w:numPr>
          <w:ilvl w:val="0"/>
          <w:numId w:val="138"/>
        </w:numPr>
        <w:autoSpaceDE/>
        <w:autoSpaceDN/>
        <w:adjustRightInd/>
        <w:ind w:left="426" w:hanging="284"/>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53C3DED6" w14:textId="77777777" w:rsidR="001C5714" w:rsidRDefault="001C5714" w:rsidP="001C5714">
      <w:pPr>
        <w:pStyle w:val="Akapitzlist"/>
        <w:numPr>
          <w:ilvl w:val="0"/>
          <w:numId w:val="139"/>
        </w:numPr>
        <w:spacing w:before="60"/>
        <w:ind w:left="567" w:hanging="283"/>
        <w:rPr>
          <w:rFonts w:ascii="Tahoma" w:hAnsi="Tahoma" w:cs="Tahoma"/>
        </w:rPr>
      </w:pPr>
      <w:r>
        <w:rPr>
          <w:rFonts w:ascii="Tahoma" w:hAnsi="Tahoma" w:cs="Tahoma"/>
        </w:rPr>
        <w:t>zakres dostępnych wykonawcy zasobów innego podmiotu;</w:t>
      </w:r>
    </w:p>
    <w:p w14:paraId="1C488D17" w14:textId="77777777" w:rsidR="001C5714" w:rsidRDefault="001C5714" w:rsidP="001C5714">
      <w:pPr>
        <w:pStyle w:val="Akapitzlist"/>
        <w:numPr>
          <w:ilvl w:val="0"/>
          <w:numId w:val="139"/>
        </w:numPr>
        <w:ind w:left="568" w:hanging="284"/>
        <w:rPr>
          <w:rFonts w:ascii="Tahoma" w:hAnsi="Tahoma" w:cs="Tahoma"/>
        </w:rPr>
      </w:pPr>
      <w:r>
        <w:rPr>
          <w:rFonts w:ascii="Tahoma" w:hAnsi="Tahoma" w:cs="Tahoma"/>
        </w:rPr>
        <w:t>sposób wykorzystania zasobów innego podmiotu, przez wykonawcę, przy wykonywaniu zamówienia publicznego;</w:t>
      </w:r>
    </w:p>
    <w:p w14:paraId="26595A90" w14:textId="77777777" w:rsidR="001C5714" w:rsidRDefault="001C5714" w:rsidP="001C5714">
      <w:pPr>
        <w:pStyle w:val="Akapitzlist"/>
        <w:numPr>
          <w:ilvl w:val="0"/>
          <w:numId w:val="139"/>
        </w:numPr>
        <w:ind w:left="568" w:hanging="284"/>
        <w:jc w:val="both"/>
        <w:rPr>
          <w:rFonts w:ascii="Tahoma" w:hAnsi="Tahoma" w:cs="Tahoma"/>
        </w:rPr>
      </w:pPr>
      <w:r>
        <w:rPr>
          <w:rFonts w:ascii="Tahoma" w:hAnsi="Tahoma" w:cs="Tahoma"/>
        </w:rPr>
        <w:t>zakres i okres udziału innego podmiotu przy wykonywaniu zamówienia publicznego;</w:t>
      </w:r>
    </w:p>
    <w:p w14:paraId="4CF40A6C" w14:textId="77777777" w:rsidR="001C5714" w:rsidRDefault="001C5714" w:rsidP="001C5714">
      <w:pPr>
        <w:pStyle w:val="Akapitzlist"/>
        <w:numPr>
          <w:ilvl w:val="0"/>
          <w:numId w:val="139"/>
        </w:numPr>
        <w:ind w:left="568"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14:paraId="4940AF58" w14:textId="77777777" w:rsidR="001C5714" w:rsidRPr="00E93AF9" w:rsidRDefault="001C5714" w:rsidP="001C5714">
      <w:pPr>
        <w:pStyle w:val="Akapitzlist"/>
        <w:numPr>
          <w:ilvl w:val="0"/>
          <w:numId w:val="138"/>
        </w:numPr>
        <w:tabs>
          <w:tab w:val="clear" w:pos="786"/>
        </w:tabs>
        <w:ind w:left="426" w:hanging="284"/>
        <w:jc w:val="both"/>
        <w:rPr>
          <w:rFonts w:ascii="Tahoma" w:hAnsi="Tahoma" w:cs="Tahoma"/>
          <w:color w:val="00000A"/>
        </w:rPr>
      </w:pPr>
      <w:r w:rsidRPr="00E93AF9">
        <w:rPr>
          <w:rFonts w:ascii="Tahoma" w:hAnsi="Tahoma" w:cs="Tahoma"/>
          <w:color w:val="00000A"/>
        </w:rPr>
        <w:t>Zamawiający żąda od wykonawcy, który polega na zdolnościach lub sytuacji innych podmiotów na zasadach określonych w art. 22a ustawy, przedstawienia w odniesieniu do tych podmiotów dokumentów wymienionych w ust. 1 pkt 1.2.</w:t>
      </w:r>
    </w:p>
    <w:p w14:paraId="5193A234" w14:textId="77777777" w:rsidR="001C5714" w:rsidRPr="00E93AF9" w:rsidRDefault="001C5714" w:rsidP="001C5714">
      <w:pPr>
        <w:pStyle w:val="Akapitzlist"/>
        <w:numPr>
          <w:ilvl w:val="0"/>
          <w:numId w:val="138"/>
        </w:numPr>
        <w:tabs>
          <w:tab w:val="clear" w:pos="786"/>
        </w:tabs>
        <w:ind w:left="426" w:hanging="284"/>
        <w:jc w:val="both"/>
        <w:rPr>
          <w:rFonts w:ascii="Tahoma" w:hAnsi="Tahoma" w:cs="Tahoma"/>
          <w:color w:val="00000A"/>
        </w:rPr>
      </w:pPr>
      <w:r w:rsidRPr="00E93AF9">
        <w:rPr>
          <w:rFonts w:ascii="Tahoma" w:hAnsi="Tahoma" w:cs="Tahoma"/>
          <w:color w:val="00000A"/>
        </w:rPr>
        <w:t>Zamawiający żąda od wykonawcy przedstawienia dokumentów wymienionych w ust. 1 pkt. 1.2, dotyczących podwykonawcy, któremu zamierza powierzyć wykonanie części zamówienia, a</w:t>
      </w:r>
      <w:r>
        <w:rPr>
          <w:rFonts w:ascii="Tahoma" w:hAnsi="Tahoma" w:cs="Tahoma"/>
          <w:color w:val="00000A"/>
        </w:rPr>
        <w:t> </w:t>
      </w:r>
      <w:r w:rsidRPr="00E93AF9">
        <w:rPr>
          <w:rFonts w:ascii="Tahoma" w:hAnsi="Tahoma" w:cs="Tahoma"/>
          <w:color w:val="00000A"/>
        </w:rPr>
        <w:t>który nie jest podmiotem, na którego zdolnościach lub sytuacji wykonawca polega na zasadach określonych w art. 22a ustawy.</w:t>
      </w:r>
    </w:p>
    <w:p w14:paraId="27C27990" w14:textId="77777777" w:rsidR="001C5714" w:rsidRPr="00E93AF9" w:rsidRDefault="001C5714" w:rsidP="001C5714">
      <w:pPr>
        <w:pStyle w:val="Akapitzlist"/>
        <w:numPr>
          <w:ilvl w:val="0"/>
          <w:numId w:val="138"/>
        </w:numPr>
        <w:tabs>
          <w:tab w:val="clear" w:pos="786"/>
        </w:tabs>
        <w:ind w:left="426" w:hanging="284"/>
        <w:jc w:val="both"/>
        <w:rPr>
          <w:rFonts w:ascii="Tahoma" w:hAnsi="Tahoma" w:cs="Tahoma"/>
          <w:color w:val="00000A"/>
        </w:rPr>
      </w:pPr>
      <w:r w:rsidRPr="00E93AF9">
        <w:rPr>
          <w:rFonts w:ascii="Tahoma" w:hAnsi="Tahoma" w:cs="Tahoma"/>
          <w:color w:val="00000A"/>
        </w:rPr>
        <w:t xml:space="preserve">W przypadku wskazania przez wykonawcę dostępności oświadczeń lub dokumentów, o których mowa w Rozdziale VI, w formie elektronicznej pod określonymi adresami internetowymi </w:t>
      </w:r>
      <w:r w:rsidRPr="00E93AF9">
        <w:rPr>
          <w:rFonts w:ascii="Tahoma" w:hAnsi="Tahoma" w:cs="Tahoma"/>
          <w:color w:val="00000A"/>
        </w:rPr>
        <w:lastRenderedPageBreak/>
        <w:t>ogólnodostępnych i bezpłatnych baz danych, zamawiający pobiera samodzielnie z tych baz danych wskazane przez wykonawcę oświadczenia lub dokumenty.</w:t>
      </w:r>
    </w:p>
    <w:p w14:paraId="6ABE4687" w14:textId="77777777" w:rsidR="001C5714" w:rsidRPr="00E93AF9" w:rsidRDefault="001C5714" w:rsidP="001C5714">
      <w:pPr>
        <w:pStyle w:val="Akapitzlist"/>
        <w:numPr>
          <w:ilvl w:val="0"/>
          <w:numId w:val="138"/>
        </w:numPr>
        <w:tabs>
          <w:tab w:val="clear" w:pos="786"/>
        </w:tabs>
        <w:ind w:left="426" w:hanging="284"/>
        <w:jc w:val="both"/>
        <w:rPr>
          <w:rFonts w:ascii="Tahoma" w:hAnsi="Tahoma" w:cs="Tahoma"/>
          <w:color w:val="00000A"/>
        </w:rPr>
      </w:pPr>
      <w:r w:rsidRPr="00E93AF9">
        <w:rPr>
          <w:rFonts w:ascii="Tahoma" w:hAnsi="Tahoma" w:cs="Tahoma"/>
          <w:color w:val="00000A"/>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20A4923F" w14:textId="77777777" w:rsidR="001C5714" w:rsidRPr="00E93AF9" w:rsidRDefault="001C5714" w:rsidP="001C5714">
      <w:pPr>
        <w:pStyle w:val="Akapitzlist"/>
        <w:numPr>
          <w:ilvl w:val="0"/>
          <w:numId w:val="138"/>
        </w:numPr>
        <w:tabs>
          <w:tab w:val="clear" w:pos="786"/>
        </w:tabs>
        <w:ind w:left="426" w:hanging="284"/>
        <w:jc w:val="both"/>
        <w:rPr>
          <w:rFonts w:ascii="Tahoma" w:hAnsi="Tahoma" w:cs="Tahoma"/>
          <w:color w:val="00000A"/>
        </w:rPr>
      </w:pPr>
      <w:r w:rsidRPr="00E93AF9">
        <w:rPr>
          <w:rFonts w:ascii="Tahoma" w:hAnsi="Tahoma" w:cs="Tahoma"/>
          <w:color w:val="00000A"/>
        </w:rPr>
        <w:t>Oświadczenia, o których mowa w SIWZ dotyczące wykonawcy i innych podmiotów, na których zdolnościach lub sytuacji polega wykonawca na zasadach określonych w art. 22a ustawy oraz dotyczące podwykonawców, składane są w oryginale.</w:t>
      </w:r>
    </w:p>
    <w:p w14:paraId="648B2F42" w14:textId="77777777" w:rsidR="001C5714" w:rsidRPr="00E93AF9" w:rsidRDefault="001C5714" w:rsidP="001C5714">
      <w:pPr>
        <w:pStyle w:val="Akapitzlist"/>
        <w:numPr>
          <w:ilvl w:val="0"/>
          <w:numId w:val="138"/>
        </w:numPr>
        <w:tabs>
          <w:tab w:val="clear" w:pos="786"/>
          <w:tab w:val="left" w:pos="709"/>
        </w:tabs>
        <w:ind w:left="567" w:hanging="425"/>
        <w:jc w:val="both"/>
        <w:rPr>
          <w:rFonts w:ascii="Tahoma" w:hAnsi="Tahoma" w:cs="Tahoma"/>
          <w:color w:val="00000A"/>
        </w:rPr>
      </w:pPr>
      <w:r w:rsidRPr="00E93AF9">
        <w:rPr>
          <w:rFonts w:ascii="Tahoma" w:hAnsi="Tahoma" w:cs="Tahoma"/>
          <w:color w:val="00000A"/>
        </w:rPr>
        <w:t>Dokumenty lub oświadczenia, o których mowa w SIWZ, składane są w oryginale lub kopii poświadczonej za zgodność z oryginałem.</w:t>
      </w:r>
    </w:p>
    <w:p w14:paraId="4AA0F5E8" w14:textId="77777777" w:rsidR="001C5714" w:rsidRPr="00E93AF9" w:rsidRDefault="001C5714" w:rsidP="001C5714">
      <w:pPr>
        <w:pStyle w:val="Akapitzlist"/>
        <w:numPr>
          <w:ilvl w:val="0"/>
          <w:numId w:val="138"/>
        </w:numPr>
        <w:tabs>
          <w:tab w:val="clear" w:pos="786"/>
          <w:tab w:val="left" w:pos="709"/>
        </w:tabs>
        <w:ind w:left="567" w:hanging="425"/>
        <w:jc w:val="both"/>
        <w:rPr>
          <w:rFonts w:ascii="Tahoma" w:hAnsi="Tahoma" w:cs="Tahoma"/>
          <w:color w:val="00000A"/>
        </w:rPr>
      </w:pPr>
      <w:r w:rsidRPr="00E93AF9">
        <w:rPr>
          <w:rFonts w:ascii="Tahoma" w:hAnsi="Tahoma" w:cs="Tahoma"/>
          <w:color w:val="00000A"/>
        </w:rPr>
        <w:t>Poświadczenie za zgodność z oryginałem następuje przez opatrzenie kopii dokumentu lub kopii oświadczenia, sporządzonych w postaci papierowej, własnoręcznym podpisem.</w:t>
      </w:r>
    </w:p>
    <w:p w14:paraId="1C069395" w14:textId="77777777" w:rsidR="001C5714" w:rsidRPr="00E93AF9" w:rsidRDefault="001C5714" w:rsidP="001C5714">
      <w:pPr>
        <w:pStyle w:val="Akapitzlist"/>
        <w:numPr>
          <w:ilvl w:val="0"/>
          <w:numId w:val="138"/>
        </w:numPr>
        <w:tabs>
          <w:tab w:val="clear" w:pos="786"/>
          <w:tab w:val="left" w:pos="709"/>
        </w:tabs>
        <w:ind w:left="567" w:hanging="425"/>
        <w:jc w:val="both"/>
        <w:rPr>
          <w:rFonts w:ascii="Tahoma" w:hAnsi="Tahoma" w:cs="Tahoma"/>
          <w:color w:val="00000A"/>
        </w:rPr>
      </w:pPr>
      <w:r w:rsidRPr="00E93AF9">
        <w:rPr>
          <w:rFonts w:ascii="Tahoma" w:hAnsi="Tahoma" w:cs="Tahoma"/>
          <w:color w:val="00000A"/>
        </w:rPr>
        <w:t>Poświadczenia za zgodność z oryginałem dokonuje odpowiednio wykonawca, podmiot, na którego zdolnościach lub sytuacji polega wykonawca, wykonawcy wspólnie ubiegający się o</w:t>
      </w:r>
      <w:r>
        <w:rPr>
          <w:rFonts w:ascii="Tahoma" w:hAnsi="Tahoma" w:cs="Tahoma"/>
          <w:color w:val="00000A"/>
        </w:rPr>
        <w:t> </w:t>
      </w:r>
      <w:r w:rsidRPr="00E93AF9">
        <w:rPr>
          <w:rFonts w:ascii="Tahoma" w:hAnsi="Tahoma" w:cs="Tahoma"/>
          <w:color w:val="00000A"/>
        </w:rPr>
        <w:t>udzielenie zamówienia publicznego albo podwykonawca, w zakresie dokumentów lub oświadczeń, które każdego z nich dotyczą.</w:t>
      </w:r>
    </w:p>
    <w:p w14:paraId="43588DDA" w14:textId="77777777" w:rsidR="001C5714" w:rsidRPr="00E93AF9" w:rsidRDefault="001C5714" w:rsidP="001C5714">
      <w:pPr>
        <w:pStyle w:val="Akapitzlist"/>
        <w:numPr>
          <w:ilvl w:val="0"/>
          <w:numId w:val="138"/>
        </w:numPr>
        <w:tabs>
          <w:tab w:val="clear" w:pos="786"/>
          <w:tab w:val="left" w:pos="709"/>
        </w:tabs>
        <w:ind w:left="567" w:hanging="425"/>
        <w:jc w:val="both"/>
        <w:rPr>
          <w:rFonts w:ascii="Tahoma" w:hAnsi="Tahoma" w:cs="Tahoma"/>
          <w:color w:val="00000A"/>
        </w:rPr>
      </w:pPr>
      <w:r w:rsidRPr="00E93AF9">
        <w:rPr>
          <w:rFonts w:ascii="Tahoma" w:hAnsi="Tahoma" w:cs="Tahoma"/>
          <w:color w:val="00000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746AC0D" w14:textId="77777777" w:rsidR="001C5714" w:rsidRPr="00E93AF9" w:rsidRDefault="001C5714" w:rsidP="001C5714">
      <w:pPr>
        <w:pStyle w:val="Akapitzlist"/>
        <w:numPr>
          <w:ilvl w:val="0"/>
          <w:numId w:val="138"/>
        </w:numPr>
        <w:tabs>
          <w:tab w:val="clear" w:pos="786"/>
          <w:tab w:val="left" w:pos="709"/>
        </w:tabs>
        <w:ind w:left="567" w:hanging="425"/>
        <w:jc w:val="both"/>
        <w:rPr>
          <w:rFonts w:ascii="Tahoma" w:hAnsi="Tahoma" w:cs="Tahoma"/>
          <w:color w:val="00000A"/>
        </w:rPr>
      </w:pPr>
      <w:r w:rsidRPr="00E93AF9">
        <w:rPr>
          <w:rFonts w:ascii="Tahoma" w:hAnsi="Tahoma" w:cs="Tahoma"/>
          <w:color w:val="00000A"/>
        </w:rPr>
        <w:t>Oferta musi być sporządzona w języku polskim. Dokumenty lub oświadczenia sporządzone w</w:t>
      </w:r>
      <w:r>
        <w:rPr>
          <w:rFonts w:ascii="Tahoma" w:hAnsi="Tahoma" w:cs="Tahoma"/>
          <w:color w:val="00000A"/>
        </w:rPr>
        <w:t> </w:t>
      </w:r>
      <w:r w:rsidRPr="00E93AF9">
        <w:rPr>
          <w:rFonts w:ascii="Tahoma" w:hAnsi="Tahoma" w:cs="Tahoma"/>
          <w:color w:val="00000A"/>
        </w:rPr>
        <w:t>języku obcym są składane wraz z tłumaczeniem na język polski.</w:t>
      </w:r>
    </w:p>
    <w:p w14:paraId="2D434FFB" w14:textId="77777777" w:rsidR="001C5714" w:rsidRPr="00E93AF9" w:rsidRDefault="001C5714" w:rsidP="001C5714">
      <w:pPr>
        <w:pStyle w:val="Akapitzlist"/>
        <w:numPr>
          <w:ilvl w:val="0"/>
          <w:numId w:val="138"/>
        </w:numPr>
        <w:tabs>
          <w:tab w:val="clear" w:pos="786"/>
          <w:tab w:val="left" w:pos="709"/>
        </w:tabs>
        <w:ind w:left="567" w:hanging="425"/>
        <w:jc w:val="both"/>
        <w:rPr>
          <w:rFonts w:ascii="Tahoma" w:hAnsi="Tahoma" w:cs="Tahoma"/>
          <w:color w:val="00000A"/>
        </w:rPr>
      </w:pPr>
      <w:r w:rsidRPr="00E93AF9">
        <w:rPr>
          <w:rFonts w:ascii="Tahoma" w:hAnsi="Tahoma" w:cs="Tahoma"/>
          <w:color w:val="00000A"/>
        </w:rPr>
        <w:t>Oferta musi być sporządzona w języku polskim. Dokumenty sporządzone w języku obcym są składane wraz z tłumaczeniem na język polski.</w:t>
      </w:r>
    </w:p>
    <w:p w14:paraId="0A60212F" w14:textId="77777777" w:rsidR="001C5714" w:rsidRPr="00E93AF9" w:rsidRDefault="001C5714" w:rsidP="001C5714">
      <w:pPr>
        <w:pStyle w:val="Akapitzlist"/>
        <w:numPr>
          <w:ilvl w:val="0"/>
          <w:numId w:val="138"/>
        </w:numPr>
        <w:tabs>
          <w:tab w:val="clear" w:pos="786"/>
          <w:tab w:val="left" w:pos="709"/>
        </w:tabs>
        <w:ind w:left="567" w:hanging="425"/>
        <w:jc w:val="both"/>
        <w:rPr>
          <w:rFonts w:ascii="Tahoma" w:hAnsi="Tahoma" w:cs="Tahoma"/>
          <w:color w:val="00000A"/>
        </w:rPr>
      </w:pPr>
      <w:r w:rsidRPr="00E93AF9">
        <w:rPr>
          <w:rFonts w:ascii="Tahoma" w:hAnsi="Tahoma" w:cs="Tahoma"/>
          <w:color w:val="00000A"/>
        </w:rPr>
        <w:t>Zamawiający żąda od wykonawcy przedstawienia tłumaczenia na język polski wskazanych przez wykonawcę i pobranych samodzielnie przez zamawiającego dokumentów.</w:t>
      </w:r>
    </w:p>
    <w:p w14:paraId="24E5C91D" w14:textId="77777777" w:rsidR="001C5714" w:rsidRPr="00E93AF9" w:rsidRDefault="001C5714" w:rsidP="001C5714">
      <w:pPr>
        <w:pStyle w:val="Akapitzlist"/>
        <w:numPr>
          <w:ilvl w:val="0"/>
          <w:numId w:val="138"/>
        </w:numPr>
        <w:tabs>
          <w:tab w:val="clear" w:pos="786"/>
          <w:tab w:val="left" w:pos="709"/>
        </w:tabs>
        <w:ind w:left="567" w:hanging="425"/>
        <w:jc w:val="both"/>
        <w:rPr>
          <w:rFonts w:ascii="Tahoma" w:hAnsi="Tahoma" w:cs="Tahoma"/>
          <w:color w:val="00000A"/>
        </w:rPr>
      </w:pPr>
      <w:r w:rsidRPr="00E93AF9">
        <w:rPr>
          <w:rFonts w:ascii="Tahoma" w:hAnsi="Tahoma" w:cs="Tahoma"/>
          <w:color w:val="00000A"/>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1E612A7D" w14:textId="77777777" w:rsidR="001C5714" w:rsidRPr="00E93AF9" w:rsidRDefault="001C5714" w:rsidP="001C5714">
      <w:pPr>
        <w:pStyle w:val="Akapitzlist"/>
        <w:numPr>
          <w:ilvl w:val="0"/>
          <w:numId w:val="138"/>
        </w:numPr>
        <w:tabs>
          <w:tab w:val="clear" w:pos="786"/>
        </w:tabs>
        <w:ind w:left="567" w:hanging="425"/>
        <w:jc w:val="both"/>
        <w:rPr>
          <w:rFonts w:ascii="Tahoma" w:hAnsi="Tahoma" w:cs="Tahoma"/>
          <w:color w:val="00000A"/>
        </w:rPr>
      </w:pPr>
      <w:r w:rsidRPr="00E93AF9">
        <w:rPr>
          <w:rFonts w:ascii="Tahoma" w:hAnsi="Tahoma" w:cs="Tahoma"/>
          <w:color w:val="00000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0A7C5CB" w14:textId="2D9558FA" w:rsidR="001C5714" w:rsidRPr="00E93AF9" w:rsidRDefault="001C5714" w:rsidP="001C5714">
      <w:pPr>
        <w:pStyle w:val="Akapitzlist"/>
        <w:numPr>
          <w:ilvl w:val="0"/>
          <w:numId w:val="138"/>
        </w:numPr>
        <w:tabs>
          <w:tab w:val="clear" w:pos="786"/>
        </w:tabs>
        <w:ind w:left="567" w:hanging="425"/>
        <w:jc w:val="both"/>
        <w:rPr>
          <w:rFonts w:ascii="Tahoma" w:hAnsi="Tahoma" w:cs="Tahoma"/>
          <w:color w:val="00000A"/>
        </w:rPr>
      </w:pPr>
      <w:r w:rsidRPr="00E93AF9">
        <w:rPr>
          <w:rFonts w:ascii="Tahoma" w:hAnsi="Tahoma" w:cs="Tahoma"/>
          <w:color w:val="00000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w:t>
      </w:r>
      <w:r>
        <w:rPr>
          <w:rFonts w:ascii="Tahoma" w:hAnsi="Tahoma" w:cs="Tahoma"/>
          <w:color w:val="00000A"/>
        </w:rPr>
        <w:t> </w:t>
      </w:r>
      <w:r w:rsidRPr="00E93AF9">
        <w:rPr>
          <w:rFonts w:ascii="Tahoma" w:hAnsi="Tahoma" w:cs="Tahoma"/>
          <w:color w:val="00000A"/>
        </w:rPr>
        <w:t>rozumieniu ustawy z dnia 17 lutego 2005 r. o informatyzacji działalności podmiotów realizujących zadania publiczne (Dz. U. 2019 poz. 700, 730, 848 i 1590).</w:t>
      </w:r>
    </w:p>
    <w:p w14:paraId="0F6E56C8" w14:textId="77777777" w:rsidR="00DB03BC" w:rsidRDefault="00DB03BC" w:rsidP="00746F2F">
      <w:pPr>
        <w:pStyle w:val="Akapitzlist"/>
        <w:numPr>
          <w:ilvl w:val="0"/>
          <w:numId w:val="59"/>
        </w:numPr>
        <w:suppressAutoHyphens/>
        <w:autoSpaceDN w:val="0"/>
        <w:spacing w:before="60"/>
        <w:ind w:left="284" w:hanging="284"/>
        <w:contextualSpacing w:val="0"/>
        <w:jc w:val="both"/>
        <w:textAlignment w:val="baseline"/>
      </w:pPr>
      <w:r>
        <w:rPr>
          <w:rFonts w:ascii="Tahoma" w:hAnsi="Tahoma" w:cs="Tahoma"/>
        </w:rPr>
        <w:t>Pozostałe dokumenty które moją dostarczyć wykonawcy:</w:t>
      </w:r>
    </w:p>
    <w:p w14:paraId="1703E710" w14:textId="77777777" w:rsidR="00DB03BC" w:rsidRDefault="00DB03BC" w:rsidP="00746F2F">
      <w:pPr>
        <w:pStyle w:val="Akapitzlist"/>
        <w:numPr>
          <w:ilvl w:val="1"/>
          <w:numId w:val="59"/>
        </w:numPr>
        <w:suppressAutoHyphens/>
        <w:autoSpaceDN w:val="0"/>
        <w:spacing w:before="60"/>
        <w:ind w:left="567" w:hanging="425"/>
        <w:contextualSpacing w:val="0"/>
        <w:jc w:val="both"/>
        <w:textAlignment w:val="baseline"/>
      </w:pPr>
      <w:r>
        <w:rPr>
          <w:rFonts w:ascii="Tahoma" w:hAnsi="Tahoma" w:cs="Tahoma"/>
        </w:rPr>
        <w:t>W celu potwierdzenia, że oferowana dostawa odpowiada wymaganiom zamawiającego, zamawiający żąda dołączenia do oferty: Zamawiający nie wyznacza szczegółowego warunku w tym zakresie.</w:t>
      </w:r>
    </w:p>
    <w:bookmarkEnd w:id="14"/>
    <w:p w14:paraId="0BC41FB2" w14:textId="77777777" w:rsidR="00DB03BC" w:rsidRDefault="00DB03BC" w:rsidP="00DB03BC">
      <w:pPr>
        <w:pStyle w:val="Standard"/>
        <w:jc w:val="center"/>
      </w:pPr>
      <w:r>
        <w:rPr>
          <w:rFonts w:ascii="Tahoma" w:hAnsi="Tahoma" w:cs="Tahoma"/>
          <w:b/>
          <w:sz w:val="22"/>
          <w:szCs w:val="22"/>
        </w:rPr>
        <w:t>Rozdział VII</w:t>
      </w:r>
    </w:p>
    <w:p w14:paraId="7E00B540" w14:textId="77777777" w:rsidR="00DB03BC" w:rsidRDefault="00DB03BC" w:rsidP="00DB03BC">
      <w:pPr>
        <w:pStyle w:val="Nagwek1"/>
        <w:jc w:val="center"/>
      </w:pPr>
      <w:bookmarkStart w:id="15" w:name="_Toc35931854"/>
      <w:bookmarkStart w:id="16" w:name="_Toc57703169"/>
      <w:r>
        <w:rPr>
          <w:rFonts w:ascii="Tahoma" w:hAnsi="Tahoma" w:cs="Tahoma"/>
          <w:bCs/>
          <w:caps/>
          <w:sz w:val="22"/>
        </w:rPr>
        <w:t>Oferta</w:t>
      </w:r>
      <w:bookmarkEnd w:id="15"/>
      <w:bookmarkEnd w:id="16"/>
    </w:p>
    <w:p w14:paraId="7C36567B" w14:textId="77777777" w:rsidR="00DB03BC" w:rsidRDefault="00DB03BC" w:rsidP="00746F2F">
      <w:pPr>
        <w:pStyle w:val="Textbody"/>
        <w:numPr>
          <w:ilvl w:val="0"/>
          <w:numId w:val="98"/>
        </w:numPr>
        <w:spacing w:before="60"/>
        <w:ind w:left="284" w:hanging="284"/>
        <w:jc w:val="both"/>
      </w:pPr>
      <w:r>
        <w:rPr>
          <w:rFonts w:ascii="Tahoma" w:hAnsi="Tahoma" w:cs="Tahoma"/>
          <w:b/>
          <w:bCs/>
          <w:color w:val="auto"/>
          <w:sz w:val="20"/>
          <w:lang w:val="pl-PL"/>
        </w:rPr>
        <w:t>Dokumenty, które składają się na ofertę.</w:t>
      </w:r>
    </w:p>
    <w:p w14:paraId="4BA0B73A" w14:textId="77777777" w:rsidR="00DB03BC" w:rsidRDefault="00DB03BC" w:rsidP="00A43D05">
      <w:pPr>
        <w:pStyle w:val="Textbody"/>
        <w:numPr>
          <w:ilvl w:val="1"/>
          <w:numId w:val="24"/>
        </w:numPr>
        <w:spacing w:before="60"/>
        <w:ind w:left="567" w:hanging="425"/>
        <w:jc w:val="both"/>
      </w:pPr>
      <w:r>
        <w:rPr>
          <w:rFonts w:ascii="Tahoma" w:hAnsi="Tahoma" w:cs="Tahoma"/>
          <w:color w:val="auto"/>
          <w:sz w:val="20"/>
          <w:u w:val="single"/>
          <w:lang w:val="pl-PL"/>
        </w:rPr>
        <w:t>Dokumenty, o których mowa w Rozdziale V i VI SIWZ.</w:t>
      </w:r>
    </w:p>
    <w:p w14:paraId="6FA2005D" w14:textId="77777777" w:rsidR="00DB03BC" w:rsidRDefault="00DB03BC" w:rsidP="00A43D05">
      <w:pPr>
        <w:pStyle w:val="Textbody"/>
        <w:numPr>
          <w:ilvl w:val="1"/>
          <w:numId w:val="24"/>
        </w:numPr>
        <w:spacing w:before="60"/>
        <w:ind w:left="567" w:hanging="425"/>
        <w:jc w:val="both"/>
      </w:pPr>
      <w:r>
        <w:rPr>
          <w:rFonts w:ascii="Tahoma" w:hAnsi="Tahoma" w:cs="Tahoma"/>
          <w:sz w:val="20"/>
          <w:lang w:val="pl-PL"/>
        </w:rPr>
        <w:t>„Formularz ofertowy” zgodnie ze wzorem stanowiącym załącznik nr 3 do SIWZ.</w:t>
      </w:r>
    </w:p>
    <w:p w14:paraId="34F4D6E3" w14:textId="77777777" w:rsidR="00DB03BC" w:rsidRDefault="00DB03BC" w:rsidP="00A43D05">
      <w:pPr>
        <w:pStyle w:val="Textbody"/>
        <w:numPr>
          <w:ilvl w:val="1"/>
          <w:numId w:val="24"/>
        </w:numPr>
        <w:spacing w:before="60"/>
        <w:ind w:left="567" w:hanging="425"/>
        <w:jc w:val="both"/>
      </w:pPr>
      <w:r>
        <w:rPr>
          <w:rFonts w:ascii="Tahoma" w:hAnsi="Tahoma" w:cs="Tahoma"/>
          <w:sz w:val="20"/>
        </w:rPr>
        <w:t>„Zestawienie asortymentowo - ilościowo - cenowe” – zgodnie z załącznikiem 3.1 i/lub 3.2.</w:t>
      </w:r>
    </w:p>
    <w:p w14:paraId="2FE499E8" w14:textId="77777777" w:rsidR="00DB03BC" w:rsidRDefault="00DB03BC" w:rsidP="00A43D05">
      <w:pPr>
        <w:pStyle w:val="Akapitzlist"/>
        <w:numPr>
          <w:ilvl w:val="0"/>
          <w:numId w:val="24"/>
        </w:numPr>
        <w:suppressAutoHyphens/>
        <w:autoSpaceDN w:val="0"/>
        <w:ind w:left="284" w:hanging="284"/>
        <w:contextualSpacing w:val="0"/>
        <w:textAlignment w:val="baseline"/>
      </w:pPr>
      <w:r>
        <w:rPr>
          <w:rFonts w:ascii="Tahoma" w:hAnsi="Tahoma" w:cs="Tahoma"/>
          <w:b/>
          <w:bCs/>
        </w:rPr>
        <w:t>Opis sposobu przygotowania oferty</w:t>
      </w:r>
      <w:r>
        <w:rPr>
          <w:rFonts w:ascii="Tahoma" w:hAnsi="Tahoma" w:cs="Tahoma"/>
          <w:b/>
          <w:bCs/>
          <w:caps/>
        </w:rPr>
        <w:t>.</w:t>
      </w:r>
    </w:p>
    <w:p w14:paraId="6FF13225" w14:textId="77777777" w:rsidR="00DB03BC" w:rsidRDefault="00DB03BC" w:rsidP="00A43D05">
      <w:pPr>
        <w:pStyle w:val="Akapitzlist"/>
        <w:numPr>
          <w:ilvl w:val="1"/>
          <w:numId w:val="24"/>
        </w:numPr>
        <w:suppressAutoHyphens/>
        <w:autoSpaceDN w:val="0"/>
        <w:spacing w:before="60"/>
        <w:ind w:left="567" w:hanging="425"/>
        <w:contextualSpacing w:val="0"/>
        <w:jc w:val="both"/>
        <w:textAlignment w:val="baseline"/>
      </w:pPr>
      <w:r>
        <w:rPr>
          <w:rFonts w:ascii="Tahoma" w:hAnsi="Tahoma" w:cs="Tahoma"/>
        </w:rPr>
        <w:lastRenderedPageBreak/>
        <w:t>Oferta winna posiadać formę pisemną i być napisana na maszynie do pisania/komputerze lub inną trwałą czytelną techniką oraz podpisana</w:t>
      </w:r>
      <w:r>
        <w:rPr>
          <w:rFonts w:ascii="Tahoma" w:hAnsi="Tahoma" w:cs="Tahoma"/>
          <w:b/>
        </w:rPr>
        <w:t xml:space="preserve"> </w:t>
      </w:r>
      <w:r>
        <w:rPr>
          <w:rFonts w:ascii="Tahoma" w:hAnsi="Tahoma" w:cs="Tahoma"/>
        </w:rPr>
        <w:t>przez osobę/osoby fizyczne (wykonawca) lub jej pełnomocnika/pełnomocników lub osoby uprawnione do reprezentacji osoby prawnej lub jednostki organizacyjnej nieposiadającej osobowości prawnej.</w:t>
      </w:r>
    </w:p>
    <w:p w14:paraId="131D9F9E" w14:textId="77777777" w:rsidR="00DB03BC" w:rsidRDefault="00DB03BC" w:rsidP="00A43D05">
      <w:pPr>
        <w:pStyle w:val="Standard"/>
        <w:numPr>
          <w:ilvl w:val="1"/>
          <w:numId w:val="24"/>
        </w:numPr>
        <w:spacing w:before="60"/>
        <w:ind w:left="567" w:hanging="425"/>
        <w:jc w:val="both"/>
      </w:pPr>
      <w:r>
        <w:rPr>
          <w:rFonts w:ascii="Tahoma" w:hAnsi="Tahoma" w:cs="Tahoma"/>
        </w:rPr>
        <w:t>Miejsca w ofercie, w których wykonawca naniósł poprawki winny być podpisane/parafowane przez osobę/osoby podpisujące ofertę. Jeżeli ofertę podpisuje więcej niż jedna osoba, to wszystkie miejsca, w których wykonawca naniósł poprawki powinny być podpisane/parafowane przez te osoby.</w:t>
      </w:r>
    </w:p>
    <w:p w14:paraId="728132B5" w14:textId="77777777" w:rsidR="00DB03BC" w:rsidRDefault="00DB03BC" w:rsidP="00A43D05">
      <w:pPr>
        <w:pStyle w:val="Standard"/>
        <w:numPr>
          <w:ilvl w:val="1"/>
          <w:numId w:val="24"/>
        </w:numPr>
        <w:spacing w:before="60"/>
        <w:ind w:left="567" w:hanging="425"/>
        <w:jc w:val="both"/>
      </w:pPr>
      <w:r>
        <w:rPr>
          <w:rFonts w:ascii="Tahoma" w:hAnsi="Tahoma" w:cs="Tahoma"/>
        </w:rPr>
        <w:t>Oferta podpisana przez osobę/osoby nieuprawnione zostanie uznana za nieważną. wykonawca zobowiązany jest załączyć do oferty dokumenty wskazujące na uprawnienie osoby/osób podpisujących ofertę do jej podpisania, o ile nie wynika to z załączonych dokumentów uprawniających do występowania w obrocie prawnym.</w:t>
      </w:r>
    </w:p>
    <w:p w14:paraId="61834070" w14:textId="77777777" w:rsidR="00DB03BC" w:rsidRDefault="00DB03BC" w:rsidP="00A43D05">
      <w:pPr>
        <w:pStyle w:val="Standard"/>
        <w:numPr>
          <w:ilvl w:val="1"/>
          <w:numId w:val="24"/>
        </w:numPr>
        <w:spacing w:before="60"/>
        <w:ind w:left="567" w:hanging="425"/>
        <w:jc w:val="both"/>
      </w:pPr>
      <w:r>
        <w:rPr>
          <w:rFonts w:ascii="Tahoma" w:hAnsi="Tahoma" w:cs="Tahoma"/>
        </w:rPr>
        <w:t>Ofertę należy złożyć w nieprzejrzystym, zamkniętym opakowaniu/kopercie w siedzibie zamawiającego, w sposób gwarantujący zachowanie poufności jej treści oraz zabezpieczający jej nienaruszalność do terminu otwarcia ofert.</w:t>
      </w:r>
    </w:p>
    <w:p w14:paraId="034BFE1B" w14:textId="77777777" w:rsidR="00DB03BC" w:rsidRDefault="00DB03BC" w:rsidP="00A43D05">
      <w:pPr>
        <w:pStyle w:val="Standard"/>
        <w:numPr>
          <w:ilvl w:val="1"/>
          <w:numId w:val="24"/>
        </w:numPr>
        <w:spacing w:before="60"/>
        <w:ind w:left="567" w:hanging="425"/>
        <w:jc w:val="both"/>
      </w:pPr>
      <w:r>
        <w:rPr>
          <w:rFonts w:ascii="Tahoma" w:hAnsi="Tahoma" w:cs="Tahoma"/>
        </w:rPr>
        <w:t>Opakowanie/koperta powinna być opatrzona nazwą i dokładnym adresem wykonawcy. Powinna zawierać wyraźne wskazanie adresata oraz powinna być oznaczona w następujący sposób:</w:t>
      </w:r>
    </w:p>
    <w:tbl>
      <w:tblPr>
        <w:tblW w:w="8222" w:type="dxa"/>
        <w:tblInd w:w="675" w:type="dxa"/>
        <w:tblLayout w:type="fixed"/>
        <w:tblCellMar>
          <w:left w:w="10" w:type="dxa"/>
          <w:right w:w="10" w:type="dxa"/>
        </w:tblCellMar>
        <w:tblLook w:val="0000" w:firstRow="0" w:lastRow="0" w:firstColumn="0" w:lastColumn="0" w:noHBand="0" w:noVBand="0"/>
      </w:tblPr>
      <w:tblGrid>
        <w:gridCol w:w="8222"/>
      </w:tblGrid>
      <w:tr w:rsidR="00DB03BC" w14:paraId="352AFA24" w14:textId="77777777" w:rsidTr="00DB03BC">
        <w:tc>
          <w:tcPr>
            <w:tcW w:w="8222" w:type="dxa"/>
            <w:tcMar>
              <w:top w:w="0" w:type="dxa"/>
              <w:left w:w="108" w:type="dxa"/>
              <w:bottom w:w="0" w:type="dxa"/>
              <w:right w:w="108" w:type="dxa"/>
            </w:tcMar>
          </w:tcPr>
          <w:p w14:paraId="155FF720" w14:textId="77777777" w:rsidR="00DB03BC" w:rsidRDefault="00DB03BC" w:rsidP="00DB03BC">
            <w:pPr>
              <w:pStyle w:val="Akapitzlist"/>
              <w:ind w:left="34"/>
              <w:jc w:val="center"/>
            </w:pPr>
            <w:r>
              <w:rPr>
                <w:rFonts w:ascii="Tahoma" w:hAnsi="Tahoma" w:cs="Tahoma"/>
                <w:b/>
              </w:rPr>
              <w:t>Oferta w sprawie przetargu nieograniczonego pn.:</w:t>
            </w:r>
          </w:p>
          <w:p w14:paraId="1D984BA4" w14:textId="77777777" w:rsidR="00DB03BC" w:rsidRDefault="00DB03BC" w:rsidP="00DB03BC">
            <w:pPr>
              <w:pStyle w:val="Akapitzlist"/>
              <w:ind w:left="34"/>
              <w:jc w:val="center"/>
            </w:pPr>
            <w:r>
              <w:rPr>
                <w:rFonts w:ascii="Tahoma" w:hAnsi="Tahoma" w:cs="Tahoma"/>
                <w:b/>
                <w:i/>
              </w:rPr>
              <w:t xml:space="preserve">Dostawa </w:t>
            </w:r>
            <w:r>
              <w:rPr>
                <w:rFonts w:ascii="Tahoma" w:hAnsi="Tahoma" w:cs="Tahoma"/>
                <w:b/>
                <w:bCs/>
                <w:i/>
              </w:rPr>
              <w:t>mięsa i wędlin</w:t>
            </w:r>
          </w:p>
          <w:p w14:paraId="769A81DB" w14:textId="77777777" w:rsidR="00DB03BC" w:rsidRDefault="00DB03BC" w:rsidP="00DB03BC">
            <w:pPr>
              <w:pStyle w:val="Akapitzlist"/>
              <w:ind w:left="34"/>
              <w:jc w:val="center"/>
            </w:pPr>
            <w:r>
              <w:rPr>
                <w:rFonts w:ascii="Tahoma" w:hAnsi="Tahoma" w:cs="Tahoma"/>
                <w:b/>
                <w:i/>
              </w:rPr>
              <w:t>dla Szkoły Aspirantów Państwowej Straży Pożarnej w Krakowie.</w:t>
            </w:r>
          </w:p>
          <w:p w14:paraId="2074A001" w14:textId="77777777" w:rsidR="00DB03BC" w:rsidRDefault="00DB03BC" w:rsidP="00DB03BC">
            <w:pPr>
              <w:pStyle w:val="Akapitzlist"/>
              <w:ind w:left="34"/>
              <w:jc w:val="center"/>
            </w:pPr>
            <w:r>
              <w:rPr>
                <w:rFonts w:ascii="Tahoma" w:hAnsi="Tahoma" w:cs="Tahoma"/>
                <w:b/>
              </w:rPr>
              <w:t>napis: Nie otwierać przed 08.12.2020 r. godz. 12.00.</w:t>
            </w:r>
          </w:p>
        </w:tc>
      </w:tr>
    </w:tbl>
    <w:p w14:paraId="4CCAFE42" w14:textId="77777777" w:rsidR="00DB03BC" w:rsidRDefault="00DB03BC" w:rsidP="00A43D05">
      <w:pPr>
        <w:pStyle w:val="Textbody"/>
        <w:numPr>
          <w:ilvl w:val="1"/>
          <w:numId w:val="24"/>
        </w:numPr>
        <w:spacing w:before="120"/>
        <w:ind w:left="567" w:hanging="425"/>
        <w:jc w:val="both"/>
      </w:pPr>
      <w:r>
        <w:rPr>
          <w:rFonts w:ascii="Tahoma" w:hAnsi="Tahoma" w:cs="Tahoma"/>
          <w:color w:val="auto"/>
          <w:sz w:val="20"/>
          <w:lang w:val="pl-PL"/>
        </w:rPr>
        <w:t>Jeżeli opakowanie/koperta nie będzie oznaczona w sposób wskazany w pkt 2.5., zamawiający nie będzie ponosić żadnej odpowiedzialności za zagubienie przesyłki lub przedwczesne otwarcie oferty.</w:t>
      </w:r>
    </w:p>
    <w:p w14:paraId="2289193F" w14:textId="77777777" w:rsidR="00DB03BC" w:rsidRDefault="00DB03BC" w:rsidP="00A43D05">
      <w:pPr>
        <w:pStyle w:val="Textbody"/>
        <w:numPr>
          <w:ilvl w:val="1"/>
          <w:numId w:val="24"/>
        </w:numPr>
        <w:spacing w:before="60"/>
        <w:ind w:left="567" w:hanging="425"/>
        <w:jc w:val="both"/>
      </w:pPr>
      <w:r>
        <w:rPr>
          <w:rFonts w:ascii="Tahoma" w:hAnsi="Tahoma" w:cs="Tahoma"/>
          <w:color w:val="auto"/>
          <w:sz w:val="20"/>
          <w:lang w:val="pl-PL"/>
        </w:rPr>
        <w:t>Koszty uczestnictwa w postępowaniu o udzielenie zamówienia, w tym opracowania i dostarczenia oferty obciążają wyłącznie wykonawcę.</w:t>
      </w:r>
    </w:p>
    <w:p w14:paraId="009A559D" w14:textId="77777777" w:rsidR="00DB03BC" w:rsidRDefault="00DB03BC" w:rsidP="00746F2F">
      <w:pPr>
        <w:pStyle w:val="Standard"/>
        <w:keepNext/>
        <w:numPr>
          <w:ilvl w:val="0"/>
          <w:numId w:val="99"/>
        </w:numPr>
        <w:spacing w:before="60"/>
        <w:ind w:left="284" w:hanging="284"/>
        <w:jc w:val="both"/>
      </w:pPr>
      <w:bookmarkStart w:id="17" w:name="_Hlk57290281"/>
      <w:r>
        <w:rPr>
          <w:rFonts w:ascii="Tahoma" w:hAnsi="Tahoma" w:cs="Tahoma"/>
          <w:b/>
          <w:bCs/>
        </w:rPr>
        <w:t>Opis sposobu obliczenia ceny oferty.</w:t>
      </w:r>
    </w:p>
    <w:p w14:paraId="3BD325B4" w14:textId="77777777" w:rsidR="00DB03BC" w:rsidRDefault="00DB03BC" w:rsidP="00A43D05">
      <w:pPr>
        <w:pStyle w:val="Standard"/>
        <w:numPr>
          <w:ilvl w:val="1"/>
          <w:numId w:val="16"/>
        </w:numPr>
        <w:tabs>
          <w:tab w:val="left" w:pos="1006"/>
          <w:tab w:val="left" w:pos="1054"/>
        </w:tabs>
        <w:spacing w:before="60"/>
        <w:ind w:left="490" w:hanging="348"/>
        <w:jc w:val="both"/>
      </w:pPr>
      <w:r>
        <w:rPr>
          <w:rFonts w:ascii="Tahoma" w:hAnsi="Tahoma" w:cs="Tahoma"/>
        </w:rPr>
        <w:t>Cena winna być obliczona w sposób wskazany w druku „Formularz ofertowy” (załącznik nr 3).</w:t>
      </w:r>
    </w:p>
    <w:p w14:paraId="2E5A30AD" w14:textId="77777777" w:rsidR="00DB03BC" w:rsidRDefault="00DB03BC" w:rsidP="00A43D05">
      <w:pPr>
        <w:pStyle w:val="Standard"/>
        <w:numPr>
          <w:ilvl w:val="1"/>
          <w:numId w:val="16"/>
        </w:numPr>
        <w:tabs>
          <w:tab w:val="left" w:pos="1054"/>
        </w:tabs>
        <w:spacing w:before="60"/>
        <w:ind w:left="490" w:hanging="348"/>
        <w:jc w:val="both"/>
      </w:pPr>
      <w:r>
        <w:rPr>
          <w:rFonts w:ascii="Tahoma" w:hAnsi="Tahoma" w:cs="Tahoma"/>
        </w:rPr>
        <w:t>Cena winna być określona wyłącznie w złotych polskich cyfrą/liczbą i słownie.</w:t>
      </w:r>
    </w:p>
    <w:p w14:paraId="550A2A53" w14:textId="77777777" w:rsidR="00DB03BC" w:rsidRDefault="00DB03BC" w:rsidP="00A43D05">
      <w:pPr>
        <w:pStyle w:val="Standard"/>
        <w:numPr>
          <w:ilvl w:val="1"/>
          <w:numId w:val="16"/>
        </w:numPr>
        <w:tabs>
          <w:tab w:val="left" w:pos="1054"/>
        </w:tabs>
        <w:spacing w:before="60"/>
        <w:ind w:left="490" w:hanging="348"/>
        <w:jc w:val="both"/>
      </w:pPr>
      <w:r>
        <w:rPr>
          <w:rFonts w:ascii="Tahoma" w:hAnsi="Tahoma" w:cs="Tahoma"/>
        </w:rPr>
        <w:t>W przypadku stwierdzenia błędu w obliczeniu ceny, oferta zostanie odrzucona. Za błędy w obliczeniu ceny zamawiający przyjmie omyłki popełnione przez wykonawcę, których poprawienie nie jest jednoznaczne.</w:t>
      </w:r>
    </w:p>
    <w:p w14:paraId="020684F4" w14:textId="77777777" w:rsidR="00DB03BC" w:rsidRDefault="00DB03BC" w:rsidP="00A43D05">
      <w:pPr>
        <w:pStyle w:val="Standard"/>
        <w:numPr>
          <w:ilvl w:val="1"/>
          <w:numId w:val="16"/>
        </w:numPr>
        <w:tabs>
          <w:tab w:val="left" w:pos="1006"/>
        </w:tabs>
        <w:spacing w:before="60"/>
        <w:ind w:left="490" w:hanging="348"/>
        <w:jc w:val="both"/>
      </w:pPr>
      <w:r>
        <w:rPr>
          <w:rFonts w:ascii="Tahoma" w:hAnsi="Tahoma" w:cs="Tahoma"/>
        </w:rPr>
        <w:t>Zaokrąglenia do dwóch miejsc po przecinku nie będą traktowane jako błędy w obliczeniu ceny.</w:t>
      </w:r>
    </w:p>
    <w:p w14:paraId="4F272D1A" w14:textId="77777777" w:rsidR="00DB03BC" w:rsidRDefault="00DB03BC" w:rsidP="00A43D05">
      <w:pPr>
        <w:pStyle w:val="Standard"/>
        <w:keepNext/>
        <w:numPr>
          <w:ilvl w:val="0"/>
          <w:numId w:val="16"/>
        </w:numPr>
        <w:spacing w:before="60"/>
        <w:ind w:left="284" w:hanging="284"/>
        <w:jc w:val="both"/>
      </w:pPr>
      <w:r>
        <w:rPr>
          <w:rFonts w:ascii="Tahoma" w:hAnsi="Tahoma" w:cs="Tahoma"/>
          <w:b/>
          <w:bCs/>
          <w:color w:val="000000"/>
        </w:rPr>
        <w:t>Opis kryteriów oceny</w:t>
      </w:r>
      <w:r>
        <w:rPr>
          <w:rFonts w:ascii="Tahoma" w:hAnsi="Tahoma" w:cs="Tahoma"/>
          <w:b/>
          <w:bCs/>
          <w:caps/>
          <w:color w:val="000000"/>
        </w:rPr>
        <w:t xml:space="preserve"> </w:t>
      </w:r>
      <w:r>
        <w:rPr>
          <w:rFonts w:ascii="Tahoma" w:hAnsi="Tahoma" w:cs="Tahoma"/>
          <w:b/>
          <w:bCs/>
          <w:color w:val="000000"/>
        </w:rPr>
        <w:t>i</w:t>
      </w:r>
      <w:r>
        <w:rPr>
          <w:rFonts w:ascii="Tahoma" w:hAnsi="Tahoma" w:cs="Tahoma"/>
          <w:b/>
          <w:bCs/>
          <w:caps/>
          <w:color w:val="000000"/>
        </w:rPr>
        <w:t xml:space="preserve"> </w:t>
      </w:r>
      <w:r>
        <w:rPr>
          <w:rFonts w:ascii="Tahoma" w:hAnsi="Tahoma" w:cs="Tahoma"/>
          <w:b/>
          <w:bCs/>
          <w:color w:val="000000"/>
        </w:rPr>
        <w:t>ich znaczenie.</w:t>
      </w:r>
    </w:p>
    <w:p w14:paraId="2CFA1B96" w14:textId="77777777" w:rsidR="00DB03BC" w:rsidRDefault="00DB03BC" w:rsidP="00A43D05">
      <w:pPr>
        <w:pStyle w:val="Standard"/>
        <w:numPr>
          <w:ilvl w:val="1"/>
          <w:numId w:val="16"/>
        </w:numPr>
        <w:tabs>
          <w:tab w:val="left" w:pos="1131"/>
        </w:tabs>
        <w:spacing w:before="60"/>
        <w:ind w:left="567" w:hanging="425"/>
        <w:jc w:val="both"/>
      </w:pPr>
      <w:r>
        <w:rPr>
          <w:rFonts w:ascii="Tahoma" w:hAnsi="Tahoma" w:cs="Tahoma"/>
        </w:rPr>
        <w:t xml:space="preserve">Zamawiający wyznaczył następujące kryteria i ich znaczenie: </w:t>
      </w:r>
      <w:r>
        <w:rPr>
          <w:rFonts w:ascii="Tahoma" w:hAnsi="Tahoma" w:cs="Tahoma"/>
          <w:b/>
          <w:color w:val="000000"/>
        </w:rPr>
        <w:t>cena 60%, gotowość realizacji dostaw 35%, gotowość realizacji dostaw w soboty 5%.</w:t>
      </w:r>
    </w:p>
    <w:p w14:paraId="12010B82" w14:textId="77777777" w:rsidR="00DB03BC" w:rsidRDefault="00DB03BC" w:rsidP="00A43D05">
      <w:pPr>
        <w:pStyle w:val="Textbody"/>
        <w:numPr>
          <w:ilvl w:val="0"/>
          <w:numId w:val="16"/>
        </w:numPr>
        <w:spacing w:before="60"/>
        <w:ind w:left="284" w:hanging="284"/>
        <w:jc w:val="both"/>
      </w:pPr>
      <w:r>
        <w:rPr>
          <w:rFonts w:ascii="Tahoma" w:hAnsi="Tahoma" w:cs="Tahoma"/>
          <w:b/>
          <w:bCs/>
          <w:sz w:val="20"/>
          <w:lang w:val="pl-PL"/>
        </w:rPr>
        <w:t>Zamiany oraz wycofanie oferty.</w:t>
      </w:r>
    </w:p>
    <w:p w14:paraId="4D232EAD" w14:textId="77777777" w:rsidR="00DB03BC" w:rsidRDefault="00DB03BC" w:rsidP="00A43D05">
      <w:pPr>
        <w:pStyle w:val="Textbody"/>
        <w:numPr>
          <w:ilvl w:val="1"/>
          <w:numId w:val="16"/>
        </w:numPr>
        <w:tabs>
          <w:tab w:val="left" w:pos="1131"/>
        </w:tabs>
        <w:spacing w:before="60"/>
        <w:ind w:left="567" w:hanging="425"/>
        <w:jc w:val="both"/>
      </w:pPr>
      <w:r>
        <w:rPr>
          <w:rFonts w:ascii="Tahoma" w:hAnsi="Tahoma" w:cs="Tahoma"/>
          <w:sz w:val="20"/>
          <w:lang w:val="pl-PL"/>
        </w:rPr>
        <w:t xml:space="preserve">Wykonawca może, przed upływem terminu do składania ofert zmienić ofertę. Zmiany oferty muszą zostać złożone w sposób określony w Rozdziale VII pkt 2 </w:t>
      </w:r>
      <w:proofErr w:type="spellStart"/>
      <w:r>
        <w:rPr>
          <w:rFonts w:ascii="Tahoma" w:hAnsi="Tahoma" w:cs="Tahoma"/>
          <w:sz w:val="20"/>
          <w:lang w:val="pl-PL"/>
        </w:rPr>
        <w:t>ppkt</w:t>
      </w:r>
      <w:proofErr w:type="spellEnd"/>
      <w:r>
        <w:rPr>
          <w:rFonts w:ascii="Tahoma" w:hAnsi="Tahoma" w:cs="Tahoma"/>
          <w:sz w:val="20"/>
          <w:lang w:val="pl-PL"/>
        </w:rPr>
        <w:t xml:space="preserve"> 2.4. i 2.5., oraz</w:t>
      </w:r>
      <w:r>
        <w:rPr>
          <w:rFonts w:ascii="Tahoma" w:hAnsi="Tahoma" w:cs="Tahoma"/>
          <w:b/>
          <w:sz w:val="20"/>
          <w:lang w:val="pl-PL"/>
        </w:rPr>
        <w:t> </w:t>
      </w:r>
      <w:r>
        <w:rPr>
          <w:rFonts w:ascii="Tahoma" w:hAnsi="Tahoma" w:cs="Tahoma"/>
          <w:sz w:val="20"/>
          <w:lang w:val="pl-PL"/>
        </w:rPr>
        <w:t xml:space="preserve">dodatkowo oznaczone słowem </w:t>
      </w:r>
      <w:r>
        <w:rPr>
          <w:rFonts w:ascii="Tahoma" w:hAnsi="Tahoma" w:cs="Tahoma"/>
          <w:b/>
          <w:sz w:val="20"/>
          <w:u w:val="single"/>
          <w:lang w:val="pl-PL"/>
        </w:rPr>
        <w:t>„ZMIANA”</w:t>
      </w:r>
      <w:r>
        <w:rPr>
          <w:rFonts w:ascii="Tahoma" w:hAnsi="Tahoma" w:cs="Tahoma"/>
          <w:sz w:val="20"/>
          <w:lang w:val="pl-PL"/>
        </w:rPr>
        <w:t>.</w:t>
      </w:r>
    </w:p>
    <w:p w14:paraId="59C28261" w14:textId="77777777" w:rsidR="00DB03BC" w:rsidRDefault="00DB03BC" w:rsidP="00A43D05">
      <w:pPr>
        <w:pStyle w:val="Textbody"/>
        <w:numPr>
          <w:ilvl w:val="1"/>
          <w:numId w:val="16"/>
        </w:numPr>
        <w:tabs>
          <w:tab w:val="left" w:pos="1983"/>
        </w:tabs>
        <w:spacing w:before="60"/>
        <w:ind w:left="567" w:hanging="425"/>
        <w:jc w:val="both"/>
      </w:pPr>
      <w:r>
        <w:rPr>
          <w:rFonts w:ascii="Tahoma" w:hAnsi="Tahoma" w:cs="Tahoma"/>
          <w:sz w:val="20"/>
          <w:lang w:val="pl-PL"/>
        </w:rPr>
        <w:t xml:space="preserve">Wykonawca może, przed upływem terminu do składania ofert wycofać ofertę. Oświadczenie o wycofaniu oferty musi zostać złożone w opakowaniu/kopercie, jak o tym stanowi w Rozdziale VII pkt 2 </w:t>
      </w:r>
      <w:proofErr w:type="spellStart"/>
      <w:r>
        <w:rPr>
          <w:rFonts w:ascii="Tahoma" w:hAnsi="Tahoma" w:cs="Tahoma"/>
          <w:sz w:val="20"/>
          <w:lang w:val="pl-PL"/>
        </w:rPr>
        <w:t>ppkt</w:t>
      </w:r>
      <w:proofErr w:type="spellEnd"/>
      <w:r>
        <w:rPr>
          <w:rFonts w:ascii="Tahoma" w:hAnsi="Tahoma" w:cs="Tahoma"/>
          <w:sz w:val="20"/>
          <w:lang w:val="pl-PL"/>
        </w:rPr>
        <w:t xml:space="preserve"> 2.4. i 2.5., oraz</w:t>
      </w:r>
      <w:r>
        <w:rPr>
          <w:rFonts w:ascii="Tahoma" w:hAnsi="Tahoma" w:cs="Tahoma"/>
          <w:b/>
          <w:sz w:val="20"/>
          <w:lang w:val="pl-PL"/>
        </w:rPr>
        <w:t xml:space="preserve"> </w:t>
      </w:r>
      <w:r>
        <w:rPr>
          <w:rFonts w:ascii="Tahoma" w:hAnsi="Tahoma" w:cs="Tahoma"/>
          <w:sz w:val="20"/>
          <w:lang w:val="pl-PL"/>
        </w:rPr>
        <w:t xml:space="preserve">dodatkowo oznaczone słowem </w:t>
      </w:r>
      <w:r>
        <w:rPr>
          <w:rFonts w:ascii="Tahoma" w:hAnsi="Tahoma" w:cs="Tahoma"/>
          <w:b/>
          <w:sz w:val="20"/>
          <w:u w:val="single"/>
          <w:lang w:val="pl-PL"/>
        </w:rPr>
        <w:t>„WYCOFANIE”</w:t>
      </w:r>
      <w:r>
        <w:rPr>
          <w:rFonts w:ascii="Tahoma" w:hAnsi="Tahoma" w:cs="Tahoma"/>
          <w:sz w:val="20"/>
          <w:lang w:val="pl-PL"/>
        </w:rPr>
        <w:t>.</w:t>
      </w:r>
    </w:p>
    <w:p w14:paraId="1610B3C9" w14:textId="77777777" w:rsidR="00DB03BC" w:rsidRDefault="00DB03BC" w:rsidP="00A43D05">
      <w:pPr>
        <w:pStyle w:val="Textbody"/>
        <w:numPr>
          <w:ilvl w:val="0"/>
          <w:numId w:val="16"/>
        </w:numPr>
        <w:spacing w:before="60"/>
        <w:ind w:left="284" w:hanging="284"/>
        <w:jc w:val="both"/>
      </w:pPr>
      <w:r>
        <w:rPr>
          <w:rFonts w:ascii="Tahoma" w:hAnsi="Tahoma" w:cs="Tahoma"/>
          <w:b/>
          <w:bCs/>
          <w:sz w:val="20"/>
          <w:lang w:val="pl-PL"/>
        </w:rPr>
        <w:t>Sposób postępowania z ofertami złożonymi po terminie.</w:t>
      </w:r>
    </w:p>
    <w:p w14:paraId="19CDD2C1" w14:textId="77777777" w:rsidR="00DB03BC" w:rsidRDefault="00DB03BC" w:rsidP="00A43D05">
      <w:pPr>
        <w:pStyle w:val="Textbody"/>
        <w:numPr>
          <w:ilvl w:val="1"/>
          <w:numId w:val="16"/>
        </w:numPr>
        <w:tabs>
          <w:tab w:val="left" w:pos="1131"/>
        </w:tabs>
        <w:spacing w:before="60"/>
        <w:ind w:left="567" w:hanging="425"/>
        <w:jc w:val="both"/>
      </w:pPr>
      <w:r>
        <w:rPr>
          <w:rFonts w:ascii="Tahoma" w:hAnsi="Tahoma" w:cs="Tahoma"/>
          <w:sz w:val="20"/>
          <w:lang w:val="pl-PL"/>
        </w:rPr>
        <w:t xml:space="preserve">Zamawiający niezwłocznie zawiadomi wykonawcę o złożeniu oferty po </w:t>
      </w:r>
      <w:r>
        <w:rPr>
          <w:rFonts w:ascii="Tahoma" w:hAnsi="Tahoma" w:cs="Tahoma"/>
          <w:color w:val="auto"/>
          <w:sz w:val="20"/>
          <w:lang w:val="pl-PL"/>
        </w:rPr>
        <w:t>terminie oraz zwraca ją po upływie terminu do wniesienia odwołania.</w:t>
      </w:r>
    </w:p>
    <w:p w14:paraId="081AFA74" w14:textId="77777777" w:rsidR="00DB03BC" w:rsidRDefault="00DB03BC" w:rsidP="00A43D05">
      <w:pPr>
        <w:pStyle w:val="Textbody"/>
        <w:numPr>
          <w:ilvl w:val="0"/>
          <w:numId w:val="16"/>
        </w:numPr>
        <w:spacing w:before="60"/>
        <w:ind w:left="284" w:hanging="284"/>
        <w:jc w:val="both"/>
      </w:pPr>
      <w:r>
        <w:rPr>
          <w:rFonts w:ascii="Tahoma" w:hAnsi="Tahoma" w:cs="Tahoma"/>
          <w:b/>
          <w:bCs/>
          <w:color w:val="auto"/>
          <w:sz w:val="20"/>
          <w:lang w:val="pl-PL"/>
        </w:rPr>
        <w:t>Termin związania ofertą.</w:t>
      </w:r>
    </w:p>
    <w:p w14:paraId="0E06DA6F" w14:textId="77777777" w:rsidR="00DB03BC" w:rsidRDefault="00DB03BC" w:rsidP="00A43D05">
      <w:pPr>
        <w:pStyle w:val="Textbody"/>
        <w:numPr>
          <w:ilvl w:val="1"/>
          <w:numId w:val="16"/>
        </w:numPr>
        <w:tabs>
          <w:tab w:val="left" w:pos="1983"/>
        </w:tabs>
        <w:spacing w:before="60"/>
        <w:ind w:left="567" w:hanging="425"/>
        <w:jc w:val="both"/>
      </w:pPr>
      <w:r>
        <w:rPr>
          <w:rFonts w:ascii="Tahoma" w:hAnsi="Tahoma" w:cs="Tahoma"/>
          <w:color w:val="auto"/>
          <w:sz w:val="20"/>
          <w:lang w:val="pl-PL"/>
        </w:rPr>
        <w:t>Wykonawca będzie związany ofertą przez 30 dni od terminu składania ofert.</w:t>
      </w:r>
    </w:p>
    <w:p w14:paraId="37F680D5" w14:textId="77777777" w:rsidR="00DB03BC" w:rsidRDefault="00DB03BC" w:rsidP="00A43D05">
      <w:pPr>
        <w:pStyle w:val="Textbody"/>
        <w:numPr>
          <w:ilvl w:val="1"/>
          <w:numId w:val="16"/>
        </w:numPr>
        <w:tabs>
          <w:tab w:val="left" w:pos="1983"/>
        </w:tabs>
        <w:spacing w:before="60"/>
        <w:ind w:left="567" w:hanging="425"/>
        <w:jc w:val="both"/>
      </w:pPr>
      <w:r>
        <w:rPr>
          <w:rFonts w:ascii="Tahoma" w:hAnsi="Tahoma" w:cs="Tahoma"/>
          <w:color w:val="auto"/>
          <w:sz w:val="20"/>
          <w:lang w:val="pl-PL"/>
        </w:rPr>
        <w:t>Bieg terminu związania ofertą rozpoczyna się wraz z upływem terminu składania ofert.</w:t>
      </w:r>
    </w:p>
    <w:p w14:paraId="06B9412D" w14:textId="77777777" w:rsidR="00DB03BC" w:rsidRDefault="00DB03BC" w:rsidP="00A43D05">
      <w:pPr>
        <w:pStyle w:val="Textbody"/>
        <w:numPr>
          <w:ilvl w:val="1"/>
          <w:numId w:val="16"/>
        </w:numPr>
        <w:tabs>
          <w:tab w:val="left" w:pos="1995"/>
        </w:tabs>
        <w:spacing w:before="60"/>
        <w:ind w:left="567" w:hanging="425"/>
        <w:jc w:val="both"/>
      </w:pPr>
      <w:r>
        <w:rPr>
          <w:rFonts w:ascii="Tahoma" w:hAnsi="Tahoma" w:cs="Tahoma"/>
          <w:color w:val="auto"/>
          <w:sz w:val="20"/>
          <w:lang w:val="pl-PL"/>
        </w:rPr>
        <w:t xml:space="preserve">Wykonawca samodzielnie lub na wniosek zamawiającego może przedłużyć termin związania ofertą, z tym że zamawiający może tylko raz, co najmniej na 3 dni przed upływem terminu </w:t>
      </w:r>
      <w:r>
        <w:rPr>
          <w:rFonts w:ascii="Tahoma" w:hAnsi="Tahoma" w:cs="Tahoma"/>
          <w:color w:val="auto"/>
          <w:sz w:val="20"/>
          <w:lang w:val="pl-PL"/>
        </w:rPr>
        <w:lastRenderedPageBreak/>
        <w:t>związania ofertą, zwrócić się do wykonawców o wyrażenie zgody na przedłużenie tego terminu o oznaczony okres, nie dłuższy jednak niż 60 dni.</w:t>
      </w:r>
    </w:p>
    <w:p w14:paraId="0C060E01" w14:textId="77777777" w:rsidR="00DB03BC" w:rsidRDefault="00DB03BC" w:rsidP="00A43D05">
      <w:pPr>
        <w:pStyle w:val="Textbody"/>
        <w:numPr>
          <w:ilvl w:val="0"/>
          <w:numId w:val="16"/>
        </w:numPr>
        <w:spacing w:before="60"/>
        <w:ind w:left="284" w:hanging="284"/>
        <w:jc w:val="both"/>
      </w:pPr>
      <w:r>
        <w:rPr>
          <w:rFonts w:ascii="Tahoma" w:hAnsi="Tahoma" w:cs="Tahoma"/>
          <w:b/>
          <w:bCs/>
          <w:color w:val="auto"/>
          <w:sz w:val="20"/>
          <w:lang w:val="pl-PL"/>
        </w:rPr>
        <w:t>Wymagania dotyczące wadium.</w:t>
      </w:r>
    </w:p>
    <w:p w14:paraId="5F53E7BF" w14:textId="77777777" w:rsidR="00DB03BC" w:rsidRDefault="00DB03BC" w:rsidP="00A43D05">
      <w:pPr>
        <w:pStyle w:val="Default"/>
        <w:numPr>
          <w:ilvl w:val="1"/>
          <w:numId w:val="16"/>
        </w:numPr>
        <w:tabs>
          <w:tab w:val="left" w:pos="1083"/>
          <w:tab w:val="left" w:pos="1131"/>
        </w:tabs>
        <w:suppressAutoHyphens/>
        <w:autoSpaceDE/>
        <w:adjustRightInd/>
        <w:spacing w:before="60"/>
        <w:ind w:left="567" w:hanging="369"/>
        <w:jc w:val="both"/>
        <w:textAlignment w:val="baseline"/>
      </w:pPr>
      <w:r>
        <w:rPr>
          <w:rFonts w:ascii="Tahoma" w:hAnsi="Tahoma" w:cs="Tahoma"/>
          <w:bCs/>
          <w:color w:val="auto"/>
          <w:sz w:val="20"/>
          <w:szCs w:val="20"/>
        </w:rPr>
        <w:t>Zamawiający nie żąda wniesienia wadium.</w:t>
      </w:r>
    </w:p>
    <w:p w14:paraId="30EE6ABF" w14:textId="77777777" w:rsidR="00DB03BC" w:rsidRDefault="00DB03BC" w:rsidP="00A43D05">
      <w:pPr>
        <w:pStyle w:val="Textbody"/>
        <w:keepNext/>
        <w:numPr>
          <w:ilvl w:val="0"/>
          <w:numId w:val="16"/>
        </w:numPr>
        <w:spacing w:before="60"/>
        <w:ind w:left="284" w:hanging="256"/>
        <w:jc w:val="both"/>
      </w:pPr>
      <w:r>
        <w:rPr>
          <w:rFonts w:ascii="Tahoma" w:hAnsi="Tahoma" w:cs="Tahoma"/>
          <w:b/>
          <w:bCs/>
          <w:color w:val="auto"/>
          <w:sz w:val="20"/>
          <w:lang w:val="pl-PL"/>
        </w:rPr>
        <w:t>Oferty wspólne.</w:t>
      </w:r>
    </w:p>
    <w:p w14:paraId="4581EB7E" w14:textId="77777777" w:rsidR="00DB03BC" w:rsidRDefault="00DB03BC" w:rsidP="00A43D05">
      <w:pPr>
        <w:pStyle w:val="Standard"/>
        <w:numPr>
          <w:ilvl w:val="1"/>
          <w:numId w:val="16"/>
        </w:numPr>
        <w:tabs>
          <w:tab w:val="left" w:pos="1995"/>
        </w:tabs>
        <w:spacing w:before="60"/>
        <w:ind w:left="567" w:hanging="387"/>
        <w:jc w:val="both"/>
      </w:pPr>
      <w:r>
        <w:rPr>
          <w:rFonts w:ascii="Tahoma" w:hAnsi="Tahoma" w:cs="Tahoma"/>
        </w:rPr>
        <w:t>Wykonawcy mogą wspólnie ubiegać się o udzielenie zamówienia.</w:t>
      </w:r>
    </w:p>
    <w:p w14:paraId="24340CE7" w14:textId="77777777" w:rsidR="00DB03BC" w:rsidRDefault="00DB03BC" w:rsidP="00A43D05">
      <w:pPr>
        <w:pStyle w:val="Standard"/>
        <w:numPr>
          <w:ilvl w:val="1"/>
          <w:numId w:val="16"/>
        </w:numPr>
        <w:tabs>
          <w:tab w:val="left" w:pos="1191"/>
        </w:tabs>
        <w:spacing w:before="60"/>
        <w:ind w:left="567" w:hanging="387"/>
        <w:jc w:val="both"/>
      </w:pPr>
      <w:r>
        <w:rPr>
          <w:rFonts w:ascii="Tahoma" w:hAnsi="Tahoma" w:cs="Tahoma"/>
        </w:rPr>
        <w:t>W przypadku wykonawców ubiegających się wspólnie o udzielenie zamówienia, wykonawcy ustanawiają pełnomocnika do reprezentowania ich w postępowaniu albo reprezentowania w postępowaniu i zawarcia umowy. Stosowne pełnomocnictwo należy dołączyć do oferty.</w:t>
      </w:r>
    </w:p>
    <w:p w14:paraId="7BDFC25F" w14:textId="77777777" w:rsidR="00DB03BC" w:rsidRDefault="00DB03BC" w:rsidP="00A43D05">
      <w:pPr>
        <w:pStyle w:val="Standard"/>
        <w:numPr>
          <w:ilvl w:val="1"/>
          <w:numId w:val="16"/>
        </w:numPr>
        <w:tabs>
          <w:tab w:val="left" w:pos="1131"/>
        </w:tabs>
        <w:spacing w:before="60"/>
        <w:ind w:left="567" w:hanging="387"/>
        <w:jc w:val="both"/>
      </w:pPr>
      <w:r>
        <w:rPr>
          <w:rFonts w:ascii="Tahoma" w:hAnsi="Tahoma" w:cs="Tahoma"/>
          <w:bCs/>
        </w:rPr>
        <w:t>W przypadku wspólnego ubiegania się o zamówienie przez wykonawców, oświadczenie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14:paraId="5230A927" w14:textId="77777777" w:rsidR="00DB03BC" w:rsidRDefault="00DB03BC" w:rsidP="00A43D05">
      <w:pPr>
        <w:pStyle w:val="Textbody"/>
        <w:keepNext/>
        <w:numPr>
          <w:ilvl w:val="0"/>
          <w:numId w:val="16"/>
        </w:numPr>
        <w:tabs>
          <w:tab w:val="left" w:pos="426"/>
        </w:tabs>
        <w:spacing w:before="60"/>
        <w:ind w:left="284" w:hanging="284"/>
      </w:pPr>
      <w:r>
        <w:rPr>
          <w:rFonts w:ascii="Tahoma" w:hAnsi="Tahoma" w:cs="Tahoma"/>
          <w:b/>
          <w:bCs/>
          <w:color w:val="auto"/>
          <w:sz w:val="20"/>
          <w:lang w:val="pl-PL"/>
        </w:rPr>
        <w:t>Sposób utajnienia informacji zawartych w ofercie.</w:t>
      </w:r>
    </w:p>
    <w:p w14:paraId="2FD613B6" w14:textId="77777777" w:rsidR="00DB03BC" w:rsidRDefault="00DB03BC" w:rsidP="00A43D05">
      <w:pPr>
        <w:pStyle w:val="Textbody"/>
        <w:numPr>
          <w:ilvl w:val="1"/>
          <w:numId w:val="16"/>
        </w:numPr>
        <w:tabs>
          <w:tab w:val="left" w:pos="1995"/>
        </w:tabs>
        <w:spacing w:before="60"/>
        <w:ind w:left="567" w:hanging="567"/>
        <w:jc w:val="both"/>
      </w:pPr>
      <w:r>
        <w:rPr>
          <w:rFonts w:ascii="Tahoma" w:hAnsi="Tahoma" w:cs="Tahoma"/>
          <w:color w:val="auto"/>
          <w:sz w:val="20"/>
          <w:lang w:val="pl-PL"/>
        </w:rPr>
        <w:t xml:space="preserve">Nie ujawnia się informacji stanowiących tajemnicę przedsiębiorstwa w rozumieniu przepisów o zwalczaniu nieuczciwej konkurencji, jeżeli wykonawca, nie później niż w terminie składania </w:t>
      </w:r>
      <w:r>
        <w:rPr>
          <w:rFonts w:ascii="Tahoma" w:hAnsi="Tahoma" w:cs="Tahoma"/>
          <w:sz w:val="20"/>
          <w:lang w:val="pl-PL"/>
        </w:rPr>
        <w:t>ofert, zastrzegł, że nie mogą być one udostępniane oraz wykazał, iż zastrzeżone informacje stanowią tajemnicę przedsiębiorstwa. Wykonawca nie może zastrzec informacji, o których mowa w art. 86 ust. 4 Ustawy.</w:t>
      </w:r>
    </w:p>
    <w:p w14:paraId="42BEFF17" w14:textId="77777777" w:rsidR="00DB03BC" w:rsidRDefault="00DB03BC" w:rsidP="00A43D05">
      <w:pPr>
        <w:pStyle w:val="Textbody"/>
        <w:numPr>
          <w:ilvl w:val="1"/>
          <w:numId w:val="16"/>
        </w:numPr>
        <w:tabs>
          <w:tab w:val="left" w:pos="1995"/>
        </w:tabs>
        <w:spacing w:before="60"/>
        <w:ind w:left="567" w:hanging="567"/>
        <w:jc w:val="both"/>
      </w:pPr>
      <w:r>
        <w:rPr>
          <w:rFonts w:ascii="Tahoma" w:hAnsi="Tahoma" w:cs="Tahoma"/>
          <w:color w:val="auto"/>
          <w:sz w:val="20"/>
          <w:lang w:val="pl-PL"/>
        </w:rPr>
        <w:t>W celu zastrzeżenia informacji nie jawnych wykonawca zobowiązany jest dołączyć do oferty wystąpienie wykonawcy wraz z uzasadnieniem, o nie ujawnianie informacji stanowiących tajemnicę przedsiębiorstwa w rozumieniu przepisów o zwalczaniu nieuczciwej konkurencji.</w:t>
      </w:r>
    </w:p>
    <w:p w14:paraId="344CE442" w14:textId="77777777" w:rsidR="00DB03BC" w:rsidRDefault="00DB03BC" w:rsidP="00A43D05">
      <w:pPr>
        <w:pStyle w:val="Akapitzlist"/>
        <w:numPr>
          <w:ilvl w:val="1"/>
          <w:numId w:val="16"/>
        </w:numPr>
        <w:tabs>
          <w:tab w:val="left" w:pos="1995"/>
        </w:tabs>
        <w:suppressAutoHyphens/>
        <w:autoSpaceDN w:val="0"/>
        <w:spacing w:before="60"/>
        <w:ind w:left="567" w:hanging="567"/>
        <w:contextualSpacing w:val="0"/>
        <w:jc w:val="both"/>
        <w:textAlignment w:val="baseline"/>
      </w:pPr>
      <w:r>
        <w:rPr>
          <w:rFonts w:ascii="Tahoma" w:hAnsi="Tahoma" w:cs="Tahoma"/>
        </w:rPr>
        <w:t>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bookmarkEnd w:id="17"/>
    <w:p w14:paraId="04DD75B9" w14:textId="77777777" w:rsidR="00DB03BC" w:rsidRDefault="00DB03BC" w:rsidP="00DB03BC">
      <w:pPr>
        <w:pStyle w:val="Standard"/>
        <w:spacing w:before="60"/>
        <w:jc w:val="center"/>
      </w:pPr>
      <w:r>
        <w:rPr>
          <w:rFonts w:ascii="Tahoma" w:hAnsi="Tahoma" w:cs="Tahoma"/>
          <w:b/>
          <w:sz w:val="22"/>
          <w:szCs w:val="22"/>
        </w:rPr>
        <w:t>Rozdział VIII</w:t>
      </w:r>
    </w:p>
    <w:p w14:paraId="3EF9E118" w14:textId="77777777" w:rsidR="00DB03BC" w:rsidRDefault="00DB03BC" w:rsidP="00DB03BC">
      <w:pPr>
        <w:pStyle w:val="Nagwek1"/>
        <w:jc w:val="center"/>
      </w:pPr>
      <w:bookmarkStart w:id="18" w:name="_Toc35931855"/>
      <w:bookmarkStart w:id="19" w:name="_Toc57703170"/>
      <w:r>
        <w:rPr>
          <w:rFonts w:ascii="Tahoma" w:hAnsi="Tahoma" w:cs="Tahoma"/>
          <w:bCs/>
          <w:caps/>
          <w:sz w:val="22"/>
        </w:rPr>
        <w:t>Składanie i otwarcie ofert</w:t>
      </w:r>
      <w:bookmarkEnd w:id="18"/>
      <w:bookmarkEnd w:id="19"/>
    </w:p>
    <w:p w14:paraId="133D39FA" w14:textId="77777777" w:rsidR="00DB03BC" w:rsidRDefault="00DB03BC" w:rsidP="00A43D05">
      <w:pPr>
        <w:pStyle w:val="Textbody"/>
        <w:numPr>
          <w:ilvl w:val="1"/>
          <w:numId w:val="14"/>
        </w:numPr>
        <w:ind w:left="284" w:hanging="284"/>
        <w:jc w:val="both"/>
      </w:pPr>
      <w:r>
        <w:rPr>
          <w:rFonts w:ascii="Tahoma" w:hAnsi="Tahoma" w:cs="Tahoma"/>
          <w:b/>
          <w:bCs/>
          <w:color w:val="auto"/>
          <w:sz w:val="20"/>
          <w:lang w:val="pl-PL"/>
        </w:rPr>
        <w:t>Składania i otwarcie ofert.</w:t>
      </w:r>
    </w:p>
    <w:p w14:paraId="2EE5E0A5" w14:textId="77777777" w:rsidR="00DB03BC" w:rsidRDefault="00DB03BC" w:rsidP="00A43D05">
      <w:pPr>
        <w:pStyle w:val="Textbody"/>
        <w:numPr>
          <w:ilvl w:val="1"/>
          <w:numId w:val="21"/>
        </w:numPr>
        <w:spacing w:before="60"/>
        <w:ind w:left="567" w:hanging="425"/>
        <w:jc w:val="both"/>
      </w:pPr>
      <w:r>
        <w:rPr>
          <w:rFonts w:ascii="Tahoma" w:hAnsi="Tahoma" w:cs="Tahoma"/>
          <w:color w:val="auto"/>
          <w:sz w:val="20"/>
          <w:lang w:val="pl-PL"/>
        </w:rPr>
        <w:t xml:space="preserve">Oferty należy składać w siedzibie zamawiającego tj.: Szkoła Aspirantów Państwowej Straży Pożarnej, os. Zgody 18, 31-951 Kraków - sekretariat Komendanta Szkoły, pokój 200, II piętro, bud. A, nie później niż </w:t>
      </w:r>
      <w:r>
        <w:rPr>
          <w:rFonts w:ascii="Tahoma" w:hAnsi="Tahoma" w:cs="Tahoma"/>
          <w:b/>
          <w:color w:val="auto"/>
          <w:sz w:val="20"/>
          <w:lang w:val="pl-PL"/>
        </w:rPr>
        <w:t>do</w:t>
      </w:r>
      <w:r>
        <w:rPr>
          <w:rFonts w:ascii="Tahoma" w:hAnsi="Tahoma" w:cs="Tahoma"/>
          <w:color w:val="auto"/>
          <w:sz w:val="20"/>
          <w:lang w:val="pl-PL"/>
        </w:rPr>
        <w:t xml:space="preserve"> </w:t>
      </w:r>
      <w:r>
        <w:rPr>
          <w:rFonts w:ascii="Tahoma" w:hAnsi="Tahoma" w:cs="Tahoma"/>
          <w:b/>
          <w:color w:val="auto"/>
          <w:sz w:val="20"/>
          <w:lang w:val="pl-PL"/>
        </w:rPr>
        <w:t>dnia 08.12.2020 r. do godz. 12.00.</w:t>
      </w:r>
    </w:p>
    <w:p w14:paraId="43E7F5F4" w14:textId="77777777" w:rsidR="00DB03BC" w:rsidRDefault="00DB03BC" w:rsidP="00A43D05">
      <w:pPr>
        <w:pStyle w:val="Textbody"/>
        <w:numPr>
          <w:ilvl w:val="1"/>
          <w:numId w:val="21"/>
        </w:numPr>
        <w:spacing w:before="60"/>
        <w:ind w:left="567" w:hanging="425"/>
        <w:jc w:val="both"/>
      </w:pPr>
      <w:r>
        <w:rPr>
          <w:rFonts w:ascii="Tahoma" w:hAnsi="Tahoma" w:cs="Tahoma"/>
          <w:color w:val="auto"/>
          <w:sz w:val="20"/>
          <w:lang w:val="pl-PL"/>
        </w:rPr>
        <w:t xml:space="preserve">Otwarcie ofert nastąpi w siedzibie zamawiającego tj.: Szkoła Aspirantów Państwowej Straży Pożarnej, os. Zgody 18, 31-951 Kraków, sala tradycji, II piętro, bud. A, </w:t>
      </w:r>
      <w:r>
        <w:rPr>
          <w:rFonts w:ascii="Tahoma" w:hAnsi="Tahoma" w:cs="Tahoma"/>
          <w:b/>
          <w:color w:val="auto"/>
          <w:sz w:val="20"/>
          <w:lang w:val="pl-PL"/>
        </w:rPr>
        <w:t>w dniu 08.12.2020 r. o godz. 12.00</w:t>
      </w:r>
      <w:r>
        <w:rPr>
          <w:rFonts w:ascii="Tahoma" w:hAnsi="Tahoma" w:cs="Tahoma"/>
          <w:color w:val="auto"/>
          <w:sz w:val="20"/>
          <w:lang w:val="pl-PL"/>
        </w:rPr>
        <w:t>.</w:t>
      </w:r>
    </w:p>
    <w:p w14:paraId="34D36D94" w14:textId="77777777" w:rsidR="00DB03BC" w:rsidRDefault="00DB03BC" w:rsidP="00A43D05">
      <w:pPr>
        <w:pStyle w:val="Textbody"/>
        <w:numPr>
          <w:ilvl w:val="1"/>
          <w:numId w:val="14"/>
        </w:numPr>
        <w:spacing w:before="60"/>
        <w:ind w:left="284" w:hanging="284"/>
        <w:jc w:val="both"/>
      </w:pPr>
      <w:r>
        <w:rPr>
          <w:rFonts w:ascii="Tahoma" w:hAnsi="Tahoma" w:cs="Tahoma"/>
          <w:b/>
          <w:bCs/>
          <w:color w:val="auto"/>
          <w:sz w:val="20"/>
          <w:lang w:val="pl-PL"/>
        </w:rPr>
        <w:t>Trybie otwarcia ofert.</w:t>
      </w:r>
    </w:p>
    <w:p w14:paraId="2E1F9BBC" w14:textId="77777777" w:rsidR="00DB03BC" w:rsidRDefault="00DB03BC" w:rsidP="00A43D05">
      <w:pPr>
        <w:pStyle w:val="Textbody"/>
        <w:numPr>
          <w:ilvl w:val="1"/>
          <w:numId w:val="25"/>
        </w:numPr>
        <w:spacing w:before="60"/>
        <w:ind w:left="567" w:hanging="425"/>
        <w:jc w:val="both"/>
      </w:pPr>
      <w:r>
        <w:rPr>
          <w:rFonts w:ascii="Tahoma" w:hAnsi="Tahoma" w:cs="Tahoma"/>
          <w:color w:val="auto"/>
          <w:sz w:val="20"/>
          <w:lang w:val="pl-PL"/>
        </w:rPr>
        <w:t>Otwarcie ofert jest jawne - wykonawcy mogą być obecni podczas otwierania ofert.</w:t>
      </w:r>
    </w:p>
    <w:p w14:paraId="0DA65464" w14:textId="77777777" w:rsidR="00DB03BC" w:rsidRDefault="00DB03BC" w:rsidP="00A43D05">
      <w:pPr>
        <w:pStyle w:val="Textbody"/>
        <w:numPr>
          <w:ilvl w:val="1"/>
          <w:numId w:val="25"/>
        </w:numPr>
        <w:spacing w:before="60"/>
        <w:ind w:left="567" w:hanging="425"/>
        <w:jc w:val="both"/>
      </w:pPr>
      <w:r>
        <w:rPr>
          <w:rFonts w:ascii="Tahoma" w:hAnsi="Tahoma" w:cs="Tahoma"/>
          <w:color w:val="auto"/>
          <w:sz w:val="20"/>
          <w:lang w:val="pl-PL"/>
        </w:rPr>
        <w:t>Bezpośrednio przed otwarciem ofert zamawiający poda kwotę, jaką zamierza przeznaczyć na sfinansowanie zamówienia.</w:t>
      </w:r>
    </w:p>
    <w:p w14:paraId="410032AE" w14:textId="77777777" w:rsidR="00DB03BC" w:rsidRDefault="00DB03BC" w:rsidP="00A43D05">
      <w:pPr>
        <w:pStyle w:val="Textbody"/>
        <w:numPr>
          <w:ilvl w:val="1"/>
          <w:numId w:val="25"/>
        </w:numPr>
        <w:spacing w:before="60"/>
        <w:ind w:left="567" w:hanging="425"/>
        <w:jc w:val="both"/>
      </w:pPr>
      <w:r>
        <w:rPr>
          <w:rFonts w:ascii="Tahoma" w:hAnsi="Tahoma" w:cs="Tahoma"/>
          <w:color w:val="auto"/>
          <w:sz w:val="20"/>
          <w:lang w:val="pl-PL"/>
        </w:rPr>
        <w:t xml:space="preserve">Podczas otwarcia ofert zamawiający poda nazwy (firmy) oraz adresy wykonawców, a także informacje dotyczące ceny, terminu wykonania zamówienia, okresu gwarancji i warunków </w:t>
      </w:r>
      <w:r>
        <w:rPr>
          <w:rFonts w:ascii="Tahoma" w:hAnsi="Tahoma" w:cs="Tahoma"/>
          <w:sz w:val="20"/>
          <w:lang w:val="pl-PL"/>
        </w:rPr>
        <w:t>płatności zawartych w ofertach.</w:t>
      </w:r>
    </w:p>
    <w:p w14:paraId="3FA51973" w14:textId="77777777" w:rsidR="00DB03BC" w:rsidRDefault="00DB03BC" w:rsidP="00A43D05">
      <w:pPr>
        <w:pStyle w:val="Textbody"/>
        <w:numPr>
          <w:ilvl w:val="1"/>
          <w:numId w:val="25"/>
        </w:numPr>
        <w:spacing w:before="60"/>
        <w:ind w:left="567" w:hanging="425"/>
        <w:jc w:val="both"/>
      </w:pPr>
      <w:r>
        <w:rPr>
          <w:rFonts w:ascii="Tahoma" w:hAnsi="Tahoma" w:cs="Tahoma"/>
          <w:sz w:val="20"/>
          <w:lang w:val="pl-PL"/>
        </w:rPr>
        <w:t xml:space="preserve">Zamawiający niezwłocznie </w:t>
      </w:r>
      <w:r>
        <w:rPr>
          <w:rFonts w:ascii="Tahoma" w:hAnsi="Tahoma" w:cs="Tahoma"/>
          <w:bCs/>
          <w:sz w:val="20"/>
          <w:lang w:val="pl-PL"/>
        </w:rPr>
        <w:t>po otwarciu ofert zamieści na stronie internetowej informacje dotyczące:</w:t>
      </w:r>
    </w:p>
    <w:p w14:paraId="3BCE1B42" w14:textId="77777777" w:rsidR="00DB03BC" w:rsidRDefault="00DB03BC" w:rsidP="00746F2F">
      <w:pPr>
        <w:pStyle w:val="Default"/>
        <w:numPr>
          <w:ilvl w:val="0"/>
          <w:numId w:val="100"/>
        </w:numPr>
        <w:suppressAutoHyphens/>
        <w:autoSpaceDE/>
        <w:adjustRightInd/>
        <w:spacing w:before="60"/>
        <w:ind w:left="851" w:hanging="284"/>
        <w:textAlignment w:val="baseline"/>
      </w:pPr>
      <w:r>
        <w:rPr>
          <w:rFonts w:ascii="Tahoma" w:hAnsi="Tahoma" w:cs="Tahoma"/>
          <w:bCs/>
          <w:color w:val="auto"/>
          <w:sz w:val="20"/>
          <w:szCs w:val="20"/>
        </w:rPr>
        <w:t>kwoty, jaką zamierza przeznaczyć na sfinansowanie zamówienia;</w:t>
      </w:r>
    </w:p>
    <w:p w14:paraId="6CF87B94" w14:textId="77777777" w:rsidR="00DB03BC" w:rsidRDefault="00DB03BC" w:rsidP="00A43D05">
      <w:pPr>
        <w:pStyle w:val="Default"/>
        <w:numPr>
          <w:ilvl w:val="0"/>
          <w:numId w:val="26"/>
        </w:numPr>
        <w:suppressAutoHyphens/>
        <w:autoSpaceDE/>
        <w:adjustRightInd/>
        <w:ind w:left="851" w:hanging="284"/>
        <w:textAlignment w:val="baseline"/>
      </w:pPr>
      <w:r>
        <w:rPr>
          <w:rFonts w:ascii="Tahoma" w:hAnsi="Tahoma" w:cs="Tahoma"/>
          <w:bCs/>
          <w:color w:val="auto"/>
          <w:sz w:val="20"/>
          <w:szCs w:val="20"/>
        </w:rPr>
        <w:t>firm oraz adresów wykonawców, którzy złożyli oferty w terminie;</w:t>
      </w:r>
    </w:p>
    <w:p w14:paraId="13A9DD58" w14:textId="77777777" w:rsidR="00DB03BC" w:rsidRDefault="00DB03BC" w:rsidP="00A43D05">
      <w:pPr>
        <w:pStyle w:val="Textbody"/>
        <w:numPr>
          <w:ilvl w:val="0"/>
          <w:numId w:val="26"/>
        </w:numPr>
        <w:ind w:left="851" w:hanging="284"/>
        <w:jc w:val="both"/>
      </w:pPr>
      <w:r>
        <w:rPr>
          <w:rFonts w:ascii="Tahoma" w:hAnsi="Tahoma" w:cs="Tahoma"/>
          <w:bCs/>
          <w:color w:val="auto"/>
          <w:sz w:val="20"/>
          <w:lang w:val="pl-PL"/>
        </w:rPr>
        <w:lastRenderedPageBreak/>
        <w:t>ceny, terminu wykonania zamówienia, okresu gwarancji i warunków płatności zawartych w ofertach.</w:t>
      </w:r>
    </w:p>
    <w:p w14:paraId="769D471E" w14:textId="77777777" w:rsidR="00DB03BC" w:rsidRDefault="00DB03BC" w:rsidP="00DB03BC">
      <w:pPr>
        <w:pStyle w:val="Standard"/>
        <w:keepNext/>
        <w:jc w:val="center"/>
      </w:pPr>
      <w:r>
        <w:rPr>
          <w:rFonts w:ascii="Tahoma" w:hAnsi="Tahoma" w:cs="Tahoma"/>
          <w:b/>
          <w:sz w:val="22"/>
          <w:szCs w:val="22"/>
        </w:rPr>
        <w:t>Rozdział IX</w:t>
      </w:r>
    </w:p>
    <w:p w14:paraId="0ABE350D" w14:textId="77777777" w:rsidR="00DB03BC" w:rsidRDefault="00DB03BC" w:rsidP="00DB03BC">
      <w:pPr>
        <w:pStyle w:val="Nagwek1"/>
        <w:jc w:val="center"/>
      </w:pPr>
      <w:bookmarkStart w:id="20" w:name="_Toc35931856"/>
      <w:bookmarkStart w:id="21" w:name="_Toc57703171"/>
      <w:r>
        <w:rPr>
          <w:rFonts w:ascii="Tahoma" w:hAnsi="Tahoma" w:cs="Tahoma"/>
          <w:bCs/>
          <w:caps/>
          <w:sz w:val="22"/>
        </w:rPr>
        <w:t>tryb sprawdzenia spełnienia warunków przez Wykonawcę</w:t>
      </w:r>
      <w:bookmarkEnd w:id="20"/>
      <w:bookmarkEnd w:id="21"/>
    </w:p>
    <w:p w14:paraId="3E05DD9C" w14:textId="77777777" w:rsidR="00DB03BC" w:rsidRDefault="00DB03BC" w:rsidP="00746F2F">
      <w:pPr>
        <w:pStyle w:val="Textbody"/>
        <w:numPr>
          <w:ilvl w:val="0"/>
          <w:numId w:val="112"/>
        </w:numPr>
        <w:spacing w:before="120"/>
        <w:ind w:left="284" w:hanging="284"/>
        <w:jc w:val="both"/>
      </w:pPr>
      <w:r>
        <w:rPr>
          <w:rFonts w:ascii="Tahoma" w:hAnsi="Tahoma" w:cs="Tahoma"/>
          <w:color w:val="auto"/>
          <w:sz w:val="20"/>
          <w:lang w:val="pl-PL"/>
        </w:rPr>
        <w:t xml:space="preserve">Oferty zostaną sprawdzone czy zostały sporządzone zgodnie z przepisami ustawy i </w:t>
      </w:r>
      <w:r>
        <w:rPr>
          <w:rFonts w:ascii="Tahoma" w:hAnsi="Tahoma" w:cs="Tahoma"/>
          <w:caps/>
          <w:color w:val="auto"/>
          <w:sz w:val="20"/>
          <w:lang w:val="pl-PL"/>
        </w:rPr>
        <w:t>SIWZ</w:t>
      </w:r>
      <w:r>
        <w:rPr>
          <w:rFonts w:ascii="Tahoma" w:hAnsi="Tahoma" w:cs="Tahoma"/>
          <w:color w:val="auto"/>
          <w:sz w:val="20"/>
          <w:lang w:val="pl-PL"/>
        </w:rPr>
        <w:t xml:space="preserve">, a następnie ocenione przez komisję zgodnie z kryteriami i warunkami zawartymi w </w:t>
      </w:r>
      <w:r>
        <w:rPr>
          <w:rFonts w:ascii="Tahoma" w:hAnsi="Tahoma" w:cs="Tahoma"/>
          <w:caps/>
          <w:color w:val="auto"/>
          <w:sz w:val="20"/>
          <w:lang w:val="pl-PL"/>
        </w:rPr>
        <w:t>SIWZ</w:t>
      </w:r>
      <w:r>
        <w:rPr>
          <w:rFonts w:ascii="Tahoma" w:hAnsi="Tahoma" w:cs="Tahoma"/>
          <w:color w:val="auto"/>
          <w:sz w:val="20"/>
          <w:lang w:val="pl-PL"/>
        </w:rPr>
        <w:t>.</w:t>
      </w:r>
    </w:p>
    <w:p w14:paraId="021371C2" w14:textId="77777777" w:rsidR="00DB03BC" w:rsidRDefault="00DB03BC" w:rsidP="00746F2F">
      <w:pPr>
        <w:pStyle w:val="Textbody"/>
        <w:numPr>
          <w:ilvl w:val="0"/>
          <w:numId w:val="112"/>
        </w:numPr>
        <w:spacing w:before="60"/>
        <w:ind w:left="284" w:hanging="284"/>
        <w:jc w:val="both"/>
      </w:pPr>
      <w:r>
        <w:rPr>
          <w:rFonts w:ascii="Tahoma" w:hAnsi="Tahoma" w:cs="Tahoma"/>
          <w:color w:val="auto"/>
          <w:sz w:val="20"/>
          <w:lang w:val="pl-PL"/>
        </w:rPr>
        <w:t>W toku badania i oceny ofert zamawiający może żądać od wykonawców wyjaśnień dotyczących</w:t>
      </w:r>
      <w:r>
        <w:rPr>
          <w:rFonts w:ascii="Tahoma" w:hAnsi="Tahoma" w:cs="Tahoma"/>
          <w:sz w:val="20"/>
          <w:lang w:val="pl-PL"/>
        </w:rPr>
        <w:t xml:space="preserve"> treści złożonych ofert. Niedopuszczalne jest prowadzenie między zamawiającym a wykonawcą negocjacji dotyczących złożonej oferty oraz, z zastrzeżeniem art. 87 ust. 2 ustawy, dokonywanie </w:t>
      </w:r>
      <w:r>
        <w:rPr>
          <w:rFonts w:ascii="Tahoma" w:hAnsi="Tahoma" w:cs="Tahoma"/>
          <w:color w:val="auto"/>
          <w:sz w:val="20"/>
          <w:lang w:val="pl-PL"/>
        </w:rPr>
        <w:t>jakiejkolwiek zmiany w jej treści.</w:t>
      </w:r>
    </w:p>
    <w:p w14:paraId="3EFFC8EA" w14:textId="77777777" w:rsidR="00DB03BC" w:rsidRDefault="00DB03BC" w:rsidP="00DB03BC">
      <w:pPr>
        <w:pStyle w:val="Standard"/>
        <w:keepNext/>
        <w:spacing w:before="60"/>
        <w:jc w:val="center"/>
      </w:pPr>
      <w:r>
        <w:rPr>
          <w:rFonts w:ascii="Tahoma" w:hAnsi="Tahoma" w:cs="Tahoma"/>
          <w:b/>
          <w:sz w:val="22"/>
          <w:szCs w:val="22"/>
        </w:rPr>
        <w:t>Rozdział X</w:t>
      </w:r>
    </w:p>
    <w:p w14:paraId="75CB7DA4" w14:textId="77777777" w:rsidR="00DB03BC" w:rsidRDefault="00DB03BC" w:rsidP="00DB03BC">
      <w:pPr>
        <w:pStyle w:val="Nagwek1"/>
        <w:jc w:val="center"/>
      </w:pPr>
      <w:bookmarkStart w:id="22" w:name="_Toc35931857"/>
      <w:bookmarkStart w:id="23" w:name="_Toc57703172"/>
      <w:r>
        <w:rPr>
          <w:rFonts w:ascii="Tahoma" w:hAnsi="Tahoma" w:cs="Tahoma"/>
          <w:bCs/>
          <w:caps/>
          <w:sz w:val="22"/>
        </w:rPr>
        <w:t>Metodyka oceny ofert</w:t>
      </w:r>
      <w:bookmarkEnd w:id="22"/>
      <w:bookmarkEnd w:id="23"/>
    </w:p>
    <w:p w14:paraId="1A9FFC1C" w14:textId="77777777" w:rsidR="00DB03BC" w:rsidRDefault="00DB03BC" w:rsidP="00746F2F">
      <w:pPr>
        <w:pStyle w:val="Akapitzlist"/>
        <w:keepNext/>
        <w:numPr>
          <w:ilvl w:val="0"/>
          <w:numId w:val="101"/>
        </w:numPr>
        <w:suppressAutoHyphens/>
        <w:autoSpaceDN w:val="0"/>
        <w:ind w:left="284" w:hanging="284"/>
        <w:contextualSpacing w:val="0"/>
        <w:textAlignment w:val="baseline"/>
      </w:pPr>
      <w:r>
        <w:rPr>
          <w:rFonts w:ascii="Tahoma" w:hAnsi="Tahoma" w:cs="Tahoma"/>
        </w:rPr>
        <w:t xml:space="preserve">Wzory </w:t>
      </w:r>
      <w:r>
        <w:rPr>
          <w:rFonts w:ascii="Tahoma" w:hAnsi="Tahoma" w:cs="Tahoma"/>
          <w:b/>
        </w:rPr>
        <w:t>dla zadania nr 1 i 2</w:t>
      </w:r>
      <w:r>
        <w:rPr>
          <w:rFonts w:ascii="Tahoma" w:hAnsi="Tahoma" w:cs="Tahoma"/>
        </w:rPr>
        <w:t>:</w:t>
      </w:r>
    </w:p>
    <w:p w14:paraId="069777A5" w14:textId="77777777" w:rsidR="00DB03BC" w:rsidRDefault="00DB03BC" w:rsidP="00DB03BC">
      <w:pPr>
        <w:pStyle w:val="Textbody"/>
        <w:spacing w:before="60"/>
        <w:jc w:val="both"/>
      </w:pPr>
      <w:r>
        <w:rPr>
          <w:rFonts w:ascii="Tahoma" w:hAnsi="Tahoma" w:cs="Tahoma"/>
          <w:b/>
          <w:sz w:val="20"/>
          <w:lang w:val="pl-PL"/>
        </w:rPr>
        <w:t>A. Cena: max 60 pkt, wg wzoru:</w:t>
      </w:r>
    </w:p>
    <w:p w14:paraId="7BD5B4A1" w14:textId="77777777" w:rsidR="00DB03BC" w:rsidRDefault="00DB03BC" w:rsidP="00DB03BC">
      <w:pPr>
        <w:pStyle w:val="Textbody"/>
        <w:tabs>
          <w:tab w:val="left" w:pos="2694"/>
        </w:tabs>
        <w:spacing w:before="120"/>
        <w:ind w:left="993"/>
        <w:jc w:val="both"/>
      </w:pPr>
      <w:r>
        <w:rPr>
          <w:rFonts w:ascii="Tahoma" w:hAnsi="Tahoma" w:cs="Tahoma"/>
          <w:b/>
          <w:sz w:val="20"/>
          <w:lang w:val="pl-PL"/>
        </w:rPr>
        <w:t xml:space="preserve">najniższa cena brutto z ofert </w:t>
      </w:r>
      <w:bookmarkStart w:id="24" w:name="_Hlk36029022"/>
      <w:r>
        <w:rPr>
          <w:rFonts w:ascii="Tahoma" w:hAnsi="Tahoma" w:cs="Tahoma"/>
          <w:b/>
          <w:color w:val="auto"/>
          <w:sz w:val="20"/>
          <w:lang w:val="pl-PL"/>
        </w:rPr>
        <w:t>podlegających ocenie</w:t>
      </w:r>
      <w:bookmarkEnd w:id="24"/>
    </w:p>
    <w:p w14:paraId="507F6D76" w14:textId="77777777" w:rsidR="00DB03BC" w:rsidRDefault="00DB03BC" w:rsidP="00DB03BC">
      <w:pPr>
        <w:pStyle w:val="Textbody"/>
        <w:tabs>
          <w:tab w:val="left" w:pos="786"/>
          <w:tab w:val="left" w:pos="1778"/>
        </w:tabs>
        <w:ind w:left="360"/>
        <w:jc w:val="both"/>
      </w:pPr>
      <w:r>
        <w:rPr>
          <w:rFonts w:ascii="Tahoma" w:hAnsi="Tahoma" w:cs="Tahoma"/>
          <w:b/>
          <w:sz w:val="20"/>
          <w:lang w:val="pl-PL"/>
        </w:rPr>
        <w:t>A = --------------------------------------------------------------- x 60% (waga kryterium).</w:t>
      </w:r>
    </w:p>
    <w:p w14:paraId="43973424" w14:textId="77777777" w:rsidR="00DB03BC" w:rsidRDefault="00DB03BC" w:rsidP="00DB03BC">
      <w:pPr>
        <w:pStyle w:val="Textbody"/>
        <w:tabs>
          <w:tab w:val="left" w:pos="1713"/>
        </w:tabs>
        <w:ind w:left="720"/>
        <w:jc w:val="both"/>
      </w:pPr>
      <w:r>
        <w:rPr>
          <w:rFonts w:ascii="Tahoma" w:hAnsi="Tahoma" w:cs="Tahoma"/>
          <w:b/>
          <w:sz w:val="20"/>
          <w:lang w:val="pl-PL"/>
        </w:rPr>
        <w:tab/>
        <w:t xml:space="preserve">                cena brutto oferty badanej</w:t>
      </w:r>
    </w:p>
    <w:p w14:paraId="1AB80E9D" w14:textId="77777777" w:rsidR="00DB03BC" w:rsidRDefault="00DB03BC" w:rsidP="00DB03BC">
      <w:pPr>
        <w:pStyle w:val="Textbody"/>
        <w:spacing w:before="120"/>
        <w:jc w:val="both"/>
      </w:pPr>
      <w:r>
        <w:rPr>
          <w:rFonts w:ascii="Tahoma" w:hAnsi="Tahoma" w:cs="Tahoma"/>
          <w:b/>
          <w:color w:val="auto"/>
          <w:sz w:val="20"/>
          <w:lang w:val="pl-PL"/>
        </w:rPr>
        <w:t>Uwaga:</w:t>
      </w:r>
    </w:p>
    <w:p w14:paraId="22156618" w14:textId="77777777" w:rsidR="00DB03BC" w:rsidRDefault="00DB03BC" w:rsidP="00DB03BC">
      <w:pPr>
        <w:pStyle w:val="Textbody"/>
        <w:jc w:val="both"/>
      </w:pPr>
      <w:r>
        <w:rPr>
          <w:rFonts w:ascii="Tahoma" w:hAnsi="Tahoma" w:cs="Tahoma"/>
          <w:color w:val="auto"/>
          <w:sz w:val="20"/>
          <w:lang w:val="pl-PL"/>
        </w:rPr>
        <w:t>Cenę należy podać w formularzu: „formularz ofertowy” stanowiącym załącznik nr 3 do SIWZ z dokładnością do dwóch miejsc po przecinku. W uzasadnionych przypadkach zamawiający dopuszcza zaokrąglenia do większej ilości miejsc po przecinku.</w:t>
      </w:r>
    </w:p>
    <w:p w14:paraId="29FA5E04" w14:textId="77777777" w:rsidR="00DB03BC" w:rsidRDefault="00DB03BC" w:rsidP="00DB03BC">
      <w:pPr>
        <w:pStyle w:val="Textbody"/>
        <w:tabs>
          <w:tab w:val="left" w:pos="567"/>
        </w:tabs>
        <w:spacing w:before="120"/>
        <w:jc w:val="both"/>
      </w:pPr>
      <w:r>
        <w:rPr>
          <w:rFonts w:ascii="Tahoma" w:hAnsi="Tahoma" w:cs="Tahoma"/>
          <w:b/>
          <w:sz w:val="20"/>
          <w:lang w:val="pl-PL"/>
        </w:rPr>
        <w:t>B. Gotowość realizacji dostaw - max 35 pkt, wg wzoru:</w:t>
      </w:r>
    </w:p>
    <w:p w14:paraId="04F59B3F" w14:textId="77777777" w:rsidR="00DB03BC" w:rsidRDefault="00DB03BC" w:rsidP="00DB03BC">
      <w:pPr>
        <w:pStyle w:val="Textbody"/>
        <w:tabs>
          <w:tab w:val="left" w:pos="567"/>
        </w:tabs>
        <w:spacing w:before="60" w:after="60"/>
        <w:jc w:val="both"/>
      </w:pPr>
      <w:r>
        <w:rPr>
          <w:rFonts w:ascii="Tahoma" w:hAnsi="Tahoma" w:cs="Tahoma"/>
          <w:b/>
          <w:sz w:val="20"/>
          <w:lang w:val="pl-PL"/>
        </w:rPr>
        <w:tab/>
        <w:t xml:space="preserve">B = ilość przyznanych podpunktów /wg tabeli/ x 35% </w:t>
      </w:r>
      <w:r>
        <w:rPr>
          <w:rFonts w:ascii="Tahoma" w:hAnsi="Tahoma" w:cs="Tahoma"/>
          <w:b/>
          <w:bCs/>
          <w:sz w:val="20"/>
          <w:lang w:val="pl-PL"/>
        </w:rPr>
        <w:t>(waga kryterium).</w:t>
      </w:r>
    </w:p>
    <w:p w14:paraId="5D51608E" w14:textId="77777777" w:rsidR="00DB03BC" w:rsidRDefault="00DB03BC" w:rsidP="00DB03BC">
      <w:pPr>
        <w:pStyle w:val="Textbody"/>
        <w:ind w:left="284"/>
        <w:jc w:val="both"/>
      </w:pPr>
      <w:r>
        <w:rPr>
          <w:rFonts w:ascii="Tahoma" w:hAnsi="Tahoma" w:cs="Tahoma"/>
          <w:b/>
          <w:sz w:val="20"/>
          <w:lang w:val="pl-PL"/>
        </w:rPr>
        <w:t>Tabela punktacji podkryterium oceny oferty</w:t>
      </w:r>
    </w:p>
    <w:tbl>
      <w:tblPr>
        <w:tblW w:w="8385" w:type="dxa"/>
        <w:tblInd w:w="392" w:type="dxa"/>
        <w:tblLayout w:type="fixed"/>
        <w:tblCellMar>
          <w:left w:w="10" w:type="dxa"/>
          <w:right w:w="10" w:type="dxa"/>
        </w:tblCellMar>
        <w:tblLook w:val="0000" w:firstRow="0" w:lastRow="0" w:firstColumn="0" w:lastColumn="0" w:noHBand="0" w:noVBand="0"/>
      </w:tblPr>
      <w:tblGrid>
        <w:gridCol w:w="596"/>
        <w:gridCol w:w="4252"/>
        <w:gridCol w:w="3537"/>
      </w:tblGrid>
      <w:tr w:rsidR="00DB03BC" w14:paraId="67AABF01" w14:textId="77777777" w:rsidTr="00DB03B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208EC" w14:textId="77777777" w:rsidR="00DB03BC" w:rsidRDefault="00DB03BC" w:rsidP="00DB03BC">
            <w:pPr>
              <w:pStyle w:val="Textbody"/>
              <w:tabs>
                <w:tab w:val="left" w:pos="1620"/>
              </w:tabs>
              <w:jc w:val="center"/>
            </w:pPr>
            <w:r>
              <w:rPr>
                <w:rFonts w:ascii="Tahoma" w:hAnsi="Tahoma" w:cs="Tahoma"/>
                <w:b/>
                <w:sz w:val="20"/>
                <w:lang w:val="pl-PL"/>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CF757" w14:textId="77777777" w:rsidR="00DB03BC" w:rsidRDefault="00DB03BC" w:rsidP="00DB03BC">
            <w:pPr>
              <w:pStyle w:val="Textbody"/>
              <w:tabs>
                <w:tab w:val="left" w:pos="1620"/>
              </w:tabs>
              <w:jc w:val="center"/>
            </w:pPr>
            <w:r>
              <w:rPr>
                <w:rFonts w:ascii="Tahoma" w:hAnsi="Tahoma" w:cs="Tahoma"/>
                <w:b/>
                <w:sz w:val="20"/>
                <w:lang w:val="pl-PL"/>
              </w:rPr>
              <w:t>Podkryterium oceny oferty w kryterium pn. gotowość realizacji dostaw</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98187" w14:textId="77777777" w:rsidR="00DB03BC" w:rsidRDefault="00DB03BC" w:rsidP="00DB03BC">
            <w:pPr>
              <w:pStyle w:val="Textbody"/>
              <w:tabs>
                <w:tab w:val="left" w:pos="1620"/>
              </w:tabs>
              <w:jc w:val="center"/>
            </w:pPr>
            <w:r>
              <w:rPr>
                <w:rFonts w:ascii="Tahoma" w:hAnsi="Tahoma" w:cs="Tahoma"/>
                <w:b/>
                <w:sz w:val="20"/>
                <w:lang w:val="pl-PL"/>
              </w:rPr>
              <w:t>Liczba przyznanych punktów za dane podkryterium oceny ofert</w:t>
            </w:r>
          </w:p>
        </w:tc>
      </w:tr>
      <w:tr w:rsidR="00DB03BC" w14:paraId="4EAEB807" w14:textId="77777777" w:rsidTr="00DB03B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E8016" w14:textId="77777777" w:rsidR="00DB03BC" w:rsidRDefault="00DB03BC" w:rsidP="00DB03BC">
            <w:pPr>
              <w:pStyle w:val="Textbody"/>
              <w:tabs>
                <w:tab w:val="left" w:pos="1620"/>
              </w:tabs>
              <w:jc w:val="center"/>
            </w:pPr>
            <w:r>
              <w:rPr>
                <w:rFonts w:ascii="Tahoma" w:hAnsi="Tahoma" w:cs="Tahoma"/>
                <w:sz w:val="20"/>
                <w:lang w:val="pl-P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9ABE" w14:textId="77777777" w:rsidR="00DB03BC" w:rsidRDefault="00DB03BC" w:rsidP="00DB03BC">
            <w:pPr>
              <w:pStyle w:val="Textbody"/>
              <w:tabs>
                <w:tab w:val="left" w:pos="1620"/>
              </w:tabs>
            </w:pPr>
            <w:r>
              <w:rPr>
                <w:rFonts w:ascii="Tahoma" w:hAnsi="Tahoma" w:cs="Tahoma"/>
                <w:sz w:val="20"/>
                <w:lang w:val="pl-PL"/>
              </w:rPr>
              <w:t>Ilość dostaw:</w:t>
            </w:r>
          </w:p>
          <w:p w14:paraId="3B214131" w14:textId="77777777" w:rsidR="00DB03BC" w:rsidRDefault="00DB03BC" w:rsidP="00DB03BC">
            <w:pPr>
              <w:pStyle w:val="Textbody"/>
              <w:jc w:val="center"/>
            </w:pPr>
            <w:r>
              <w:rPr>
                <w:rFonts w:ascii="Tahoma" w:hAnsi="Tahoma" w:cs="Tahoma"/>
                <w:sz w:val="20"/>
                <w:lang w:val="pl-PL"/>
              </w:rPr>
              <w:t>2 dostawy</w:t>
            </w:r>
          </w:p>
          <w:p w14:paraId="05CECA4C" w14:textId="77777777" w:rsidR="00DB03BC" w:rsidRDefault="00DB03BC" w:rsidP="00DB03BC">
            <w:pPr>
              <w:pStyle w:val="Textbody"/>
              <w:jc w:val="center"/>
            </w:pPr>
            <w:r>
              <w:rPr>
                <w:rFonts w:ascii="Tahoma" w:hAnsi="Tahoma" w:cs="Tahoma"/>
                <w:sz w:val="20"/>
                <w:lang w:val="pl-PL"/>
              </w:rPr>
              <w:t>3 dostawy</w:t>
            </w:r>
          </w:p>
          <w:p w14:paraId="693382C0" w14:textId="77777777" w:rsidR="00DB03BC" w:rsidRDefault="00DB03BC" w:rsidP="00DB03BC">
            <w:pPr>
              <w:pStyle w:val="Textbody"/>
              <w:jc w:val="center"/>
            </w:pPr>
            <w:r>
              <w:rPr>
                <w:rFonts w:ascii="Tahoma" w:hAnsi="Tahoma" w:cs="Tahoma"/>
                <w:sz w:val="20"/>
                <w:lang w:val="pl-PL"/>
              </w:rPr>
              <w:t>4 dostawy</w:t>
            </w:r>
          </w:p>
          <w:p w14:paraId="782BE1FA" w14:textId="77777777" w:rsidR="00DB03BC" w:rsidRDefault="00DB03BC" w:rsidP="00DB03BC">
            <w:pPr>
              <w:pStyle w:val="Textbody"/>
              <w:jc w:val="center"/>
            </w:pPr>
            <w:r>
              <w:rPr>
                <w:rFonts w:ascii="Tahoma" w:hAnsi="Tahoma" w:cs="Tahoma"/>
                <w:sz w:val="20"/>
                <w:lang w:val="pl-PL"/>
              </w:rPr>
              <w:t>5 dostaw</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390B" w14:textId="77777777" w:rsidR="00DB03BC" w:rsidRDefault="00DB03BC" w:rsidP="00DB03BC">
            <w:pPr>
              <w:pStyle w:val="Textbody"/>
              <w:tabs>
                <w:tab w:val="left" w:pos="1620"/>
              </w:tabs>
              <w:jc w:val="center"/>
              <w:rPr>
                <w:rFonts w:ascii="Tahoma" w:hAnsi="Tahoma" w:cs="Tahoma"/>
                <w:sz w:val="20"/>
                <w:lang w:val="pl-PL"/>
              </w:rPr>
            </w:pPr>
          </w:p>
          <w:p w14:paraId="195E3357" w14:textId="77777777" w:rsidR="00DB03BC" w:rsidRDefault="00DB03BC" w:rsidP="00DB03BC">
            <w:pPr>
              <w:pStyle w:val="Textbody"/>
              <w:tabs>
                <w:tab w:val="left" w:pos="1620"/>
              </w:tabs>
              <w:jc w:val="center"/>
            </w:pPr>
            <w:r>
              <w:rPr>
                <w:rFonts w:ascii="Tahoma" w:hAnsi="Tahoma" w:cs="Tahoma"/>
                <w:sz w:val="20"/>
                <w:lang w:val="pl-PL"/>
              </w:rPr>
              <w:t>25 pkt.</w:t>
            </w:r>
          </w:p>
          <w:p w14:paraId="4DE44A00" w14:textId="77777777" w:rsidR="00DB03BC" w:rsidRDefault="00DB03BC" w:rsidP="00DB03BC">
            <w:pPr>
              <w:pStyle w:val="Textbody"/>
              <w:tabs>
                <w:tab w:val="left" w:pos="1620"/>
              </w:tabs>
              <w:jc w:val="center"/>
            </w:pPr>
            <w:r>
              <w:rPr>
                <w:rFonts w:ascii="Tahoma" w:hAnsi="Tahoma" w:cs="Tahoma"/>
                <w:sz w:val="20"/>
                <w:lang w:val="pl-PL"/>
              </w:rPr>
              <w:t>50 pkt.</w:t>
            </w:r>
          </w:p>
          <w:p w14:paraId="49F7C115" w14:textId="77777777" w:rsidR="00DB03BC" w:rsidRDefault="00DB03BC" w:rsidP="00DB03BC">
            <w:pPr>
              <w:pStyle w:val="Textbody"/>
              <w:tabs>
                <w:tab w:val="left" w:pos="1620"/>
              </w:tabs>
              <w:jc w:val="center"/>
            </w:pPr>
            <w:r>
              <w:rPr>
                <w:rFonts w:ascii="Tahoma" w:hAnsi="Tahoma" w:cs="Tahoma"/>
                <w:sz w:val="20"/>
                <w:lang w:val="pl-PL"/>
              </w:rPr>
              <w:t>75 pkt.</w:t>
            </w:r>
          </w:p>
          <w:p w14:paraId="40B72FBA" w14:textId="77777777" w:rsidR="00DB03BC" w:rsidRDefault="00DB03BC" w:rsidP="00DB03BC">
            <w:pPr>
              <w:pStyle w:val="Textbody"/>
              <w:tabs>
                <w:tab w:val="left" w:pos="1620"/>
              </w:tabs>
              <w:jc w:val="center"/>
            </w:pPr>
            <w:r>
              <w:rPr>
                <w:rFonts w:ascii="Tahoma" w:hAnsi="Tahoma" w:cs="Tahoma"/>
                <w:sz w:val="20"/>
                <w:lang w:val="pl-PL"/>
              </w:rPr>
              <w:t>100 pkt.</w:t>
            </w:r>
          </w:p>
        </w:tc>
      </w:tr>
    </w:tbl>
    <w:p w14:paraId="1FD6CCFF" w14:textId="77777777" w:rsidR="00DB03BC" w:rsidRDefault="00DB03BC" w:rsidP="00DB03BC">
      <w:pPr>
        <w:pStyle w:val="Textbody"/>
        <w:spacing w:before="120"/>
        <w:jc w:val="both"/>
      </w:pPr>
      <w:r>
        <w:rPr>
          <w:rFonts w:ascii="Tahoma" w:hAnsi="Tahoma" w:cs="Tahoma"/>
          <w:b/>
          <w:sz w:val="20"/>
          <w:lang w:val="pl-PL"/>
        </w:rPr>
        <w:t>Uwaga:</w:t>
      </w:r>
    </w:p>
    <w:p w14:paraId="0E830E0F" w14:textId="77777777" w:rsidR="00DB03BC" w:rsidRDefault="00DB03BC" w:rsidP="00746F2F">
      <w:pPr>
        <w:pStyle w:val="Textbody"/>
        <w:numPr>
          <w:ilvl w:val="0"/>
          <w:numId w:val="118"/>
        </w:numPr>
        <w:ind w:left="426" w:right="140" w:hanging="284"/>
        <w:jc w:val="both"/>
      </w:pPr>
      <w:r>
        <w:rPr>
          <w:rFonts w:ascii="Tahoma" w:hAnsi="Tahoma" w:cs="Tahoma"/>
          <w:sz w:val="20"/>
          <w:szCs w:val="16"/>
          <w:lang w:val="pl-PL"/>
        </w:rPr>
        <w:t>Gotowość realizacji dostaw: min 2 - max 5 razy w tygodniu (w dni robocze, tj. od poniedziałku do piątku) w godz. 8.00÷10.00.</w:t>
      </w:r>
    </w:p>
    <w:p w14:paraId="54BF0A7F" w14:textId="77777777" w:rsidR="00DB03BC" w:rsidRDefault="00DB03BC" w:rsidP="00746F2F">
      <w:pPr>
        <w:pStyle w:val="Textbody"/>
        <w:numPr>
          <w:ilvl w:val="0"/>
          <w:numId w:val="118"/>
        </w:numPr>
        <w:ind w:left="426" w:right="140" w:hanging="284"/>
        <w:jc w:val="both"/>
      </w:pPr>
      <w:r>
        <w:rPr>
          <w:rFonts w:ascii="Tahoma" w:hAnsi="Tahoma" w:cs="Tahoma"/>
          <w:sz w:val="20"/>
          <w:szCs w:val="16"/>
          <w:lang w:val="pl-PL"/>
        </w:rPr>
        <w:t>W przypadku nie wskazania w ofercie gotowości realizacji dostaw przez Wykonawcę, Zamawiający przyjmie ilość: 2 razy w tygodniu.</w:t>
      </w:r>
    </w:p>
    <w:p w14:paraId="40029B0E" w14:textId="77777777" w:rsidR="00DB03BC" w:rsidRDefault="00DB03BC" w:rsidP="00DB03BC">
      <w:pPr>
        <w:pStyle w:val="Textbody"/>
        <w:tabs>
          <w:tab w:val="left" w:pos="567"/>
        </w:tabs>
        <w:spacing w:before="120"/>
        <w:jc w:val="both"/>
      </w:pPr>
      <w:r>
        <w:rPr>
          <w:rFonts w:ascii="Tahoma" w:hAnsi="Tahoma" w:cs="Tahoma"/>
          <w:b/>
          <w:sz w:val="20"/>
          <w:lang w:val="pl-PL"/>
        </w:rPr>
        <w:t>C. Gotowość realizacji dostaw w soboty - max 5 pkt, wg wzoru:</w:t>
      </w:r>
    </w:p>
    <w:p w14:paraId="3F0337A9" w14:textId="77777777" w:rsidR="00DB03BC" w:rsidRDefault="00DB03BC" w:rsidP="00DB03BC">
      <w:pPr>
        <w:pStyle w:val="Textbody"/>
        <w:tabs>
          <w:tab w:val="left" w:pos="851"/>
          <w:tab w:val="left" w:pos="1134"/>
        </w:tabs>
        <w:spacing w:before="60" w:after="60"/>
        <w:jc w:val="both"/>
      </w:pPr>
      <w:r>
        <w:rPr>
          <w:rFonts w:ascii="Tahoma" w:hAnsi="Tahoma" w:cs="Tahoma"/>
          <w:b/>
          <w:sz w:val="20"/>
          <w:lang w:val="pl-PL"/>
        </w:rPr>
        <w:tab/>
        <w:t>C</w:t>
      </w:r>
      <w:r>
        <w:rPr>
          <w:rFonts w:ascii="Tahoma" w:hAnsi="Tahoma" w:cs="Tahoma"/>
          <w:b/>
          <w:sz w:val="20"/>
          <w:lang w:val="pl-PL"/>
        </w:rPr>
        <w:tab/>
        <w:t>=</w:t>
      </w:r>
      <w:r>
        <w:rPr>
          <w:rFonts w:ascii="Tahoma" w:hAnsi="Tahoma" w:cs="Tahoma"/>
          <w:b/>
          <w:sz w:val="20"/>
          <w:lang w:val="pl-PL"/>
        </w:rPr>
        <w:tab/>
        <w:t xml:space="preserve">ilość przyznanych podpunktów /wg tabeli/ x 5% </w:t>
      </w:r>
      <w:r>
        <w:rPr>
          <w:rFonts w:ascii="Tahoma" w:hAnsi="Tahoma" w:cs="Tahoma"/>
          <w:b/>
          <w:bCs/>
          <w:sz w:val="20"/>
          <w:lang w:val="pl-PL"/>
        </w:rPr>
        <w:t>(waga kryterium).</w:t>
      </w:r>
    </w:p>
    <w:p w14:paraId="797B247C" w14:textId="77777777" w:rsidR="00DB03BC" w:rsidRDefault="00DB03BC" w:rsidP="00DB03BC">
      <w:pPr>
        <w:pStyle w:val="Textbody"/>
        <w:ind w:left="284"/>
        <w:jc w:val="both"/>
      </w:pPr>
      <w:r>
        <w:rPr>
          <w:rFonts w:ascii="Tahoma" w:hAnsi="Tahoma" w:cs="Tahoma"/>
          <w:b/>
          <w:sz w:val="20"/>
          <w:lang w:val="pl-PL"/>
        </w:rPr>
        <w:t>Tabela punktacji podkryterium oceny oferty</w:t>
      </w:r>
    </w:p>
    <w:tbl>
      <w:tblPr>
        <w:tblW w:w="8363" w:type="dxa"/>
        <w:tblInd w:w="392" w:type="dxa"/>
        <w:tblLayout w:type="fixed"/>
        <w:tblCellMar>
          <w:left w:w="10" w:type="dxa"/>
          <w:right w:w="10" w:type="dxa"/>
        </w:tblCellMar>
        <w:tblLook w:val="0000" w:firstRow="0" w:lastRow="0" w:firstColumn="0" w:lastColumn="0" w:noHBand="0" w:noVBand="0"/>
      </w:tblPr>
      <w:tblGrid>
        <w:gridCol w:w="486"/>
        <w:gridCol w:w="4191"/>
        <w:gridCol w:w="3686"/>
      </w:tblGrid>
      <w:tr w:rsidR="00DB03BC" w14:paraId="55263B3B" w14:textId="77777777" w:rsidTr="00DB03B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39DF0" w14:textId="77777777" w:rsidR="00DB03BC" w:rsidRDefault="00DB03BC" w:rsidP="00DB03BC">
            <w:pPr>
              <w:pStyle w:val="Textbody"/>
              <w:tabs>
                <w:tab w:val="left" w:pos="1620"/>
              </w:tabs>
              <w:jc w:val="center"/>
            </w:pPr>
            <w:r>
              <w:rPr>
                <w:rFonts w:ascii="Tahoma" w:hAnsi="Tahoma" w:cs="Tahoma"/>
                <w:sz w:val="20"/>
                <w:lang w:val="pl-PL"/>
              </w:rPr>
              <w:t>Lp.</w:t>
            </w:r>
          </w:p>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EC173" w14:textId="77777777" w:rsidR="00DB03BC" w:rsidRDefault="00DB03BC" w:rsidP="00DB03BC">
            <w:pPr>
              <w:pStyle w:val="Textbody"/>
              <w:tabs>
                <w:tab w:val="left" w:pos="1620"/>
              </w:tabs>
              <w:jc w:val="center"/>
            </w:pPr>
            <w:r>
              <w:rPr>
                <w:rFonts w:ascii="Tahoma" w:hAnsi="Tahoma" w:cs="Tahoma"/>
                <w:sz w:val="20"/>
                <w:lang w:val="pl-PL"/>
              </w:rPr>
              <w:t>Podkryterium oceny oferty w kryterium pn. gotowość realizacji dostaw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3AA2" w14:textId="77777777" w:rsidR="00DB03BC" w:rsidRDefault="00DB03BC" w:rsidP="00DB03BC">
            <w:pPr>
              <w:pStyle w:val="Textbody"/>
              <w:tabs>
                <w:tab w:val="left" w:pos="1620"/>
              </w:tabs>
              <w:jc w:val="center"/>
            </w:pPr>
            <w:r>
              <w:rPr>
                <w:rFonts w:ascii="Tahoma" w:hAnsi="Tahoma" w:cs="Tahoma"/>
                <w:sz w:val="20"/>
                <w:lang w:val="pl-PL"/>
              </w:rPr>
              <w:t>Liczba przyznanych punktów za dane podkryterium oceny ofert</w:t>
            </w:r>
          </w:p>
        </w:tc>
      </w:tr>
      <w:tr w:rsidR="00DB03BC" w14:paraId="1DBD52B2" w14:textId="77777777" w:rsidTr="00DB03B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333B" w14:textId="77777777" w:rsidR="00DB03BC" w:rsidRDefault="00DB03BC" w:rsidP="00DB03BC">
            <w:pPr>
              <w:pStyle w:val="Textbody"/>
              <w:tabs>
                <w:tab w:val="left" w:pos="1620"/>
              </w:tabs>
              <w:jc w:val="center"/>
            </w:pPr>
            <w:r>
              <w:rPr>
                <w:rFonts w:ascii="Tahoma" w:hAnsi="Tahoma" w:cs="Tahoma"/>
                <w:sz w:val="20"/>
                <w:lang w:val="pl-PL"/>
              </w:rPr>
              <w:t>1.</w:t>
            </w:r>
          </w:p>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92E62" w14:textId="77777777" w:rsidR="00DB03BC" w:rsidRDefault="00DB03BC" w:rsidP="00DB03BC">
            <w:pPr>
              <w:pStyle w:val="Textbody"/>
              <w:tabs>
                <w:tab w:val="left" w:pos="1620"/>
              </w:tabs>
            </w:pPr>
            <w:r>
              <w:rPr>
                <w:rFonts w:ascii="Tahoma" w:hAnsi="Tahoma" w:cs="Tahoma"/>
                <w:sz w:val="20"/>
                <w:lang w:val="pl-PL"/>
              </w:rPr>
              <w:t>Gotowość realizacji dostaw w soboty:</w:t>
            </w:r>
          </w:p>
          <w:p w14:paraId="6365382C" w14:textId="77777777" w:rsidR="00DB03BC" w:rsidRDefault="00DB03BC" w:rsidP="00DB03BC">
            <w:pPr>
              <w:pStyle w:val="Textbody"/>
              <w:jc w:val="center"/>
            </w:pPr>
            <w:r>
              <w:rPr>
                <w:rFonts w:ascii="Tahoma" w:hAnsi="Tahoma" w:cs="Tahoma"/>
                <w:sz w:val="20"/>
                <w:lang w:val="pl-PL"/>
              </w:rPr>
              <w:t>Nie</w:t>
            </w:r>
          </w:p>
          <w:p w14:paraId="3D28D045" w14:textId="77777777" w:rsidR="00DB03BC" w:rsidRDefault="00DB03BC" w:rsidP="00DB03BC">
            <w:pPr>
              <w:pStyle w:val="Textbody"/>
              <w:jc w:val="center"/>
            </w:pPr>
            <w:r>
              <w:rPr>
                <w:rFonts w:ascii="Tahoma" w:hAnsi="Tahoma" w:cs="Tahoma"/>
                <w:sz w:val="20"/>
                <w:lang w:val="pl-PL"/>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AA33" w14:textId="77777777" w:rsidR="00DB03BC" w:rsidRDefault="00DB03BC" w:rsidP="00DB03BC">
            <w:pPr>
              <w:pStyle w:val="Textbody"/>
              <w:tabs>
                <w:tab w:val="left" w:pos="1620"/>
              </w:tabs>
              <w:jc w:val="center"/>
              <w:rPr>
                <w:rFonts w:ascii="Tahoma" w:hAnsi="Tahoma" w:cs="Tahoma"/>
                <w:sz w:val="20"/>
                <w:lang w:val="pl-PL"/>
              </w:rPr>
            </w:pPr>
          </w:p>
          <w:p w14:paraId="36F05D24" w14:textId="77777777" w:rsidR="00DB03BC" w:rsidRDefault="00DB03BC" w:rsidP="00DB03BC">
            <w:pPr>
              <w:pStyle w:val="Textbody"/>
              <w:tabs>
                <w:tab w:val="left" w:pos="1620"/>
              </w:tabs>
              <w:jc w:val="center"/>
            </w:pPr>
            <w:r>
              <w:rPr>
                <w:rFonts w:ascii="Tahoma" w:hAnsi="Tahoma" w:cs="Tahoma"/>
                <w:sz w:val="20"/>
                <w:lang w:val="pl-PL"/>
              </w:rPr>
              <w:t>0 pkt.</w:t>
            </w:r>
          </w:p>
          <w:p w14:paraId="3E31F629" w14:textId="77777777" w:rsidR="00DB03BC" w:rsidRDefault="00DB03BC" w:rsidP="00DB03BC">
            <w:pPr>
              <w:pStyle w:val="Textbody"/>
              <w:tabs>
                <w:tab w:val="left" w:pos="1620"/>
              </w:tabs>
              <w:jc w:val="center"/>
            </w:pPr>
            <w:r>
              <w:rPr>
                <w:rFonts w:ascii="Tahoma" w:hAnsi="Tahoma" w:cs="Tahoma"/>
                <w:sz w:val="20"/>
                <w:lang w:val="pl-PL"/>
              </w:rPr>
              <w:t>100 pkt.</w:t>
            </w:r>
          </w:p>
        </w:tc>
      </w:tr>
    </w:tbl>
    <w:p w14:paraId="031A3B4D" w14:textId="77777777" w:rsidR="00DB03BC" w:rsidRDefault="00DB03BC" w:rsidP="00DB03BC">
      <w:pPr>
        <w:pStyle w:val="Textbody"/>
        <w:spacing w:before="120"/>
        <w:jc w:val="both"/>
      </w:pPr>
      <w:r>
        <w:rPr>
          <w:rFonts w:ascii="Tahoma" w:hAnsi="Tahoma" w:cs="Tahoma"/>
          <w:b/>
          <w:sz w:val="20"/>
          <w:lang w:val="pl-PL"/>
        </w:rPr>
        <w:t>Uwaga:</w:t>
      </w:r>
    </w:p>
    <w:p w14:paraId="2061BB23" w14:textId="77777777" w:rsidR="00DB03BC" w:rsidRDefault="00DB03BC" w:rsidP="00746F2F">
      <w:pPr>
        <w:pStyle w:val="Textbody"/>
        <w:numPr>
          <w:ilvl w:val="0"/>
          <w:numId w:val="137"/>
        </w:numPr>
        <w:ind w:left="567" w:right="-2" w:hanging="283"/>
        <w:jc w:val="both"/>
      </w:pPr>
      <w:r>
        <w:rPr>
          <w:rFonts w:ascii="Tahoma" w:hAnsi="Tahoma" w:cs="Tahoma"/>
          <w:sz w:val="20"/>
          <w:szCs w:val="16"/>
          <w:lang w:val="pl-PL"/>
        </w:rPr>
        <w:t>Dostawy w soboty w godz. 8.00÷10.00.</w:t>
      </w:r>
    </w:p>
    <w:p w14:paraId="6054F01A" w14:textId="77777777" w:rsidR="00DB03BC" w:rsidRDefault="00DB03BC" w:rsidP="00746F2F">
      <w:pPr>
        <w:pStyle w:val="Textbody"/>
        <w:numPr>
          <w:ilvl w:val="0"/>
          <w:numId w:val="137"/>
        </w:numPr>
        <w:ind w:left="567" w:right="-2" w:hanging="283"/>
        <w:jc w:val="both"/>
      </w:pPr>
      <w:r>
        <w:rPr>
          <w:rFonts w:ascii="Tahoma" w:hAnsi="Tahoma" w:cs="Tahoma"/>
          <w:sz w:val="20"/>
          <w:szCs w:val="16"/>
          <w:lang w:val="pl-PL"/>
        </w:rPr>
        <w:t>W przypadku nie wskazania przez Wykonawcę w ofercie gotowości dostaw w soboty, Zamawiający przyjmie: Nie (brak gotowości dostaw w soboty).</w:t>
      </w:r>
    </w:p>
    <w:p w14:paraId="358C03BE" w14:textId="77777777" w:rsidR="00DB03BC" w:rsidRDefault="00DB03BC" w:rsidP="00A43D05">
      <w:pPr>
        <w:pStyle w:val="Textbody"/>
        <w:numPr>
          <w:ilvl w:val="0"/>
          <w:numId w:val="33"/>
        </w:numPr>
        <w:ind w:left="284" w:hanging="284"/>
        <w:jc w:val="both"/>
      </w:pPr>
      <w:r>
        <w:rPr>
          <w:rFonts w:ascii="Tahoma" w:hAnsi="Tahoma" w:cs="Tahoma"/>
          <w:color w:val="auto"/>
          <w:sz w:val="20"/>
          <w:lang w:val="pl-PL"/>
        </w:rPr>
        <w:t xml:space="preserve">Jeżeli złożono ofertę, której wybór prowadziłby do powstania u zamawiającego obowiązku </w:t>
      </w:r>
      <w:r>
        <w:rPr>
          <w:rFonts w:ascii="Tahoma" w:hAnsi="Tahoma" w:cs="Tahoma"/>
          <w:sz w:val="20"/>
          <w:lang w:val="pl-PL"/>
        </w:rPr>
        <w:t xml:space="preserve">podatkowego zgodnie z przepisami o podatku od towarów i usług, zamawiający w celu oceny </w:t>
      </w:r>
      <w:r>
        <w:rPr>
          <w:rFonts w:ascii="Tahoma" w:hAnsi="Tahoma" w:cs="Tahoma"/>
          <w:color w:val="auto"/>
          <w:sz w:val="20"/>
          <w:lang w:val="pl-PL"/>
        </w:rPr>
        <w:t xml:space="preserve">takiej oferty dolicza do przedstawionej w niej ceny podatek od towarów i usług, który miałby obowiązek rozliczyć zgodnie z tymi przepisami. Wykonawca, składając ofertę, informuje </w:t>
      </w:r>
      <w:r>
        <w:rPr>
          <w:rFonts w:ascii="Tahoma" w:hAnsi="Tahoma" w:cs="Tahoma"/>
          <w:color w:val="auto"/>
          <w:sz w:val="20"/>
          <w:lang w:val="pl-PL"/>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7851E2" w14:textId="77777777" w:rsidR="00DB03BC" w:rsidRDefault="00DB03BC" w:rsidP="00A43D05">
      <w:pPr>
        <w:pStyle w:val="Textbody"/>
        <w:numPr>
          <w:ilvl w:val="0"/>
          <w:numId w:val="33"/>
        </w:numPr>
        <w:spacing w:before="60"/>
        <w:ind w:left="284" w:hanging="284"/>
        <w:jc w:val="both"/>
      </w:pPr>
      <w:r>
        <w:rPr>
          <w:rFonts w:ascii="Tahoma" w:hAnsi="Tahoma" w:cs="Tahoma"/>
          <w:color w:val="auto"/>
          <w:sz w:val="20"/>
          <w:lang w:val="pl-PL"/>
        </w:rPr>
        <w:t>Oceny ofert zgodnie z kryteriami oceny ofert i wg metodyki oceny ofert dokona komisja powołana przed Komendanta Szkoły Aspirantów Państwowej Straży Pożarnej w Krakowie.</w:t>
      </w:r>
    </w:p>
    <w:p w14:paraId="3DEA3E57" w14:textId="77777777" w:rsidR="00DB03BC" w:rsidRDefault="00DB03BC" w:rsidP="00A43D05">
      <w:pPr>
        <w:pStyle w:val="Textbody"/>
        <w:numPr>
          <w:ilvl w:val="0"/>
          <w:numId w:val="33"/>
        </w:numPr>
        <w:spacing w:before="60"/>
        <w:ind w:left="284" w:hanging="284"/>
        <w:jc w:val="both"/>
      </w:pPr>
      <w:r>
        <w:rPr>
          <w:rFonts w:ascii="Tahoma" w:hAnsi="Tahoma" w:cs="Tahoma"/>
          <w:color w:val="auto"/>
          <w:sz w:val="20"/>
          <w:lang w:val="pl-PL"/>
        </w:rPr>
        <w:t>Zamawiający zastosuje zaokrąglenie do dwóch miejsc po przecinku. W uzasadnionych przypadkach zamawiający dopuszcza zaokrąglenia do większej ilości miejsc po przecinku.</w:t>
      </w:r>
    </w:p>
    <w:p w14:paraId="5E667761" w14:textId="77777777" w:rsidR="00DB03BC" w:rsidRDefault="00DB03BC" w:rsidP="00A43D05">
      <w:pPr>
        <w:pStyle w:val="Textbody"/>
        <w:numPr>
          <w:ilvl w:val="0"/>
          <w:numId w:val="33"/>
        </w:numPr>
        <w:spacing w:before="60"/>
        <w:ind w:left="284" w:hanging="284"/>
        <w:jc w:val="both"/>
      </w:pPr>
      <w:r>
        <w:rPr>
          <w:rFonts w:ascii="Tahoma" w:hAnsi="Tahoma" w:cs="Tahoma"/>
          <w:color w:val="auto"/>
          <w:sz w:val="20"/>
          <w:lang w:val="pl-PL"/>
        </w:rPr>
        <w:t xml:space="preserve">Komisja wybierze ofertę najkorzystniejszą tzn. </w:t>
      </w:r>
      <w:r>
        <w:rPr>
          <w:rFonts w:ascii="Tahoma" w:hAnsi="Tahoma" w:cs="Tahoma"/>
          <w:bCs/>
          <w:color w:val="auto"/>
          <w:sz w:val="20"/>
          <w:lang w:val="pl-PL"/>
        </w:rPr>
        <w:t>która przedstawi najkorzystniejszy bilans ceny i innych kryteriów</w:t>
      </w:r>
      <w:r>
        <w:rPr>
          <w:rFonts w:ascii="Tahoma" w:hAnsi="Tahoma" w:cs="Tahoma"/>
          <w:color w:val="auto"/>
          <w:sz w:val="20"/>
          <w:lang w:val="pl-PL"/>
        </w:rPr>
        <w:t>, przez co należy rozumieć ofertę, która otrzyma największą liczbę punktów.</w:t>
      </w:r>
    </w:p>
    <w:p w14:paraId="1BFEB409" w14:textId="77777777" w:rsidR="00DB03BC" w:rsidRDefault="00DB03BC" w:rsidP="00DB03BC">
      <w:pPr>
        <w:pStyle w:val="Standard"/>
        <w:keepNext/>
        <w:spacing w:before="60"/>
        <w:jc w:val="center"/>
      </w:pPr>
      <w:r>
        <w:rPr>
          <w:rFonts w:ascii="Tahoma" w:hAnsi="Tahoma" w:cs="Tahoma"/>
          <w:b/>
          <w:sz w:val="22"/>
          <w:szCs w:val="22"/>
        </w:rPr>
        <w:t>Rozdział XI</w:t>
      </w:r>
    </w:p>
    <w:p w14:paraId="154D710C" w14:textId="77777777" w:rsidR="00DB03BC" w:rsidRDefault="00DB03BC" w:rsidP="00DB03BC">
      <w:pPr>
        <w:pStyle w:val="Nagwek1"/>
        <w:jc w:val="center"/>
      </w:pPr>
      <w:bookmarkStart w:id="25" w:name="_Toc35931858"/>
      <w:bookmarkStart w:id="26" w:name="_Toc57703173"/>
      <w:r>
        <w:rPr>
          <w:rFonts w:ascii="Tahoma" w:hAnsi="Tahoma" w:cs="Tahoma"/>
          <w:bCs/>
          <w:caps/>
          <w:sz w:val="22"/>
        </w:rPr>
        <w:t>Sposób poprawienia błędów w ofercie</w:t>
      </w:r>
      <w:bookmarkEnd w:id="25"/>
      <w:bookmarkEnd w:id="26"/>
    </w:p>
    <w:p w14:paraId="56F6A08A" w14:textId="77777777" w:rsidR="00DB03BC" w:rsidRDefault="00DB03BC" w:rsidP="00A43D05">
      <w:pPr>
        <w:pStyle w:val="Standard"/>
        <w:numPr>
          <w:ilvl w:val="2"/>
          <w:numId w:val="22"/>
        </w:numPr>
        <w:tabs>
          <w:tab w:val="left" w:pos="2432"/>
        </w:tabs>
        <w:spacing w:before="60"/>
        <w:ind w:left="284" w:hanging="284"/>
      </w:pPr>
      <w:r>
        <w:rPr>
          <w:rFonts w:ascii="Tahoma" w:hAnsi="Tahoma" w:cs="Tahoma"/>
        </w:rPr>
        <w:t>Zamawiający poprawia w ofercie niezwłocznie zawiadamiając o tym wykonawcę, którego oferta została poprawiona:</w:t>
      </w:r>
    </w:p>
    <w:p w14:paraId="4E79BD67" w14:textId="77777777" w:rsidR="00DB03BC" w:rsidRDefault="00DB03BC" w:rsidP="00746F2F">
      <w:pPr>
        <w:pStyle w:val="Textbody"/>
        <w:numPr>
          <w:ilvl w:val="0"/>
          <w:numId w:val="102"/>
        </w:numPr>
        <w:tabs>
          <w:tab w:val="left" w:pos="2032"/>
        </w:tabs>
        <w:spacing w:before="60"/>
        <w:ind w:left="568" w:hanging="284"/>
        <w:jc w:val="both"/>
      </w:pPr>
      <w:r>
        <w:rPr>
          <w:rFonts w:ascii="Tahoma" w:hAnsi="Tahoma" w:cs="Tahoma"/>
          <w:color w:val="auto"/>
          <w:sz w:val="20"/>
          <w:lang w:val="pl-PL"/>
        </w:rPr>
        <w:t>oczywiste omyłki pisarskie,</w:t>
      </w:r>
    </w:p>
    <w:p w14:paraId="2F63E825" w14:textId="77777777" w:rsidR="00DB03BC" w:rsidRDefault="00DB03BC" w:rsidP="00A43D05">
      <w:pPr>
        <w:pStyle w:val="Textbody"/>
        <w:numPr>
          <w:ilvl w:val="0"/>
          <w:numId w:val="18"/>
        </w:numPr>
        <w:tabs>
          <w:tab w:val="left" w:pos="2044"/>
        </w:tabs>
        <w:ind w:left="568" w:hanging="284"/>
        <w:jc w:val="both"/>
      </w:pPr>
      <w:r>
        <w:rPr>
          <w:rFonts w:ascii="Tahoma" w:hAnsi="Tahoma" w:cs="Tahoma"/>
          <w:color w:val="auto"/>
          <w:sz w:val="20"/>
          <w:lang w:val="pl-PL"/>
        </w:rPr>
        <w:t>oczywiste omyłki rachunkowe, z uwzględnieniem konsekwencji rachunkowych dokonywanych poprawek,</w:t>
      </w:r>
    </w:p>
    <w:p w14:paraId="26CD911C" w14:textId="77777777" w:rsidR="00DB03BC" w:rsidRDefault="00DB03BC" w:rsidP="00A43D05">
      <w:pPr>
        <w:pStyle w:val="Textbody"/>
        <w:numPr>
          <w:ilvl w:val="0"/>
          <w:numId w:val="18"/>
        </w:numPr>
        <w:tabs>
          <w:tab w:val="left" w:pos="2008"/>
        </w:tabs>
        <w:ind w:left="568" w:hanging="284"/>
        <w:jc w:val="both"/>
      </w:pPr>
      <w:r>
        <w:rPr>
          <w:rFonts w:ascii="Tahoma" w:hAnsi="Tahoma" w:cs="Tahoma"/>
          <w:color w:val="auto"/>
          <w:sz w:val="20"/>
          <w:lang w:val="pl-PL"/>
        </w:rPr>
        <w:t>inne omyłki polegające na niezgodności oferty ze SIWZ, niepowodujące istotnych zmian w treści oferty.</w:t>
      </w:r>
    </w:p>
    <w:p w14:paraId="3744A575" w14:textId="77777777" w:rsidR="00DB03BC" w:rsidRDefault="00DB03BC" w:rsidP="00A43D05">
      <w:pPr>
        <w:pStyle w:val="Standard"/>
        <w:numPr>
          <w:ilvl w:val="2"/>
          <w:numId w:val="22"/>
        </w:numPr>
        <w:tabs>
          <w:tab w:val="left" w:pos="1736"/>
        </w:tabs>
        <w:spacing w:before="60"/>
        <w:ind w:left="284" w:hanging="284"/>
      </w:pPr>
      <w:r>
        <w:rPr>
          <w:rFonts w:ascii="Tahoma" w:hAnsi="Tahoma" w:cs="Tahoma"/>
        </w:rPr>
        <w:t>Zamawiający uzna, i poprawi, w szczególności:</w:t>
      </w:r>
    </w:p>
    <w:p w14:paraId="5F8C3B84" w14:textId="77777777" w:rsidR="00DB03BC" w:rsidRDefault="00DB03BC" w:rsidP="00A43D05">
      <w:pPr>
        <w:pStyle w:val="Standard"/>
        <w:numPr>
          <w:ilvl w:val="1"/>
          <w:numId w:val="28"/>
        </w:numPr>
        <w:spacing w:before="60"/>
        <w:ind w:left="567" w:hanging="283"/>
        <w:jc w:val="both"/>
      </w:pPr>
      <w:r>
        <w:rPr>
          <w:rFonts w:ascii="Tahoma" w:hAnsi="Tahoma" w:cs="Tahoma"/>
        </w:rPr>
        <w:t>Omyłki wynikające z błędnie wyliczonego podatku VAT, przy założeniu, że stawka VAT została właściwie określona przez wykonawcę.</w:t>
      </w:r>
    </w:p>
    <w:p w14:paraId="21D411C5" w14:textId="77777777" w:rsidR="00DB03BC" w:rsidRDefault="00DB03BC" w:rsidP="00A43D05">
      <w:pPr>
        <w:pStyle w:val="Standard"/>
        <w:numPr>
          <w:ilvl w:val="1"/>
          <w:numId w:val="28"/>
        </w:numPr>
        <w:ind w:left="567" w:hanging="283"/>
        <w:jc w:val="both"/>
      </w:pPr>
      <w:r>
        <w:rPr>
          <w:rFonts w:ascii="Tahoma" w:hAnsi="Tahoma" w:cs="Tahoma"/>
        </w:rPr>
        <w:t>Pozostałe przypadki, które będą jednoznacznie wskazywać na omyłkę, a sposób ich poprawienia będzie jednoznaczny.</w:t>
      </w:r>
    </w:p>
    <w:p w14:paraId="5FBA6BBC" w14:textId="77777777" w:rsidR="00DB03BC" w:rsidRDefault="00DB03BC" w:rsidP="0010556B">
      <w:pPr>
        <w:pStyle w:val="Standard"/>
        <w:jc w:val="center"/>
      </w:pPr>
      <w:r>
        <w:rPr>
          <w:rFonts w:ascii="Tahoma" w:hAnsi="Tahoma" w:cs="Tahoma"/>
          <w:b/>
          <w:sz w:val="22"/>
          <w:szCs w:val="22"/>
        </w:rPr>
        <w:t>Rozdział XII</w:t>
      </w:r>
    </w:p>
    <w:p w14:paraId="0DC3FBD8" w14:textId="77777777" w:rsidR="00DB03BC" w:rsidRDefault="00DB03BC" w:rsidP="00DB03BC">
      <w:pPr>
        <w:pStyle w:val="Nagwek1"/>
        <w:jc w:val="center"/>
      </w:pPr>
      <w:bookmarkStart w:id="27" w:name="_Toc35931859"/>
      <w:bookmarkStart w:id="28" w:name="_Toc57703174"/>
      <w:r>
        <w:rPr>
          <w:rFonts w:ascii="Tahoma" w:hAnsi="Tahoma" w:cs="Tahoma"/>
          <w:bCs/>
          <w:caps/>
          <w:sz w:val="22"/>
        </w:rPr>
        <w:t>INFORMACJA O wynikACH postępowania</w:t>
      </w:r>
      <w:bookmarkEnd w:id="27"/>
      <w:bookmarkEnd w:id="28"/>
    </w:p>
    <w:p w14:paraId="32A13A34" w14:textId="77777777" w:rsidR="00DB03BC" w:rsidRPr="00D71A84" w:rsidRDefault="00DB03BC" w:rsidP="00746F2F">
      <w:pPr>
        <w:pStyle w:val="Tekstpodstawowy2"/>
        <w:numPr>
          <w:ilvl w:val="0"/>
          <w:numId w:val="103"/>
        </w:numPr>
        <w:tabs>
          <w:tab w:val="left" w:pos="848"/>
        </w:tabs>
        <w:suppressAutoHyphens/>
        <w:autoSpaceDN w:val="0"/>
        <w:spacing w:before="60"/>
        <w:ind w:left="284" w:hanging="284"/>
        <w:textAlignment w:val="baseline"/>
        <w:rPr>
          <w:rFonts w:ascii="Tahoma" w:hAnsi="Tahoma" w:cs="Tahoma"/>
        </w:rPr>
      </w:pPr>
      <w:bookmarkStart w:id="29" w:name="_Hlk57290799"/>
      <w:r w:rsidRPr="00D71A84">
        <w:rPr>
          <w:rFonts w:ascii="Tahoma" w:hAnsi="Tahoma" w:cs="Tahoma"/>
          <w:bCs w:val="0"/>
          <w:sz w:val="20"/>
          <w:szCs w:val="20"/>
        </w:rPr>
        <w:t>Zamawiający informuje niezwłocznie wszystkich wykonawców o:</w:t>
      </w:r>
    </w:p>
    <w:p w14:paraId="6E42A139" w14:textId="77777777" w:rsidR="00DB03BC" w:rsidRPr="00D71A84" w:rsidRDefault="00DB03BC" w:rsidP="00746F2F">
      <w:pPr>
        <w:pStyle w:val="Akapitzlist"/>
        <w:numPr>
          <w:ilvl w:val="0"/>
          <w:numId w:val="113"/>
        </w:numPr>
        <w:suppressAutoHyphens/>
        <w:autoSpaceDN w:val="0"/>
        <w:ind w:left="567" w:hanging="283"/>
        <w:contextualSpacing w:val="0"/>
        <w:jc w:val="both"/>
        <w:textAlignment w:val="baseline"/>
        <w:rPr>
          <w:rFonts w:ascii="Tahoma" w:hAnsi="Tahoma" w:cs="Tahoma"/>
        </w:rPr>
      </w:pPr>
      <w:r w:rsidRPr="00D71A84">
        <w:rPr>
          <w:rFonts w:ascii="Tahoma" w:hAnsi="Tahoma" w:cs="Tahom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2FFABA" w14:textId="77777777" w:rsidR="00DB03BC" w:rsidRPr="00D71A84" w:rsidRDefault="00DB03BC" w:rsidP="00746F2F">
      <w:pPr>
        <w:pStyle w:val="Akapitzlist"/>
        <w:numPr>
          <w:ilvl w:val="0"/>
          <w:numId w:val="113"/>
        </w:numPr>
        <w:suppressAutoHyphens/>
        <w:autoSpaceDN w:val="0"/>
        <w:ind w:left="567" w:hanging="283"/>
        <w:contextualSpacing w:val="0"/>
        <w:jc w:val="both"/>
        <w:textAlignment w:val="baseline"/>
        <w:rPr>
          <w:rFonts w:ascii="Tahoma" w:hAnsi="Tahoma" w:cs="Tahoma"/>
        </w:rPr>
      </w:pPr>
      <w:r w:rsidRPr="00D71A84">
        <w:rPr>
          <w:rFonts w:ascii="Tahoma" w:hAnsi="Tahoma" w:cs="Tahoma"/>
        </w:rPr>
        <w:t>wykonawcach, którzy zostali wykluczeni - wraz z wyjaśnieniem powodów, dla których dowody przedstawione przez wykonawcę, zamawiający uznał za niewystarczające,</w:t>
      </w:r>
    </w:p>
    <w:p w14:paraId="04B25E28" w14:textId="77777777" w:rsidR="00DB03BC" w:rsidRPr="00D71A84" w:rsidRDefault="00DB03BC" w:rsidP="00746F2F">
      <w:pPr>
        <w:pStyle w:val="Akapitzlist"/>
        <w:numPr>
          <w:ilvl w:val="0"/>
          <w:numId w:val="113"/>
        </w:numPr>
        <w:suppressAutoHyphens/>
        <w:autoSpaceDN w:val="0"/>
        <w:ind w:left="567" w:hanging="283"/>
        <w:contextualSpacing w:val="0"/>
        <w:jc w:val="both"/>
        <w:textAlignment w:val="baseline"/>
        <w:rPr>
          <w:rFonts w:ascii="Tahoma" w:hAnsi="Tahoma" w:cs="Tahoma"/>
        </w:rPr>
      </w:pPr>
      <w:r w:rsidRPr="00D71A84">
        <w:rPr>
          <w:rFonts w:ascii="Tahoma" w:hAnsi="Tahoma" w:cs="Tahoma"/>
        </w:rPr>
        <w:t>wykonawcach, których oferty zostały odrzucone, powodach odrzucenia oferty, a w przypadkach, o których mowa w art. 89 ust. 4 i 5 ustawy, braku równoważności lub braku spełniania wymagań dotyczących wydajności lub funkcjonalności,</w:t>
      </w:r>
    </w:p>
    <w:p w14:paraId="49D2DAEE" w14:textId="77777777" w:rsidR="00DB03BC" w:rsidRPr="00D71A84" w:rsidRDefault="00DB03BC" w:rsidP="00746F2F">
      <w:pPr>
        <w:pStyle w:val="Akapitzlist"/>
        <w:numPr>
          <w:ilvl w:val="0"/>
          <w:numId w:val="113"/>
        </w:numPr>
        <w:suppressAutoHyphens/>
        <w:autoSpaceDN w:val="0"/>
        <w:ind w:left="567" w:hanging="283"/>
        <w:contextualSpacing w:val="0"/>
        <w:jc w:val="both"/>
        <w:textAlignment w:val="baseline"/>
        <w:rPr>
          <w:rFonts w:ascii="Tahoma" w:hAnsi="Tahoma" w:cs="Tahoma"/>
        </w:rPr>
      </w:pPr>
      <w:r w:rsidRPr="00D71A84">
        <w:rPr>
          <w:rFonts w:ascii="Tahoma" w:hAnsi="Tahoma" w:cs="Tahoma"/>
        </w:rPr>
        <w:t>unieważnieniu postępowania podając uzasadnienie faktyczne i prawne.</w:t>
      </w:r>
    </w:p>
    <w:p w14:paraId="3925B15B" w14:textId="77777777" w:rsidR="00DB03BC" w:rsidRPr="00D71A84" w:rsidRDefault="00DB03BC" w:rsidP="00A43D05">
      <w:pPr>
        <w:pStyle w:val="Akapitzlist"/>
        <w:numPr>
          <w:ilvl w:val="0"/>
          <w:numId w:val="20"/>
        </w:numPr>
        <w:tabs>
          <w:tab w:val="left" w:pos="980"/>
        </w:tabs>
        <w:suppressAutoHyphens/>
        <w:autoSpaceDN w:val="0"/>
        <w:spacing w:before="60"/>
        <w:ind w:left="284" w:hanging="284"/>
        <w:contextualSpacing w:val="0"/>
        <w:jc w:val="both"/>
        <w:textAlignment w:val="baseline"/>
        <w:rPr>
          <w:rFonts w:ascii="Tahoma" w:hAnsi="Tahoma" w:cs="Tahoma"/>
        </w:rPr>
      </w:pPr>
      <w:r w:rsidRPr="00D71A84">
        <w:rPr>
          <w:rFonts w:ascii="Tahoma" w:hAnsi="Tahoma" w:cs="Tahoma"/>
          <w:bCs/>
        </w:rPr>
        <w:t>Zamawiający udostępni informacje, o których mowa w ust. 1 i pkt 1, na stronie internetowej.</w:t>
      </w:r>
    </w:p>
    <w:p w14:paraId="7611C22D" w14:textId="77777777" w:rsidR="00DB03BC" w:rsidRDefault="00DB03BC" w:rsidP="00A43D05">
      <w:pPr>
        <w:pStyle w:val="Akapitzlist"/>
        <w:numPr>
          <w:ilvl w:val="0"/>
          <w:numId w:val="20"/>
        </w:numPr>
        <w:tabs>
          <w:tab w:val="left" w:pos="992"/>
        </w:tabs>
        <w:suppressAutoHyphens/>
        <w:autoSpaceDN w:val="0"/>
        <w:spacing w:before="60"/>
        <w:ind w:left="284" w:hanging="284"/>
        <w:contextualSpacing w:val="0"/>
        <w:jc w:val="both"/>
        <w:textAlignment w:val="baseline"/>
      </w:pPr>
      <w:r>
        <w:rPr>
          <w:rFonts w:ascii="Tahoma" w:hAnsi="Tahoma" w:cs="Tahoma"/>
          <w:bCs/>
        </w:rPr>
        <w:t>Zamawiający może nie ujawniać informacji, o których mowa w ust. 1, jeżeli ich ujawnienie byłoby sprzeczne z ważnym interesem publicznym.</w:t>
      </w:r>
    </w:p>
    <w:bookmarkEnd w:id="29"/>
    <w:p w14:paraId="22533B8D" w14:textId="77777777" w:rsidR="00DB03BC" w:rsidRDefault="00DB03BC" w:rsidP="00DB03BC">
      <w:pPr>
        <w:pStyle w:val="Standard"/>
        <w:keepNext/>
        <w:spacing w:before="60"/>
        <w:jc w:val="center"/>
      </w:pPr>
      <w:r>
        <w:rPr>
          <w:rFonts w:ascii="Tahoma" w:hAnsi="Tahoma" w:cs="Tahoma"/>
          <w:b/>
          <w:sz w:val="22"/>
          <w:szCs w:val="22"/>
        </w:rPr>
        <w:t>Rozdział XIII</w:t>
      </w:r>
    </w:p>
    <w:p w14:paraId="6E2045CB" w14:textId="77777777" w:rsidR="00DB03BC" w:rsidRDefault="00DB03BC" w:rsidP="00DB03BC">
      <w:pPr>
        <w:pStyle w:val="Nagwek1"/>
        <w:jc w:val="center"/>
      </w:pPr>
      <w:bookmarkStart w:id="30" w:name="_Toc35931860"/>
      <w:bookmarkStart w:id="31" w:name="_Toc57703175"/>
      <w:r>
        <w:rPr>
          <w:rFonts w:ascii="Tahoma" w:hAnsi="Tahoma" w:cs="Tahoma"/>
          <w:bCs/>
          <w:caps/>
          <w:sz w:val="22"/>
        </w:rPr>
        <w:t>Zabezpieczenie wykonania umowy</w:t>
      </w:r>
      <w:bookmarkEnd w:id="30"/>
      <w:bookmarkEnd w:id="31"/>
    </w:p>
    <w:p w14:paraId="67227813" w14:textId="77777777" w:rsidR="00DB03BC" w:rsidRDefault="00DB03BC" w:rsidP="00746F2F">
      <w:pPr>
        <w:pStyle w:val="Zwykytekst"/>
        <w:numPr>
          <w:ilvl w:val="0"/>
          <w:numId w:val="104"/>
        </w:numPr>
        <w:suppressAutoHyphens/>
        <w:autoSpaceDN w:val="0"/>
        <w:spacing w:before="60"/>
        <w:ind w:left="284" w:hanging="284"/>
        <w:jc w:val="both"/>
        <w:textAlignment w:val="baseline"/>
      </w:pPr>
      <w:bookmarkStart w:id="32" w:name="_Hlk57290813"/>
      <w:r>
        <w:rPr>
          <w:rFonts w:ascii="Tahoma" w:hAnsi="Tahoma" w:cs="Tahoma"/>
        </w:rPr>
        <w:t>Zamawiający żąda od wykonawcy zabezpieczenia należytego wykonania umowy, zwanego dalej „zabezpieczeniem”. Zabezpieczenie służy pokryciu roszczeń z tytułu niewykonania lub nienależytego wykonania umowy.</w:t>
      </w:r>
    </w:p>
    <w:p w14:paraId="30657082" w14:textId="77777777" w:rsidR="00DB03BC" w:rsidRDefault="00DB03BC" w:rsidP="00A43D05">
      <w:pPr>
        <w:pStyle w:val="Zwykytekst"/>
        <w:numPr>
          <w:ilvl w:val="0"/>
          <w:numId w:val="17"/>
        </w:numPr>
        <w:tabs>
          <w:tab w:val="left" w:pos="620"/>
        </w:tabs>
        <w:suppressAutoHyphens/>
        <w:autoSpaceDN w:val="0"/>
        <w:spacing w:before="60"/>
        <w:ind w:left="284" w:hanging="284"/>
        <w:jc w:val="both"/>
        <w:textAlignment w:val="baseline"/>
      </w:pPr>
      <w:r>
        <w:rPr>
          <w:rFonts w:ascii="Tahoma" w:hAnsi="Tahoma" w:cs="Tahoma"/>
        </w:rPr>
        <w:t xml:space="preserve">Wykonawca, którego oferta zostanie wybrana, zobowiązany jest do wniesienia zabezpieczenia należytego wykonania umowy w wysokości 5% (pięciu procent) ceny </w:t>
      </w:r>
      <w:r>
        <w:rPr>
          <w:rFonts w:ascii="Tahoma" w:hAnsi="Tahoma" w:cs="Tahoma"/>
          <w:bCs/>
        </w:rPr>
        <w:t>całkowitej podanej w ofercie</w:t>
      </w:r>
      <w:r>
        <w:rPr>
          <w:rFonts w:ascii="Tahoma" w:hAnsi="Tahoma" w:cs="Tahoma"/>
        </w:rPr>
        <w:t>. Zabezpieczenie należy wnieść przed podpisaniem umowy.</w:t>
      </w:r>
    </w:p>
    <w:p w14:paraId="3E99EB84" w14:textId="77777777" w:rsidR="00DB03BC" w:rsidRDefault="00DB03BC" w:rsidP="00A43D05">
      <w:pPr>
        <w:pStyle w:val="Zwykytekst"/>
        <w:numPr>
          <w:ilvl w:val="0"/>
          <w:numId w:val="17"/>
        </w:numPr>
        <w:tabs>
          <w:tab w:val="left" w:pos="572"/>
        </w:tabs>
        <w:suppressAutoHyphens/>
        <w:autoSpaceDN w:val="0"/>
        <w:spacing w:before="60"/>
        <w:ind w:left="284" w:hanging="284"/>
        <w:jc w:val="both"/>
        <w:textAlignment w:val="baseline"/>
      </w:pPr>
      <w:r>
        <w:rPr>
          <w:rFonts w:ascii="Tahoma" w:hAnsi="Tahoma" w:cs="Tahoma"/>
        </w:rPr>
        <w:t>Zabezpieczenie może być wnoszone według wyboru wykonawcy w jednej lub w kilku formach o których mowa w art. 148 ust. 1 ustawy.</w:t>
      </w:r>
    </w:p>
    <w:p w14:paraId="31ECFAF3" w14:textId="77777777" w:rsidR="00DB03BC" w:rsidRDefault="00DB03BC" w:rsidP="00A43D05">
      <w:pPr>
        <w:pStyle w:val="Default"/>
        <w:numPr>
          <w:ilvl w:val="0"/>
          <w:numId w:val="17"/>
        </w:numPr>
        <w:tabs>
          <w:tab w:val="left" w:pos="512"/>
        </w:tabs>
        <w:suppressAutoHyphens/>
        <w:autoSpaceDE/>
        <w:adjustRightInd/>
        <w:spacing w:before="60"/>
        <w:ind w:left="284" w:hanging="284"/>
        <w:jc w:val="both"/>
        <w:textAlignment w:val="baseline"/>
      </w:pPr>
      <w:r>
        <w:rPr>
          <w:rFonts w:ascii="Tahoma" w:hAnsi="Tahoma" w:cs="Tahoma"/>
          <w:sz w:val="20"/>
          <w:szCs w:val="20"/>
        </w:rPr>
        <w:t>Zamawiający nie wyraża zgody na wnoszenie zabezpieczenia w formach określonych w art. 148 ust 2 ustawy.</w:t>
      </w:r>
    </w:p>
    <w:p w14:paraId="6B640781" w14:textId="77777777" w:rsidR="00DB03BC" w:rsidRDefault="00DB03BC" w:rsidP="00A43D05">
      <w:pPr>
        <w:pStyle w:val="Default"/>
        <w:numPr>
          <w:ilvl w:val="0"/>
          <w:numId w:val="17"/>
        </w:numPr>
        <w:tabs>
          <w:tab w:val="left" w:pos="572"/>
        </w:tabs>
        <w:suppressAutoHyphens/>
        <w:autoSpaceDE/>
        <w:adjustRightInd/>
        <w:spacing w:before="60"/>
        <w:ind w:left="284" w:hanging="284"/>
        <w:jc w:val="both"/>
        <w:textAlignment w:val="baseline"/>
      </w:pPr>
      <w:r>
        <w:rPr>
          <w:rFonts w:ascii="Tahoma" w:hAnsi="Tahoma" w:cs="Tahoma"/>
          <w:sz w:val="20"/>
          <w:szCs w:val="20"/>
        </w:rPr>
        <w:lastRenderedPageBreak/>
        <w:t xml:space="preserve">Zabezpieczenie wnoszone w pieniądzu wykonawca wpłaca przelewem na rachunek bankowy </w:t>
      </w:r>
      <w:r>
        <w:rPr>
          <w:rFonts w:ascii="Tahoma" w:hAnsi="Tahoma" w:cs="Tahoma"/>
          <w:color w:val="auto"/>
          <w:sz w:val="20"/>
          <w:szCs w:val="20"/>
        </w:rPr>
        <w:t xml:space="preserve">zamawiającego tj.: </w:t>
      </w:r>
      <w:r>
        <w:rPr>
          <w:rFonts w:ascii="Tahoma" w:hAnsi="Tahoma" w:cs="Tahoma"/>
          <w:color w:val="auto"/>
          <w:sz w:val="20"/>
          <w:szCs w:val="20"/>
          <w:u w:val="single"/>
        </w:rPr>
        <w:t>NBP o/o Kraków nr 48 1010 1270 0060 0213 9120 0000</w:t>
      </w:r>
      <w:r>
        <w:rPr>
          <w:rFonts w:ascii="Tahoma" w:hAnsi="Tahoma" w:cs="Tahoma"/>
          <w:color w:val="auto"/>
          <w:sz w:val="20"/>
          <w:szCs w:val="20"/>
        </w:rPr>
        <w:t>.</w:t>
      </w:r>
    </w:p>
    <w:p w14:paraId="7780C7C9" w14:textId="77777777" w:rsidR="00DB03BC" w:rsidRDefault="00DB03BC" w:rsidP="00A43D05">
      <w:pPr>
        <w:pStyle w:val="Default"/>
        <w:numPr>
          <w:ilvl w:val="0"/>
          <w:numId w:val="17"/>
        </w:numPr>
        <w:tabs>
          <w:tab w:val="left" w:pos="572"/>
        </w:tabs>
        <w:suppressAutoHyphens/>
        <w:autoSpaceDE/>
        <w:adjustRightInd/>
        <w:spacing w:before="60"/>
        <w:ind w:left="284" w:hanging="284"/>
        <w:jc w:val="both"/>
        <w:textAlignment w:val="baseline"/>
      </w:pPr>
      <w:r>
        <w:rPr>
          <w:rFonts w:ascii="Tahoma" w:hAnsi="Tahoma" w:cs="Tahoma"/>
          <w:sz w:val="20"/>
          <w:szCs w:val="20"/>
        </w:rPr>
        <w:t>W przypadku wniesienia wadium w pieniądzu wykonawca może wyrazić zgodę na zaliczenie kwoty wadium na poczet zabezpieczenia.</w:t>
      </w:r>
    </w:p>
    <w:p w14:paraId="227D67D4" w14:textId="77777777" w:rsidR="00DB03BC" w:rsidRDefault="00DB03BC" w:rsidP="00A43D05">
      <w:pPr>
        <w:pStyle w:val="Default"/>
        <w:numPr>
          <w:ilvl w:val="0"/>
          <w:numId w:val="17"/>
        </w:numPr>
        <w:tabs>
          <w:tab w:val="left" w:pos="992"/>
        </w:tabs>
        <w:suppressAutoHyphens/>
        <w:autoSpaceDE/>
        <w:adjustRightInd/>
        <w:spacing w:before="60"/>
        <w:ind w:left="284" w:hanging="284"/>
        <w:jc w:val="both"/>
        <w:textAlignment w:val="baseline"/>
      </w:pPr>
      <w:r>
        <w:rPr>
          <w:rFonts w:ascii="Tahoma" w:hAnsi="Tahoma" w:cs="Tahoma"/>
          <w:sz w:val="20"/>
          <w:szCs w:val="20"/>
        </w:rPr>
        <w:t>Jeżeli zabezpieczenie zostanie wniesione w pieniądzu,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04E298" w14:textId="77777777" w:rsidR="00DB03BC" w:rsidRDefault="00DB03BC" w:rsidP="00A43D05">
      <w:pPr>
        <w:pStyle w:val="Zwykytekst"/>
        <w:numPr>
          <w:ilvl w:val="0"/>
          <w:numId w:val="17"/>
        </w:numPr>
        <w:tabs>
          <w:tab w:val="left" w:pos="992"/>
        </w:tabs>
        <w:suppressAutoHyphens/>
        <w:autoSpaceDN w:val="0"/>
        <w:spacing w:before="60"/>
        <w:ind w:left="284" w:hanging="284"/>
        <w:jc w:val="both"/>
        <w:textAlignment w:val="baseline"/>
      </w:pPr>
      <w:r>
        <w:rPr>
          <w:rFonts w:ascii="Tahoma" w:hAnsi="Tahoma" w:cs="Tahoma"/>
          <w:bCs/>
        </w:rPr>
        <w:t>W przypadku, gdy zabezpieczenie będzie wniesione w formie poręczeń lub gwarancji, to muszą one zawierać zapisy gwarantujące wypłatę kwoty zabezpieczenia na każde pisemne wezwanie zamawiającego.</w:t>
      </w:r>
    </w:p>
    <w:p w14:paraId="1675AC00" w14:textId="77777777" w:rsidR="00DB03BC" w:rsidRDefault="00DB03BC" w:rsidP="00A43D05">
      <w:pPr>
        <w:pStyle w:val="Zwykytekst"/>
        <w:numPr>
          <w:ilvl w:val="0"/>
          <w:numId w:val="17"/>
        </w:numPr>
        <w:tabs>
          <w:tab w:val="left" w:pos="980"/>
        </w:tabs>
        <w:suppressAutoHyphens/>
        <w:autoSpaceDN w:val="0"/>
        <w:spacing w:before="60"/>
        <w:ind w:left="284" w:hanging="284"/>
        <w:jc w:val="both"/>
        <w:textAlignment w:val="baseline"/>
      </w:pPr>
      <w:r>
        <w:rPr>
          <w:rFonts w:ascii="Tahoma" w:hAnsi="Tahoma" w:cs="Tahoma"/>
        </w:rPr>
        <w:t>Jeżeli zabezpieczenie będzie wniesione w formie innej niż pieniężna to ważność dokumentu stanowiącego zabezpieczenie musi obejmować okres obowiązywania umowy.</w:t>
      </w:r>
    </w:p>
    <w:bookmarkEnd w:id="32"/>
    <w:p w14:paraId="3B543A1E" w14:textId="77777777" w:rsidR="00DB03BC" w:rsidRDefault="00DB03BC" w:rsidP="00DB03BC">
      <w:pPr>
        <w:pStyle w:val="Standard"/>
        <w:spacing w:before="60"/>
        <w:jc w:val="center"/>
      </w:pPr>
      <w:r>
        <w:rPr>
          <w:rFonts w:ascii="Tahoma" w:hAnsi="Tahoma" w:cs="Tahoma"/>
          <w:b/>
          <w:sz w:val="22"/>
          <w:szCs w:val="22"/>
        </w:rPr>
        <w:t>Rozdział XIV</w:t>
      </w:r>
    </w:p>
    <w:p w14:paraId="29465AA1" w14:textId="77777777" w:rsidR="00DB03BC" w:rsidRDefault="00DB03BC" w:rsidP="00DB03BC">
      <w:pPr>
        <w:pStyle w:val="Nagwek1"/>
        <w:jc w:val="center"/>
      </w:pPr>
      <w:bookmarkStart w:id="33" w:name="_Toc35931861"/>
      <w:bookmarkStart w:id="34" w:name="_Toc57703176"/>
      <w:r>
        <w:rPr>
          <w:rFonts w:ascii="Tahoma" w:hAnsi="Tahoma" w:cs="Tahoma"/>
          <w:bCs/>
          <w:caps/>
          <w:sz w:val="22"/>
        </w:rPr>
        <w:t>Tryb udostępniania dokumentacji, ofert I UMÓW</w:t>
      </w:r>
      <w:bookmarkEnd w:id="33"/>
      <w:bookmarkEnd w:id="34"/>
    </w:p>
    <w:p w14:paraId="0B0FA224" w14:textId="77777777" w:rsidR="00DB03BC" w:rsidRDefault="00DB03BC" w:rsidP="00A43D05">
      <w:pPr>
        <w:pStyle w:val="Akapitzlist"/>
        <w:numPr>
          <w:ilvl w:val="0"/>
          <w:numId w:val="30"/>
        </w:numPr>
        <w:suppressAutoHyphens/>
        <w:autoSpaceDN w:val="0"/>
        <w:spacing w:before="60"/>
        <w:ind w:left="284" w:hanging="284"/>
        <w:contextualSpacing w:val="0"/>
        <w:jc w:val="both"/>
        <w:textAlignment w:val="baseline"/>
      </w:pPr>
      <w:r w:rsidRPr="00D71A84">
        <w:rPr>
          <w:rFonts w:ascii="Tahoma" w:hAnsi="Tahoma" w:cs="Tahoma"/>
        </w:rPr>
        <w:t>Zamawiający udostępni oferty oraz dokumentację z postępowania na zasadach określonych w art.</w:t>
      </w:r>
      <w:r>
        <w:rPr>
          <w:rFonts w:ascii="Tahoma" w:hAnsi="Tahoma" w:cs="Tahoma"/>
        </w:rPr>
        <w:t> </w:t>
      </w:r>
      <w:r w:rsidRPr="00D71A84">
        <w:rPr>
          <w:rFonts w:ascii="Tahoma" w:hAnsi="Tahoma" w:cs="Tahoma"/>
        </w:rPr>
        <w:t>96 ust. 3 ustawy</w:t>
      </w:r>
      <w:r w:rsidRPr="00D71A84">
        <w:rPr>
          <w:rFonts w:ascii="Tahoma" w:hAnsi="Tahoma" w:cs="Tahoma"/>
          <w:color w:val="FF0000"/>
        </w:rPr>
        <w:t xml:space="preserve"> </w:t>
      </w:r>
      <w:r w:rsidRPr="00D71A84">
        <w:rPr>
          <w:rFonts w:ascii="Tahoma" w:hAnsi="Tahoma" w:cs="Tahoma"/>
        </w:rPr>
        <w:t>oraz zgodnie z Rozporządzeniem Ministra Rozwoju z dnia 26 lipca 2016 r. w sprawie protokołu postępowania o udzielenie zamówienia publicznego (Dz. U. 2016 poz. 1128),</w:t>
      </w:r>
      <w:r w:rsidRPr="00D71A84">
        <w:rPr>
          <w:rFonts w:ascii="Tahoma" w:hAnsi="Tahoma" w:cs="Tahoma"/>
          <w:color w:val="FF0000"/>
        </w:rPr>
        <w:t xml:space="preserve"> </w:t>
      </w:r>
      <w:r w:rsidRPr="00D71A84">
        <w:rPr>
          <w:rFonts w:ascii="Tahoma" w:hAnsi="Tahoma" w:cs="Tahoma"/>
        </w:rPr>
        <w:t>z wyjątkiem informacji stanowiących tajemnicę przedsiębiorstwa w rozumieniu przepisów o</w:t>
      </w:r>
      <w:r>
        <w:rPr>
          <w:rFonts w:ascii="Tahoma" w:hAnsi="Tahoma" w:cs="Tahoma"/>
        </w:rPr>
        <w:t> </w:t>
      </w:r>
      <w:r w:rsidRPr="00D71A84">
        <w:rPr>
          <w:rFonts w:ascii="Tahoma" w:hAnsi="Tahoma" w:cs="Tahoma"/>
        </w:rPr>
        <w:t>zwalczaniu nieuczciwej konkurencji, a wykonawca składając ofertę zastrzegł w odniesieniu do</w:t>
      </w:r>
      <w:r>
        <w:rPr>
          <w:rFonts w:ascii="Tahoma" w:hAnsi="Tahoma" w:cs="Tahoma"/>
        </w:rPr>
        <w:t> </w:t>
      </w:r>
      <w:r w:rsidRPr="00D71A84">
        <w:rPr>
          <w:rFonts w:ascii="Tahoma" w:hAnsi="Tahoma" w:cs="Tahoma"/>
        </w:rPr>
        <w:t>tych informacji, że nie mogą być udostępniane innym uczestnikom postępowania.</w:t>
      </w:r>
    </w:p>
    <w:p w14:paraId="71CBF5C6" w14:textId="77777777" w:rsidR="00DB03BC" w:rsidRDefault="00DB03BC" w:rsidP="00A43D05">
      <w:pPr>
        <w:pStyle w:val="Textbody"/>
        <w:numPr>
          <w:ilvl w:val="0"/>
          <w:numId w:val="30"/>
        </w:numPr>
        <w:tabs>
          <w:tab w:val="left" w:pos="620"/>
        </w:tabs>
        <w:spacing w:before="60"/>
        <w:ind w:left="284" w:hanging="284"/>
        <w:jc w:val="both"/>
      </w:pPr>
      <w:r>
        <w:rPr>
          <w:rFonts w:ascii="Tahoma" w:hAnsi="Tahoma" w:cs="Tahoma"/>
          <w:color w:val="auto"/>
          <w:sz w:val="20"/>
          <w:lang w:val="pl-PL"/>
        </w:rPr>
        <w:t>Umowy w sprawach zamówień publicznych będą udostępniane na zasadach określonych w ustawie o dostępie do informacji publicznej.</w:t>
      </w:r>
    </w:p>
    <w:p w14:paraId="38A09DB3" w14:textId="77777777" w:rsidR="00DB03BC" w:rsidRDefault="00DB03BC" w:rsidP="00DB03BC">
      <w:pPr>
        <w:pStyle w:val="Standard"/>
        <w:keepNext/>
        <w:spacing w:before="60"/>
        <w:jc w:val="center"/>
      </w:pPr>
      <w:r>
        <w:rPr>
          <w:rFonts w:ascii="Tahoma" w:hAnsi="Tahoma" w:cs="Tahoma"/>
          <w:b/>
          <w:sz w:val="22"/>
          <w:szCs w:val="22"/>
        </w:rPr>
        <w:t>Rozdział XV</w:t>
      </w:r>
    </w:p>
    <w:p w14:paraId="04CE9DBE" w14:textId="77777777" w:rsidR="00DB03BC" w:rsidRDefault="00DB03BC" w:rsidP="00DB03BC">
      <w:pPr>
        <w:pStyle w:val="Nagwek1"/>
        <w:jc w:val="center"/>
      </w:pPr>
      <w:bookmarkStart w:id="35" w:name="_Toc35931862"/>
      <w:bookmarkStart w:id="36" w:name="_Toc57703177"/>
      <w:r>
        <w:rPr>
          <w:rFonts w:ascii="Tahoma" w:hAnsi="Tahoma" w:cs="Tahoma"/>
          <w:bCs/>
          <w:caps/>
          <w:sz w:val="22"/>
        </w:rPr>
        <w:t>Warunki zawarcia umowy - Zmiany w umowie</w:t>
      </w:r>
      <w:bookmarkEnd w:id="35"/>
      <w:bookmarkEnd w:id="36"/>
    </w:p>
    <w:p w14:paraId="058640F8" w14:textId="77777777" w:rsidR="00DB03BC" w:rsidRDefault="00DB03BC" w:rsidP="00A43D05">
      <w:pPr>
        <w:pStyle w:val="Textbody"/>
        <w:numPr>
          <w:ilvl w:val="1"/>
          <w:numId w:val="29"/>
        </w:numPr>
        <w:tabs>
          <w:tab w:val="left" w:pos="620"/>
        </w:tabs>
        <w:spacing w:before="60"/>
        <w:ind w:left="284" w:hanging="284"/>
        <w:jc w:val="both"/>
      </w:pPr>
      <w:r>
        <w:rPr>
          <w:rFonts w:ascii="Tahoma" w:hAnsi="Tahoma" w:cs="Tahoma"/>
          <w:color w:val="auto"/>
          <w:sz w:val="20"/>
          <w:lang w:val="pl-PL"/>
        </w:rPr>
        <w:t>Ogólne warunki umowy stanowią załączniki nr 2 do SIWZ.</w:t>
      </w:r>
    </w:p>
    <w:p w14:paraId="0A770D63" w14:textId="77777777" w:rsidR="00DB03BC" w:rsidRDefault="00DB03BC" w:rsidP="00A43D05">
      <w:pPr>
        <w:pStyle w:val="Textbody"/>
        <w:numPr>
          <w:ilvl w:val="1"/>
          <w:numId w:val="29"/>
        </w:numPr>
        <w:tabs>
          <w:tab w:val="left" w:pos="572"/>
        </w:tabs>
        <w:spacing w:before="60"/>
        <w:ind w:left="284" w:hanging="284"/>
        <w:jc w:val="both"/>
      </w:pPr>
      <w:r>
        <w:rPr>
          <w:rFonts w:ascii="Tahoma" w:hAnsi="Tahoma" w:cs="Tahoma"/>
          <w:color w:val="auto"/>
          <w:sz w:val="20"/>
          <w:lang w:val="pl-PL"/>
        </w:rPr>
        <w:t xml:space="preserve">Umowa zostanie zawarta z wykonawcą, którego oferta zostanie wybrana w terminie </w:t>
      </w:r>
      <w:r>
        <w:rPr>
          <w:rFonts w:ascii="Tahoma" w:hAnsi="Tahoma" w:cs="Tahoma"/>
          <w:bCs/>
          <w:color w:val="auto"/>
          <w:sz w:val="20"/>
          <w:lang w:val="pl-PL"/>
        </w:rPr>
        <w:t>nie krótszym niż 5 dni od dnia przesłania zawiadomienia o wyborze najkorzystniejszej oferty, jeżeli zawiadomienie to zostanie przesłane przy użyciu środków komunikacji elektronicznej, albo 10 dni - jeżeli zostanie przesłane w inny sposób.</w:t>
      </w:r>
    </w:p>
    <w:p w14:paraId="144957A6" w14:textId="77777777" w:rsidR="00DB03BC" w:rsidRDefault="00DB03BC" w:rsidP="00A43D05">
      <w:pPr>
        <w:pStyle w:val="Textbody"/>
        <w:numPr>
          <w:ilvl w:val="1"/>
          <w:numId w:val="29"/>
        </w:numPr>
        <w:tabs>
          <w:tab w:val="left" w:pos="968"/>
        </w:tabs>
        <w:spacing w:before="60"/>
        <w:ind w:left="284" w:hanging="284"/>
        <w:jc w:val="both"/>
      </w:pPr>
      <w:r>
        <w:rPr>
          <w:rFonts w:ascii="Tahoma" w:hAnsi="Tahoma" w:cs="Tahoma"/>
          <w:color w:val="auto"/>
          <w:sz w:val="20"/>
          <w:lang w:val="pl-PL"/>
        </w:rPr>
        <w:t>Zamawiający zastrzega sobie prawo zawarcia umowy przed upływem terminu, o którym mowa w pkt 2, jeżeli w postępowaniu zostanie złożona tylko jedna oferta.</w:t>
      </w:r>
    </w:p>
    <w:p w14:paraId="5CB4361F" w14:textId="77777777" w:rsidR="00DB03BC" w:rsidRDefault="00DB03BC" w:rsidP="00A43D05">
      <w:pPr>
        <w:pStyle w:val="Textbody"/>
        <w:numPr>
          <w:ilvl w:val="1"/>
          <w:numId w:val="29"/>
        </w:numPr>
        <w:tabs>
          <w:tab w:val="left" w:pos="572"/>
        </w:tabs>
        <w:spacing w:before="60"/>
        <w:ind w:left="284" w:hanging="284"/>
        <w:jc w:val="both"/>
      </w:pPr>
      <w:r>
        <w:rPr>
          <w:rFonts w:ascii="Tahoma" w:hAnsi="Tahoma" w:cs="Tahoma"/>
          <w:color w:val="auto"/>
          <w:sz w:val="20"/>
          <w:lang w:val="pl-PL"/>
        </w:rPr>
        <w:t>Jeżeli wykonawca, którego oferta zostanie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14:paraId="088D33A8" w14:textId="77777777" w:rsidR="00DB03BC" w:rsidRDefault="00DB03BC" w:rsidP="00A43D05">
      <w:pPr>
        <w:pStyle w:val="Textbody"/>
        <w:numPr>
          <w:ilvl w:val="1"/>
          <w:numId w:val="29"/>
        </w:numPr>
        <w:tabs>
          <w:tab w:val="left" w:pos="572"/>
        </w:tabs>
        <w:spacing w:before="60"/>
        <w:ind w:left="284" w:hanging="284"/>
        <w:jc w:val="both"/>
      </w:pPr>
      <w:r>
        <w:rPr>
          <w:rFonts w:ascii="Tahoma" w:hAnsi="Tahoma" w:cs="Tahoma"/>
          <w:color w:val="auto"/>
          <w:sz w:val="20"/>
          <w:lang w:val="pl-PL"/>
        </w:rPr>
        <w:t>Zamawiający żąda przed zawarciem umowy w sprawie zamówienia publicznego od podmiotów występujących wspólnie umowy regulującej współpracę tych wykonawców</w:t>
      </w:r>
    </w:p>
    <w:p w14:paraId="2C037931" w14:textId="77777777" w:rsidR="00DB03BC" w:rsidRDefault="00DB03BC" w:rsidP="00A43D05">
      <w:pPr>
        <w:pStyle w:val="Akapitzlist"/>
        <w:numPr>
          <w:ilvl w:val="1"/>
          <w:numId w:val="29"/>
        </w:numPr>
        <w:tabs>
          <w:tab w:val="left" w:pos="572"/>
        </w:tabs>
        <w:suppressAutoHyphens/>
        <w:autoSpaceDN w:val="0"/>
        <w:spacing w:before="60"/>
        <w:ind w:left="284" w:hanging="284"/>
        <w:contextualSpacing w:val="0"/>
        <w:jc w:val="both"/>
        <w:textAlignment w:val="baseline"/>
      </w:pPr>
      <w:r>
        <w:rPr>
          <w:rFonts w:ascii="Tahoma" w:hAnsi="Tahoma" w:cs="Tahoma"/>
        </w:rPr>
        <w:t>Zamawiający dopuszcza możliwość dokonania zmiany istotnych postanowień zawartej umowy, w stosunku do treści oferty, w zakresie:</w:t>
      </w:r>
    </w:p>
    <w:p w14:paraId="1C4D1961" w14:textId="77777777" w:rsidR="00DB03BC" w:rsidRDefault="00DB03BC" w:rsidP="00746F2F">
      <w:pPr>
        <w:pStyle w:val="Standard"/>
        <w:numPr>
          <w:ilvl w:val="0"/>
          <w:numId w:val="105"/>
        </w:numPr>
        <w:tabs>
          <w:tab w:val="left" w:pos="2007"/>
        </w:tabs>
        <w:ind w:left="567" w:hanging="283"/>
        <w:jc w:val="both"/>
      </w:pPr>
      <w:r>
        <w:rPr>
          <w:rFonts w:ascii="Tahoma" w:hAnsi="Tahoma" w:cs="Tahoma"/>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14:paraId="54D36A24" w14:textId="77777777" w:rsidR="00DB03BC" w:rsidRDefault="00DB03BC" w:rsidP="00746F2F">
      <w:pPr>
        <w:pStyle w:val="Standard"/>
        <w:numPr>
          <w:ilvl w:val="0"/>
          <w:numId w:val="48"/>
        </w:numPr>
        <w:tabs>
          <w:tab w:val="left" w:pos="1995"/>
        </w:tabs>
        <w:ind w:left="567" w:hanging="283"/>
        <w:jc w:val="both"/>
      </w:pPr>
      <w:r>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4D9BC0FE" w14:textId="77777777" w:rsidR="00DB03BC" w:rsidRDefault="00DB03BC" w:rsidP="00746F2F">
      <w:pPr>
        <w:pStyle w:val="Standard"/>
        <w:numPr>
          <w:ilvl w:val="0"/>
          <w:numId w:val="48"/>
        </w:numPr>
        <w:tabs>
          <w:tab w:val="left" w:pos="2031"/>
        </w:tabs>
        <w:ind w:left="567" w:hanging="283"/>
        <w:jc w:val="both"/>
      </w:pPr>
      <w:r>
        <w:rPr>
          <w:rFonts w:ascii="Tahoma" w:hAnsi="Tahoma" w:cs="Tahoma"/>
        </w:rPr>
        <w:t>zmiany producenta dostarczanego przedmiotu zamówienia na wniosek wykonawcy pod warunkiem, że oferowany asortyment będzie takiej samej lub lepszej jakości oraz w tej samej cenie, a wykonawca uzasadni konieczność dokonania takiej zmiany;</w:t>
      </w:r>
    </w:p>
    <w:p w14:paraId="6B47A8E9" w14:textId="77777777" w:rsidR="00DB03BC" w:rsidRDefault="00DB03BC" w:rsidP="00746F2F">
      <w:pPr>
        <w:pStyle w:val="Standard"/>
        <w:numPr>
          <w:ilvl w:val="0"/>
          <w:numId w:val="48"/>
        </w:numPr>
        <w:tabs>
          <w:tab w:val="left" w:pos="1995"/>
        </w:tabs>
        <w:ind w:left="567" w:hanging="283"/>
        <w:jc w:val="both"/>
      </w:pPr>
      <w:r>
        <w:rPr>
          <w:rFonts w:ascii="Tahoma" w:hAnsi="Tahoma" w:cs="Tahoma"/>
        </w:rPr>
        <w:t>zmiany nazwy, adresu, formy organizacyjno - prawnej itp. którejkolwiek ze stron;</w:t>
      </w:r>
    </w:p>
    <w:p w14:paraId="3727EE47" w14:textId="77777777" w:rsidR="00DB03BC" w:rsidRDefault="00DB03BC" w:rsidP="00746F2F">
      <w:pPr>
        <w:pStyle w:val="Standard"/>
        <w:numPr>
          <w:ilvl w:val="0"/>
          <w:numId w:val="48"/>
        </w:numPr>
        <w:tabs>
          <w:tab w:val="left" w:pos="2007"/>
        </w:tabs>
        <w:ind w:left="567" w:hanging="283"/>
        <w:jc w:val="both"/>
      </w:pPr>
      <w:r>
        <w:rPr>
          <w:rFonts w:ascii="Tahoma" w:hAnsi="Tahoma" w:cs="Tahoma"/>
        </w:rPr>
        <w:lastRenderedPageBreak/>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11ECE88C" w14:textId="77777777" w:rsidR="00DB03BC" w:rsidRDefault="00DB03BC" w:rsidP="00746F2F">
      <w:pPr>
        <w:pStyle w:val="Standard"/>
        <w:numPr>
          <w:ilvl w:val="0"/>
          <w:numId w:val="48"/>
        </w:numPr>
        <w:tabs>
          <w:tab w:val="left" w:pos="2007"/>
        </w:tabs>
        <w:ind w:left="567" w:hanging="283"/>
        <w:jc w:val="both"/>
      </w:pPr>
      <w:r>
        <w:rPr>
          <w:rFonts w:ascii="Tahoma"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48A1F2AA" w14:textId="77777777" w:rsidR="00DB03BC" w:rsidRDefault="00DB03BC" w:rsidP="00A43D05">
      <w:pPr>
        <w:pStyle w:val="Akapitzlist"/>
        <w:numPr>
          <w:ilvl w:val="1"/>
          <w:numId w:val="29"/>
        </w:numPr>
        <w:tabs>
          <w:tab w:val="left" w:pos="572"/>
        </w:tabs>
        <w:suppressAutoHyphens/>
        <w:autoSpaceDN w:val="0"/>
        <w:ind w:left="284" w:hanging="284"/>
        <w:contextualSpacing w:val="0"/>
        <w:jc w:val="both"/>
        <w:textAlignment w:val="baseline"/>
      </w:pPr>
      <w:r>
        <w:rPr>
          <w:rFonts w:ascii="Tahoma" w:hAnsi="Tahoma" w:cs="Tahoma"/>
        </w:rPr>
        <w:t>Strony umowy zobowiązane są na piśmie do informowania siebie nawzajem o wprowadzanych zmianach do umowy o których mowa w ust. 6, pod rygorem ich nieważności.</w:t>
      </w:r>
    </w:p>
    <w:p w14:paraId="07E73941" w14:textId="77777777" w:rsidR="00DB03BC" w:rsidRDefault="00DB03BC" w:rsidP="00A43D05">
      <w:pPr>
        <w:pStyle w:val="Akapitzlist"/>
        <w:numPr>
          <w:ilvl w:val="1"/>
          <w:numId w:val="29"/>
        </w:numPr>
        <w:tabs>
          <w:tab w:val="left" w:pos="572"/>
        </w:tabs>
        <w:suppressAutoHyphens/>
        <w:autoSpaceDN w:val="0"/>
        <w:ind w:left="284" w:hanging="284"/>
        <w:contextualSpacing w:val="0"/>
        <w:jc w:val="both"/>
        <w:textAlignment w:val="baseline"/>
      </w:pPr>
      <w:r>
        <w:rPr>
          <w:rFonts w:ascii="Tahoma" w:hAnsi="Tahoma" w:cs="Tahoma"/>
        </w:rPr>
        <w:t>Zmiana umowy na wniosek wykonawcy wymaga wykazania okoliczności uprawniających do dokonania tej zmiany.</w:t>
      </w:r>
    </w:p>
    <w:p w14:paraId="4C8C2FC1" w14:textId="77777777" w:rsidR="00DB03BC" w:rsidRDefault="00DB03BC" w:rsidP="00A43D05">
      <w:pPr>
        <w:pStyle w:val="Akapitzlist"/>
        <w:numPr>
          <w:ilvl w:val="1"/>
          <w:numId w:val="29"/>
        </w:numPr>
        <w:tabs>
          <w:tab w:val="left" w:pos="620"/>
        </w:tabs>
        <w:suppressAutoHyphens/>
        <w:autoSpaceDN w:val="0"/>
        <w:ind w:left="284" w:hanging="284"/>
        <w:contextualSpacing w:val="0"/>
        <w:jc w:val="both"/>
        <w:textAlignment w:val="baseline"/>
      </w:pPr>
      <w:r>
        <w:rPr>
          <w:rFonts w:ascii="Tahoma" w:hAnsi="Tahoma" w:cs="Tahoma"/>
        </w:rPr>
        <w:t>Zamawiający zastrzega sobie prawo do nie wyrażenia zgody na wprowadzenie zamian do umowy o których mowa w ust.6.</w:t>
      </w:r>
    </w:p>
    <w:p w14:paraId="3910E158" w14:textId="77777777" w:rsidR="00DB03BC" w:rsidRDefault="00DB03BC" w:rsidP="00A43D05">
      <w:pPr>
        <w:pStyle w:val="Akapitzlist"/>
        <w:numPr>
          <w:ilvl w:val="1"/>
          <w:numId w:val="29"/>
        </w:numPr>
        <w:tabs>
          <w:tab w:val="left" w:pos="572"/>
        </w:tabs>
        <w:suppressAutoHyphens/>
        <w:autoSpaceDN w:val="0"/>
        <w:ind w:left="284" w:hanging="284"/>
        <w:contextualSpacing w:val="0"/>
        <w:jc w:val="both"/>
        <w:textAlignment w:val="baseline"/>
      </w:pPr>
      <w:r>
        <w:rPr>
          <w:rFonts w:ascii="Tahoma" w:hAnsi="Tahoma" w:cs="Tahoma"/>
        </w:rPr>
        <w:t>Zamawiający zastrzega sobie prawo odstąpienia od umowy w przypadku, gdy zmiany treści umowy wymagałyby zmiany treści oferty złożonej przez wykonawcę.</w:t>
      </w:r>
    </w:p>
    <w:p w14:paraId="57A1CBD4" w14:textId="77777777" w:rsidR="00DB03BC" w:rsidRDefault="00DB03BC" w:rsidP="00A43D05">
      <w:pPr>
        <w:pStyle w:val="Akapitzlist"/>
        <w:numPr>
          <w:ilvl w:val="1"/>
          <w:numId w:val="29"/>
        </w:numPr>
        <w:tabs>
          <w:tab w:val="left" w:pos="620"/>
        </w:tabs>
        <w:suppressAutoHyphens/>
        <w:autoSpaceDN w:val="0"/>
        <w:ind w:left="284" w:hanging="284"/>
        <w:contextualSpacing w:val="0"/>
        <w:jc w:val="both"/>
        <w:textAlignment w:val="baseline"/>
      </w:pPr>
      <w:r>
        <w:rPr>
          <w:rFonts w:ascii="Tahoma" w:hAnsi="Tahoma" w:cs="Tahoma"/>
        </w:rPr>
        <w:t>Zmiany umowy, o których mowa powyżej muszą być dokonywane zachowaniem przepisu art. 140 ust. 3 ustawy z dnia 29 stycznia 2004 r. Prawo zamówień publicznych (t.j. Dz. U. 2019 poz. 1843 ze zm</w:t>
      </w:r>
      <w:r>
        <w:rPr>
          <w:rFonts w:ascii="Tahoma" w:hAnsi="Tahoma" w:cs="Tahoma"/>
          <w:bCs/>
        </w:rPr>
        <w:t>.</w:t>
      </w:r>
      <w:r>
        <w:rPr>
          <w:rFonts w:ascii="Tahoma" w:hAnsi="Tahoma" w:cs="Tahoma"/>
        </w:rPr>
        <w:t>) stanowiącego, że umowa jest nieważna w części wykraczającej poza określenie przedmiotu zamówienia zawarte w specyfikacji istotnych warunków zamówienia.</w:t>
      </w:r>
    </w:p>
    <w:p w14:paraId="75155C34" w14:textId="77777777" w:rsidR="00DB03BC" w:rsidRDefault="00DB03BC" w:rsidP="00DB03BC">
      <w:pPr>
        <w:pStyle w:val="Standard"/>
        <w:keepNext/>
        <w:spacing w:before="60"/>
        <w:jc w:val="center"/>
      </w:pPr>
      <w:r>
        <w:rPr>
          <w:rFonts w:ascii="Tahoma" w:hAnsi="Tahoma" w:cs="Tahoma"/>
          <w:b/>
          <w:sz w:val="22"/>
          <w:szCs w:val="22"/>
        </w:rPr>
        <w:t>Rozdział XVI</w:t>
      </w:r>
    </w:p>
    <w:p w14:paraId="4F7F2F13" w14:textId="77777777" w:rsidR="00DB03BC" w:rsidRDefault="00DB03BC" w:rsidP="00DB03BC">
      <w:pPr>
        <w:pStyle w:val="Nagwek1"/>
        <w:jc w:val="center"/>
      </w:pPr>
      <w:bookmarkStart w:id="37" w:name="_Toc516734043"/>
      <w:bookmarkStart w:id="38" w:name="_Toc35931863"/>
      <w:bookmarkStart w:id="39" w:name="_Toc530404124"/>
      <w:bookmarkStart w:id="40" w:name="_Toc523230139"/>
      <w:bookmarkStart w:id="41" w:name="_Toc521933448"/>
      <w:bookmarkStart w:id="42" w:name="_Hlk57290877"/>
      <w:bookmarkStart w:id="43" w:name="_Toc57703178"/>
      <w:r>
        <w:rPr>
          <w:rFonts w:ascii="Tahoma" w:hAnsi="Tahoma" w:cs="Tahoma"/>
          <w:bCs/>
          <w:caps/>
          <w:sz w:val="22"/>
        </w:rPr>
        <w:t>RODO</w:t>
      </w:r>
      <w:bookmarkEnd w:id="37"/>
      <w:bookmarkEnd w:id="38"/>
      <w:bookmarkEnd w:id="39"/>
      <w:bookmarkEnd w:id="40"/>
      <w:bookmarkEnd w:id="41"/>
      <w:bookmarkEnd w:id="43"/>
    </w:p>
    <w:p w14:paraId="5D3DD33A" w14:textId="77777777" w:rsidR="00DB03BC" w:rsidRDefault="00DB03BC" w:rsidP="00DB03BC">
      <w:pPr>
        <w:pStyle w:val="Standard"/>
        <w:jc w:val="both"/>
      </w:pPr>
      <w:r>
        <w:rPr>
          <w:rFonts w:ascii="Tahoma" w:hAnsi="Tahoma" w:cs="Tahoma"/>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uchyleniu dyrektywy 95/46/WE (ogólne rozporządzenie o ochronie danych) (Dz. Urz. UE L 119 z 04.05.2016, str. 1) zwanej dalej „RODO”, informuję, że:</w:t>
      </w:r>
    </w:p>
    <w:p w14:paraId="27DD446B" w14:textId="77777777" w:rsidR="00DB03BC" w:rsidRDefault="00DB03BC" w:rsidP="00746F2F">
      <w:pPr>
        <w:pStyle w:val="Akapitzlist"/>
        <w:numPr>
          <w:ilvl w:val="0"/>
          <w:numId w:val="60"/>
        </w:numPr>
        <w:suppressAutoHyphens/>
        <w:autoSpaceDN w:val="0"/>
        <w:ind w:left="284" w:hanging="284"/>
        <w:contextualSpacing w:val="0"/>
        <w:jc w:val="both"/>
        <w:textAlignment w:val="baseline"/>
      </w:pPr>
      <w:r>
        <w:rPr>
          <w:rFonts w:ascii="Tahoma" w:hAnsi="Tahoma" w:cs="Tahoma"/>
        </w:rPr>
        <w:t>administratorem Pani/Pana danych osobowych jest Komendant Szkoły Aspirantów Państwowej Straży Pożarnej w Krakowie, os. Zgody 18, 31-951 Kraków;</w:t>
      </w:r>
    </w:p>
    <w:p w14:paraId="6E96895F" w14:textId="77777777" w:rsidR="00DB03BC" w:rsidRDefault="00DB03BC" w:rsidP="00746F2F">
      <w:pPr>
        <w:pStyle w:val="Akapitzlist"/>
        <w:numPr>
          <w:ilvl w:val="0"/>
          <w:numId w:val="60"/>
        </w:numPr>
        <w:suppressAutoHyphens/>
        <w:autoSpaceDN w:val="0"/>
        <w:ind w:left="284" w:hanging="284"/>
        <w:contextualSpacing w:val="0"/>
        <w:jc w:val="both"/>
        <w:textAlignment w:val="baseline"/>
      </w:pPr>
      <w:r>
        <w:rPr>
          <w:rFonts w:ascii="Tahoma" w:hAnsi="Tahoma" w:cs="Tahoma"/>
        </w:rPr>
        <w:t>w Szkole Aspirantów Państwowej Straży Pożarnej w Krakowie wyznaczony został Inspektor Ochrony Danych: os. Zgody 18, 31-951 Kraków, e-mail: iod@sapsp.pl, tel. 12-681-97-00, fax. 12</w:t>
      </w:r>
      <w:r>
        <w:rPr>
          <w:rFonts w:ascii="Tahoma" w:hAnsi="Tahoma" w:cs="Tahoma"/>
        </w:rPr>
        <w:noBreakHyphen/>
        <w:t>681-97-09;</w:t>
      </w:r>
    </w:p>
    <w:p w14:paraId="2020ECD0" w14:textId="77777777" w:rsidR="00DB03BC" w:rsidRDefault="00DB03BC" w:rsidP="00746F2F">
      <w:pPr>
        <w:pStyle w:val="Akapitzlist"/>
        <w:numPr>
          <w:ilvl w:val="0"/>
          <w:numId w:val="60"/>
        </w:numPr>
        <w:suppressAutoHyphens/>
        <w:autoSpaceDN w:val="0"/>
        <w:ind w:left="284" w:hanging="284"/>
        <w:contextualSpacing w:val="0"/>
        <w:jc w:val="both"/>
        <w:textAlignment w:val="baseline"/>
      </w:pPr>
      <w:r>
        <w:rPr>
          <w:rFonts w:ascii="Tahoma" w:hAnsi="Tahoma" w:cs="Tahoma"/>
        </w:rPr>
        <w:t>Pani/Pana dane osobowe przetwarzane będą na podstawie art. 6 ust. 1 lit. b i c RODO w celu związanym z postępowaniem o udzielenie zamówienia publicznego pn.: „Dostawa mięsa i wędlin dla Szkoły Aspirantów Państwowej Straży Pożarnej w Krakowie” (nr sprawy WK-I.2370.24.2020), prowadzonym w trybie przetargu nieograniczonego;</w:t>
      </w:r>
    </w:p>
    <w:p w14:paraId="2A299F3C" w14:textId="77777777" w:rsidR="00DB03BC" w:rsidRDefault="00DB03BC" w:rsidP="00746F2F">
      <w:pPr>
        <w:pStyle w:val="Akapitzlist"/>
        <w:numPr>
          <w:ilvl w:val="0"/>
          <w:numId w:val="60"/>
        </w:numPr>
        <w:suppressAutoHyphens/>
        <w:autoSpaceDN w:val="0"/>
        <w:ind w:left="284" w:hanging="284"/>
        <w:contextualSpacing w:val="0"/>
        <w:jc w:val="both"/>
        <w:textAlignment w:val="baseline"/>
      </w:pPr>
      <w:r>
        <w:rPr>
          <w:rFonts w:ascii="Tahoma" w:hAnsi="Tahoma" w:cs="Tahoma"/>
        </w:rPr>
        <w:t>odbiorcami Pani/Pana danych osobowych będą osoby lub podmioty, którym udostępniona zostanie dokumentacja postępowania w oparciu o art. 8 oraz art. 96 ust. 3 ustawy z dnia 29 stycznia 2004 r. – Prawo zamówień publicznych (t.j. Dz. U. 2019 poz. 1843 ze zm</w:t>
      </w:r>
      <w:r>
        <w:rPr>
          <w:rFonts w:ascii="Tahoma" w:hAnsi="Tahoma" w:cs="Tahoma"/>
          <w:bCs/>
        </w:rPr>
        <w:t>.</w:t>
      </w:r>
      <w:r>
        <w:rPr>
          <w:rFonts w:ascii="Tahoma" w:hAnsi="Tahoma" w:cs="Tahoma"/>
        </w:rPr>
        <w:t>);</w:t>
      </w:r>
    </w:p>
    <w:p w14:paraId="19CE9911" w14:textId="77777777" w:rsidR="00DB03BC" w:rsidRDefault="00DB03BC" w:rsidP="00746F2F">
      <w:pPr>
        <w:pStyle w:val="Akapitzlist"/>
        <w:numPr>
          <w:ilvl w:val="0"/>
          <w:numId w:val="60"/>
        </w:numPr>
        <w:suppressAutoHyphens/>
        <w:autoSpaceDN w:val="0"/>
        <w:ind w:left="284" w:hanging="284"/>
        <w:contextualSpacing w:val="0"/>
        <w:jc w:val="both"/>
        <w:textAlignment w:val="baseline"/>
      </w:pPr>
      <w:r>
        <w:rPr>
          <w:rFonts w:ascii="Tahoma" w:hAnsi="Tahoma" w:cs="Tahoma"/>
        </w:rPr>
        <w:t>Pani/Pana dane osobowe będą przechowywane, zgodnie z Zarządzeniem nr 21 Ministra Spraw Wewnętrznych z dnia 25 stycznia 2013 r. „</w:t>
      </w:r>
      <w:r>
        <w:rPr>
          <w:rFonts w:ascii="Tahoma" w:hAnsi="Tahoma" w:cs="Tahoma"/>
          <w:bCs/>
        </w:rPr>
        <w:t>w sprawie instrukcji kancelaryjnej i jednolitego rzeczowego wykazu akt dla Pa</w:t>
      </w:r>
      <w:r>
        <w:rPr>
          <w:rFonts w:ascii="Tahoma" w:eastAsia="TimesNewRoman,Bold" w:hAnsi="Tahoma" w:cs="Tahoma"/>
          <w:bCs/>
        </w:rPr>
        <w:t>ń</w:t>
      </w:r>
      <w:r>
        <w:rPr>
          <w:rFonts w:ascii="Tahoma" w:hAnsi="Tahoma" w:cs="Tahoma"/>
          <w:bCs/>
        </w:rPr>
        <w:t>stwowej Stra</w:t>
      </w:r>
      <w:r>
        <w:rPr>
          <w:rFonts w:ascii="Tahoma" w:eastAsia="TimesNewRoman,Bold" w:hAnsi="Tahoma" w:cs="Tahoma"/>
          <w:bCs/>
        </w:rPr>
        <w:t>ż</w:t>
      </w:r>
      <w:r>
        <w:rPr>
          <w:rFonts w:ascii="Tahoma" w:hAnsi="Tahoma" w:cs="Tahoma"/>
          <w:bCs/>
        </w:rPr>
        <w:t>y Po</w:t>
      </w:r>
      <w:r>
        <w:rPr>
          <w:rFonts w:ascii="Tahoma" w:eastAsia="TimesNewRoman,Bold" w:hAnsi="Tahoma" w:cs="Tahoma"/>
          <w:bCs/>
        </w:rPr>
        <w:t>ż</w:t>
      </w:r>
      <w:r>
        <w:rPr>
          <w:rFonts w:ascii="Tahoma" w:hAnsi="Tahoma" w:cs="Tahoma"/>
          <w:bCs/>
        </w:rPr>
        <w:t>arnej”</w:t>
      </w:r>
      <w:r>
        <w:rPr>
          <w:rFonts w:ascii="Tahoma" w:hAnsi="Tahoma" w:cs="Tahoma"/>
        </w:rPr>
        <w:t xml:space="preserve"> (</w:t>
      </w:r>
      <w:r>
        <w:rPr>
          <w:rFonts w:ascii="Tahoma" w:hAnsi="Tahoma" w:cs="Tahoma"/>
          <w:bCs/>
        </w:rPr>
        <w:t xml:space="preserve">Dz. Urz. MSW z 2013 r. poz. 27), </w:t>
      </w:r>
      <w:r>
        <w:rPr>
          <w:rFonts w:ascii="Tahoma" w:hAnsi="Tahoma" w:cs="Tahoma"/>
        </w:rPr>
        <w:t>przez okres 10 lat od dnia zakończenia postępowania o udzielenie zamówienia;</w:t>
      </w:r>
    </w:p>
    <w:p w14:paraId="25D2D39B" w14:textId="77777777" w:rsidR="00DB03BC" w:rsidRDefault="00DB03BC" w:rsidP="00746F2F">
      <w:pPr>
        <w:pStyle w:val="Akapitzlist"/>
        <w:numPr>
          <w:ilvl w:val="0"/>
          <w:numId w:val="60"/>
        </w:numPr>
        <w:suppressAutoHyphens/>
        <w:autoSpaceDN w:val="0"/>
        <w:ind w:left="284" w:hanging="284"/>
        <w:contextualSpacing w:val="0"/>
        <w:jc w:val="both"/>
        <w:textAlignment w:val="baseline"/>
      </w:pPr>
      <w:r>
        <w:rPr>
          <w:rFonts w:ascii="Tahoma" w:hAnsi="Tahoma" w:cs="Tahoma"/>
        </w:rPr>
        <w:t>obowiązek podania przez Panią/Pana danych osobowych bezpośrednio Pani/Pana dotyczących jest wymogiem ustawowym określonym w przepisach ustawy z dnia 29 stycznia 2004 r. – Prawo zamówień publicznych (t.j. Dz. U. 2019 poz. 1843 ze zm</w:t>
      </w:r>
      <w:r>
        <w:rPr>
          <w:rFonts w:ascii="Tahoma" w:hAnsi="Tahoma" w:cs="Tahoma"/>
          <w:bCs/>
        </w:rPr>
        <w:t>.</w:t>
      </w:r>
      <w:r>
        <w:rPr>
          <w:rFonts w:ascii="Tahoma" w:hAnsi="Tahoma" w:cs="Tahoma"/>
        </w:rPr>
        <w:t>), związanym z udziałem w postępowaniu o udzielenie zamówienia publicznego; konsekwencje niepodania określonych danych wynikają z ustawy z dnia 29 stycznia 2004 r. – Prawo zamówień publicznych (t.j. Dz. U. 2019 poz. 1843 ze zm</w:t>
      </w:r>
      <w:r>
        <w:rPr>
          <w:rFonts w:ascii="Tahoma" w:hAnsi="Tahoma" w:cs="Tahoma"/>
          <w:bCs/>
        </w:rPr>
        <w:t>.</w:t>
      </w:r>
      <w:r>
        <w:rPr>
          <w:rFonts w:ascii="Tahoma" w:hAnsi="Tahoma" w:cs="Tahoma"/>
        </w:rPr>
        <w:t>);</w:t>
      </w:r>
    </w:p>
    <w:p w14:paraId="240C9E27" w14:textId="77777777" w:rsidR="00DB03BC" w:rsidRDefault="00DB03BC" w:rsidP="00746F2F">
      <w:pPr>
        <w:pStyle w:val="Akapitzlist"/>
        <w:numPr>
          <w:ilvl w:val="0"/>
          <w:numId w:val="60"/>
        </w:numPr>
        <w:suppressAutoHyphens/>
        <w:autoSpaceDN w:val="0"/>
        <w:ind w:left="284" w:hanging="284"/>
        <w:contextualSpacing w:val="0"/>
        <w:jc w:val="both"/>
        <w:textAlignment w:val="baseline"/>
      </w:pPr>
      <w:r>
        <w:rPr>
          <w:rFonts w:ascii="Tahoma" w:hAnsi="Tahoma" w:cs="Tahoma"/>
        </w:rPr>
        <w:t>w odniesieniu do Pani/Pana danych osobowych decyzje nie będą podejmowane w sposób zautomatyzowany, stosowanie do art. 22 RODO;</w:t>
      </w:r>
    </w:p>
    <w:p w14:paraId="131C0487" w14:textId="77777777" w:rsidR="00DB03BC" w:rsidRDefault="00DB03BC" w:rsidP="00746F2F">
      <w:pPr>
        <w:pStyle w:val="Akapitzlist"/>
        <w:numPr>
          <w:ilvl w:val="0"/>
          <w:numId w:val="60"/>
        </w:numPr>
        <w:suppressAutoHyphens/>
        <w:autoSpaceDN w:val="0"/>
        <w:ind w:left="284" w:hanging="284"/>
        <w:contextualSpacing w:val="0"/>
        <w:jc w:val="both"/>
        <w:textAlignment w:val="baseline"/>
      </w:pPr>
      <w:r>
        <w:rPr>
          <w:rFonts w:ascii="Tahoma" w:hAnsi="Tahoma" w:cs="Tahoma"/>
        </w:rPr>
        <w:t>posiada Pani/Pan:</w:t>
      </w:r>
    </w:p>
    <w:p w14:paraId="34E67806" w14:textId="77777777" w:rsidR="00DB03BC" w:rsidRDefault="00DB03BC" w:rsidP="00746F2F">
      <w:pPr>
        <w:pStyle w:val="Akapitzlist"/>
        <w:numPr>
          <w:ilvl w:val="0"/>
          <w:numId w:val="61"/>
        </w:numPr>
        <w:suppressAutoHyphens/>
        <w:autoSpaceDN w:val="0"/>
        <w:ind w:left="426" w:hanging="283"/>
        <w:contextualSpacing w:val="0"/>
        <w:jc w:val="both"/>
        <w:textAlignment w:val="baseline"/>
      </w:pPr>
      <w:r>
        <w:rPr>
          <w:rFonts w:ascii="Tahoma" w:hAnsi="Tahoma" w:cs="Tahoma"/>
        </w:rPr>
        <w:t>na podstawie art. 15 RODO prawo dostępu do danych osobowych Pani/Pana dotyczących;</w:t>
      </w:r>
    </w:p>
    <w:p w14:paraId="089754E0" w14:textId="107EECF4" w:rsidR="00DB03BC" w:rsidRDefault="00DB03BC" w:rsidP="00746F2F">
      <w:pPr>
        <w:pStyle w:val="Akapitzlist"/>
        <w:numPr>
          <w:ilvl w:val="0"/>
          <w:numId w:val="61"/>
        </w:numPr>
        <w:suppressAutoHyphens/>
        <w:autoSpaceDN w:val="0"/>
        <w:ind w:left="426" w:hanging="283"/>
        <w:contextualSpacing w:val="0"/>
        <w:jc w:val="both"/>
        <w:textAlignment w:val="baseline"/>
      </w:pPr>
      <w:r>
        <w:rPr>
          <w:rFonts w:ascii="Tahoma" w:hAnsi="Tahoma" w:cs="Tahoma"/>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Pr>
          <w:rFonts w:ascii="Tahoma" w:hAnsi="Tahoma" w:cs="Tahoma"/>
        </w:rPr>
        <w:lastRenderedPageBreak/>
        <w:t>z</w:t>
      </w:r>
      <w:r w:rsidR="0010556B">
        <w:rPr>
          <w:rFonts w:ascii="Tahoma" w:hAnsi="Tahoma" w:cs="Tahoma"/>
        </w:rPr>
        <w:t> </w:t>
      </w:r>
      <w:r>
        <w:rPr>
          <w:rFonts w:ascii="Tahoma" w:hAnsi="Tahoma" w:cs="Tahoma"/>
        </w:rPr>
        <w:t>dnia 29 stycznia 2004 r. – Prawo zamówień publicznych (t.j. Dz. U. 2019 poz. 1843 ze zm</w:t>
      </w:r>
      <w:r>
        <w:rPr>
          <w:rFonts w:ascii="Tahoma" w:hAnsi="Tahoma" w:cs="Tahoma"/>
          <w:bCs/>
        </w:rPr>
        <w:t>.</w:t>
      </w:r>
      <w:r>
        <w:rPr>
          <w:rFonts w:ascii="Tahoma" w:hAnsi="Tahoma" w:cs="Tahoma"/>
        </w:rPr>
        <w:t>) oraz nie może naruszać integralności protokołu oraz jego załączników);</w:t>
      </w:r>
    </w:p>
    <w:p w14:paraId="309FCEEC" w14:textId="77777777" w:rsidR="00DB03BC" w:rsidRDefault="00DB03BC" w:rsidP="00746F2F">
      <w:pPr>
        <w:pStyle w:val="Akapitzlist"/>
        <w:numPr>
          <w:ilvl w:val="0"/>
          <w:numId w:val="61"/>
        </w:numPr>
        <w:suppressAutoHyphens/>
        <w:autoSpaceDN w:val="0"/>
        <w:ind w:left="426" w:hanging="283"/>
        <w:contextualSpacing w:val="0"/>
        <w:jc w:val="both"/>
        <w:textAlignment w:val="baseline"/>
      </w:pPr>
      <w:r>
        <w:rPr>
          <w:rFonts w:ascii="Tahoma" w:hAnsi="Tahoma" w:cs="Tahom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D1FA63" w14:textId="77777777" w:rsidR="00DB03BC" w:rsidRDefault="00DB03BC" w:rsidP="00746F2F">
      <w:pPr>
        <w:pStyle w:val="Akapitzlist"/>
        <w:numPr>
          <w:ilvl w:val="0"/>
          <w:numId w:val="61"/>
        </w:numPr>
        <w:suppressAutoHyphens/>
        <w:autoSpaceDN w:val="0"/>
        <w:ind w:left="426" w:hanging="283"/>
        <w:contextualSpacing w:val="0"/>
        <w:jc w:val="both"/>
        <w:textAlignment w:val="baseline"/>
      </w:pPr>
      <w:r>
        <w:rPr>
          <w:rFonts w:ascii="Tahoma" w:hAnsi="Tahoma" w:cs="Tahoma"/>
        </w:rPr>
        <w:t>prawo do wniesienia skargi do Prezesa Urzędu Ochrony Danych Osobowych, gdy uzna Pani/Pan, że przetwarzanie danych osobowych Pani/Pana dotyczących narusza przepisy RODO;</w:t>
      </w:r>
    </w:p>
    <w:p w14:paraId="7B7FB32E" w14:textId="77777777" w:rsidR="00DB03BC" w:rsidRDefault="00DB03BC" w:rsidP="00746F2F">
      <w:pPr>
        <w:pStyle w:val="Akapitzlist"/>
        <w:numPr>
          <w:ilvl w:val="0"/>
          <w:numId w:val="63"/>
        </w:numPr>
        <w:suppressAutoHyphens/>
        <w:autoSpaceDN w:val="0"/>
        <w:ind w:left="284" w:hanging="284"/>
        <w:contextualSpacing w:val="0"/>
        <w:jc w:val="both"/>
        <w:textAlignment w:val="baseline"/>
      </w:pPr>
      <w:r>
        <w:rPr>
          <w:rFonts w:ascii="Tahoma" w:hAnsi="Tahoma" w:cs="Tahoma"/>
        </w:rPr>
        <w:t>nie przysługuje Pani/Panu:</w:t>
      </w:r>
    </w:p>
    <w:p w14:paraId="6D09D86E" w14:textId="77777777" w:rsidR="00DB03BC" w:rsidRDefault="00DB03BC" w:rsidP="00746F2F">
      <w:pPr>
        <w:pStyle w:val="Akapitzlist"/>
        <w:numPr>
          <w:ilvl w:val="0"/>
          <w:numId w:val="62"/>
        </w:numPr>
        <w:suppressAutoHyphens/>
        <w:autoSpaceDN w:val="0"/>
        <w:ind w:left="567" w:hanging="283"/>
        <w:contextualSpacing w:val="0"/>
        <w:jc w:val="both"/>
        <w:textAlignment w:val="baseline"/>
      </w:pPr>
      <w:r>
        <w:rPr>
          <w:rFonts w:ascii="Tahoma" w:hAnsi="Tahoma" w:cs="Tahoma"/>
        </w:rPr>
        <w:t>w związku z art. 17 ust. 3 lit. b, d lub e RODO prawo do usunięcia danych osobowych;</w:t>
      </w:r>
    </w:p>
    <w:p w14:paraId="2DC0E361" w14:textId="77777777" w:rsidR="00DB03BC" w:rsidRDefault="00DB03BC" w:rsidP="00746F2F">
      <w:pPr>
        <w:pStyle w:val="Akapitzlist"/>
        <w:numPr>
          <w:ilvl w:val="0"/>
          <w:numId w:val="62"/>
        </w:numPr>
        <w:suppressAutoHyphens/>
        <w:autoSpaceDN w:val="0"/>
        <w:ind w:left="567" w:hanging="283"/>
        <w:contextualSpacing w:val="0"/>
        <w:jc w:val="both"/>
        <w:textAlignment w:val="baseline"/>
      </w:pPr>
      <w:r>
        <w:rPr>
          <w:rFonts w:ascii="Tahoma" w:hAnsi="Tahoma" w:cs="Tahoma"/>
        </w:rPr>
        <w:t>prawo do przenoszenia danych osobowych, o którym mowa w art. 20 RODO;</w:t>
      </w:r>
    </w:p>
    <w:p w14:paraId="5BDFDDF9" w14:textId="77777777" w:rsidR="00DB03BC" w:rsidRDefault="00DB03BC" w:rsidP="00746F2F">
      <w:pPr>
        <w:pStyle w:val="Akapitzlist"/>
        <w:numPr>
          <w:ilvl w:val="0"/>
          <w:numId w:val="62"/>
        </w:numPr>
        <w:suppressAutoHyphens/>
        <w:autoSpaceDN w:val="0"/>
        <w:ind w:left="567" w:hanging="283"/>
        <w:contextualSpacing w:val="0"/>
        <w:jc w:val="both"/>
        <w:textAlignment w:val="baseline"/>
      </w:pPr>
      <w:r>
        <w:rPr>
          <w:rFonts w:ascii="Tahoma" w:hAnsi="Tahoma" w:cs="Tahoma"/>
        </w:rPr>
        <w:t>na podstawie art. 21 RODO prawo sprzeciwu, wobec przetwarzania danych osobowych, gdyż podstawą prawną przetwarzania Pani/Pana danych osobowych jest art. 6 ust. 1 lit. b i c RODO”.</w:t>
      </w:r>
    </w:p>
    <w:bookmarkEnd w:id="42"/>
    <w:p w14:paraId="36537C37" w14:textId="77777777" w:rsidR="00DB03BC" w:rsidRDefault="00DB03BC" w:rsidP="0010556B">
      <w:pPr>
        <w:pStyle w:val="Standard"/>
        <w:keepNext/>
        <w:jc w:val="center"/>
      </w:pPr>
      <w:r>
        <w:rPr>
          <w:rFonts w:ascii="Tahoma" w:hAnsi="Tahoma" w:cs="Tahoma"/>
          <w:b/>
          <w:sz w:val="22"/>
          <w:szCs w:val="22"/>
        </w:rPr>
        <w:t>Rozdział XVII</w:t>
      </w:r>
    </w:p>
    <w:p w14:paraId="3BD10CE4" w14:textId="77777777" w:rsidR="00DB03BC" w:rsidRDefault="00DB03BC" w:rsidP="00DB03BC">
      <w:pPr>
        <w:pStyle w:val="Nagwek1"/>
        <w:jc w:val="center"/>
      </w:pPr>
      <w:bookmarkStart w:id="44" w:name="_Toc530404125"/>
      <w:bookmarkStart w:id="45" w:name="_Toc35931864"/>
      <w:bookmarkStart w:id="46" w:name="_Toc57703179"/>
      <w:r>
        <w:rPr>
          <w:rFonts w:ascii="Tahoma" w:hAnsi="Tahoma" w:cs="Tahoma"/>
          <w:bCs/>
          <w:caps/>
          <w:sz w:val="22"/>
        </w:rPr>
        <w:t>Uwagi końcowe</w:t>
      </w:r>
      <w:bookmarkEnd w:id="44"/>
      <w:bookmarkEnd w:id="45"/>
      <w:bookmarkEnd w:id="46"/>
    </w:p>
    <w:p w14:paraId="5DE86888" w14:textId="77777777" w:rsidR="00DB03BC" w:rsidRPr="00D71A84" w:rsidRDefault="00DB03BC" w:rsidP="00746F2F">
      <w:pPr>
        <w:pStyle w:val="Textbody"/>
        <w:numPr>
          <w:ilvl w:val="3"/>
          <w:numId w:val="114"/>
        </w:numPr>
        <w:spacing w:before="60"/>
        <w:ind w:left="284" w:hanging="284"/>
        <w:jc w:val="both"/>
      </w:pPr>
      <w:r>
        <w:rPr>
          <w:rFonts w:ascii="Tahoma" w:hAnsi="Tahoma" w:cs="Tahoma"/>
          <w:sz w:val="20"/>
          <w:lang w:val="pl-PL"/>
        </w:rPr>
        <w:t>Zamawiający informuje, iż postępowanie prowadzone jest w języku polskim.</w:t>
      </w:r>
    </w:p>
    <w:p w14:paraId="37FF2437" w14:textId="77777777" w:rsidR="00DB03BC" w:rsidRDefault="00DB03BC" w:rsidP="001C5714">
      <w:pPr>
        <w:pStyle w:val="Textbody"/>
        <w:numPr>
          <w:ilvl w:val="3"/>
          <w:numId w:val="114"/>
        </w:numPr>
        <w:ind w:left="284" w:hanging="284"/>
        <w:jc w:val="both"/>
      </w:pPr>
      <w:r w:rsidRPr="00D71A84">
        <w:rPr>
          <w:rFonts w:ascii="Tahoma" w:hAnsi="Tahoma" w:cs="Tahoma"/>
          <w:color w:val="auto"/>
          <w:sz w:val="20"/>
          <w:lang w:val="pl-PL"/>
        </w:rPr>
        <w:t xml:space="preserve">Zamawiający </w:t>
      </w:r>
      <w:r>
        <w:rPr>
          <w:rFonts w:ascii="Tahoma" w:hAnsi="Tahoma" w:cs="Tahoma"/>
          <w:color w:val="auto"/>
          <w:sz w:val="20"/>
          <w:lang w:val="pl-PL"/>
        </w:rPr>
        <w:t xml:space="preserve">nie </w:t>
      </w:r>
      <w:r w:rsidRPr="00D71A84">
        <w:rPr>
          <w:rFonts w:ascii="Tahoma" w:hAnsi="Tahoma" w:cs="Tahoma"/>
          <w:color w:val="auto"/>
          <w:sz w:val="20"/>
          <w:lang w:val="pl-PL"/>
        </w:rPr>
        <w:t>dopuszcza możliwości składania ofert częściowych.</w:t>
      </w:r>
    </w:p>
    <w:p w14:paraId="521D20A8" w14:textId="77777777" w:rsidR="00DB03BC" w:rsidRDefault="00DB03BC" w:rsidP="001C5714">
      <w:pPr>
        <w:pStyle w:val="Textbody"/>
        <w:numPr>
          <w:ilvl w:val="3"/>
          <w:numId w:val="114"/>
        </w:numPr>
        <w:ind w:left="284" w:hanging="284"/>
        <w:jc w:val="both"/>
      </w:pPr>
      <w:r>
        <w:rPr>
          <w:rFonts w:ascii="Tahoma" w:hAnsi="Tahoma" w:cs="Tahoma"/>
          <w:color w:val="auto"/>
          <w:sz w:val="20"/>
          <w:lang w:val="pl-PL"/>
        </w:rPr>
        <w:t>Zamawiający nie dopuszcza możliwości składania ofert wariantowych.</w:t>
      </w:r>
    </w:p>
    <w:p w14:paraId="427A9C3B" w14:textId="77777777" w:rsidR="00DB03BC" w:rsidRDefault="00DB03BC" w:rsidP="001C5714">
      <w:pPr>
        <w:pStyle w:val="Textbody"/>
        <w:numPr>
          <w:ilvl w:val="3"/>
          <w:numId w:val="114"/>
        </w:numPr>
        <w:ind w:left="284" w:hanging="284"/>
        <w:jc w:val="both"/>
      </w:pPr>
      <w:r>
        <w:rPr>
          <w:rFonts w:ascii="Tahoma" w:hAnsi="Tahoma" w:cs="Tahoma"/>
          <w:sz w:val="20"/>
          <w:lang w:val="pl-PL"/>
        </w:rPr>
        <w:t>Zamawiający nie zamierza zawrzeć umowy ramowej.</w:t>
      </w:r>
    </w:p>
    <w:p w14:paraId="74C85D0C" w14:textId="77777777" w:rsidR="00DB03BC" w:rsidRDefault="00DB03BC" w:rsidP="001C5714">
      <w:pPr>
        <w:pStyle w:val="Textbody"/>
        <w:numPr>
          <w:ilvl w:val="3"/>
          <w:numId w:val="114"/>
        </w:numPr>
        <w:ind w:left="284" w:hanging="284"/>
        <w:jc w:val="both"/>
      </w:pPr>
      <w:r>
        <w:rPr>
          <w:rFonts w:ascii="Tahoma" w:hAnsi="Tahoma" w:cs="Tahoma"/>
          <w:sz w:val="20"/>
          <w:lang w:val="pl-PL"/>
        </w:rPr>
        <w:t>Zamawiający nie zamierza ustanowić dynamicznego systemu zakupów.</w:t>
      </w:r>
    </w:p>
    <w:p w14:paraId="45A6787D" w14:textId="77777777" w:rsidR="00DB03BC" w:rsidRDefault="00DB03BC" w:rsidP="001C5714">
      <w:pPr>
        <w:pStyle w:val="Textbody"/>
        <w:numPr>
          <w:ilvl w:val="3"/>
          <w:numId w:val="114"/>
        </w:numPr>
        <w:ind w:left="284" w:hanging="284"/>
        <w:jc w:val="both"/>
      </w:pPr>
      <w:r>
        <w:rPr>
          <w:rFonts w:ascii="Tahoma" w:hAnsi="Tahoma" w:cs="Tahoma"/>
          <w:sz w:val="20"/>
          <w:lang w:val="pl-PL"/>
        </w:rPr>
        <w:t>Zamawiający nie przewiduje wyboru oferty najkorzystniejszej oferty z zastosowaniem aukcji elektronicznej.</w:t>
      </w:r>
    </w:p>
    <w:p w14:paraId="1E69393D" w14:textId="77777777" w:rsidR="00DB03BC" w:rsidRDefault="00DB03BC" w:rsidP="001C5714">
      <w:pPr>
        <w:pStyle w:val="Textbody"/>
        <w:numPr>
          <w:ilvl w:val="3"/>
          <w:numId w:val="114"/>
        </w:numPr>
        <w:ind w:left="284" w:hanging="284"/>
        <w:jc w:val="both"/>
      </w:pPr>
      <w:r>
        <w:rPr>
          <w:rFonts w:ascii="Tahoma" w:hAnsi="Tahoma" w:cs="Tahoma"/>
          <w:sz w:val="20"/>
          <w:lang w:val="pl-PL"/>
        </w:rPr>
        <w:t>Zamawiający nie przewiduje zamówień, o których mowa w art. 67 ust. 1 pkt 6 i 7 ustawy.</w:t>
      </w:r>
    </w:p>
    <w:p w14:paraId="45C5AD3B" w14:textId="77777777" w:rsidR="00DB03BC" w:rsidRDefault="00DB03BC" w:rsidP="001C5714">
      <w:pPr>
        <w:pStyle w:val="Textbody"/>
        <w:numPr>
          <w:ilvl w:val="3"/>
          <w:numId w:val="114"/>
        </w:numPr>
        <w:ind w:left="284" w:hanging="284"/>
        <w:jc w:val="both"/>
      </w:pPr>
      <w:r>
        <w:rPr>
          <w:rFonts w:ascii="Tahoma" w:hAnsi="Tahoma" w:cs="Tahoma"/>
          <w:sz w:val="20"/>
          <w:lang w:val="pl-PL"/>
        </w:rPr>
        <w:t>Wykonawcy przysługują środki ochrony prawnej określone w Dziale VI ustawy.</w:t>
      </w:r>
    </w:p>
    <w:p w14:paraId="4B9382A1" w14:textId="77777777" w:rsidR="00DB03BC" w:rsidRDefault="00DB03BC" w:rsidP="001C5714">
      <w:pPr>
        <w:pStyle w:val="Textbody"/>
        <w:numPr>
          <w:ilvl w:val="3"/>
          <w:numId w:val="114"/>
        </w:numPr>
        <w:ind w:left="284" w:hanging="284"/>
        <w:jc w:val="both"/>
      </w:pPr>
      <w:r>
        <w:rPr>
          <w:rFonts w:ascii="Tahoma" w:hAnsi="Tahoma" w:cs="Tahoma"/>
          <w:sz w:val="20"/>
          <w:lang w:val="pl-PL"/>
        </w:rPr>
        <w:t>Zamawiający żąda wskazania przez wykonawcę w ofercie części zamówienia, której wykonanie powierzy podwykonawcy.</w:t>
      </w:r>
    </w:p>
    <w:p w14:paraId="75073E4A" w14:textId="77777777" w:rsidR="00DB03BC" w:rsidRDefault="00DB03BC" w:rsidP="001C5714">
      <w:pPr>
        <w:pStyle w:val="Textbody"/>
        <w:numPr>
          <w:ilvl w:val="3"/>
          <w:numId w:val="114"/>
        </w:numPr>
        <w:ind w:left="284" w:hanging="284"/>
        <w:jc w:val="both"/>
      </w:pPr>
      <w:r>
        <w:rPr>
          <w:rFonts w:ascii="Tahoma" w:hAnsi="Tahoma" w:cs="Tahoma"/>
          <w:color w:val="auto"/>
          <w:sz w:val="20"/>
          <w:lang w:val="pl-PL"/>
        </w:rPr>
        <w:t>Podstawy odrzucenia oferty określa art. 89 ust 1 ustawy.</w:t>
      </w:r>
    </w:p>
    <w:p w14:paraId="31ED9AFD" w14:textId="77777777" w:rsidR="00DB03BC" w:rsidRDefault="00DB03BC" w:rsidP="001C5714">
      <w:pPr>
        <w:pStyle w:val="Textbody"/>
        <w:numPr>
          <w:ilvl w:val="3"/>
          <w:numId w:val="114"/>
        </w:numPr>
        <w:ind w:left="284" w:hanging="284"/>
        <w:jc w:val="both"/>
      </w:pPr>
      <w:r>
        <w:rPr>
          <w:rFonts w:ascii="Tahoma" w:hAnsi="Tahoma" w:cs="Tahoma"/>
          <w:color w:val="auto"/>
          <w:sz w:val="20"/>
          <w:lang w:val="pl-PL"/>
        </w:rPr>
        <w:t>Z postępowania o udzielenie zamówienia zostaną wykluczeni wykonawcy, którzy nie spełniają wymagań określonych w art. 24 ust. 1 ustawy.</w:t>
      </w:r>
    </w:p>
    <w:p w14:paraId="035FAA5D" w14:textId="77777777" w:rsidR="00DB03BC" w:rsidRDefault="00DB03BC" w:rsidP="001C5714">
      <w:pPr>
        <w:pStyle w:val="Textbody"/>
        <w:numPr>
          <w:ilvl w:val="3"/>
          <w:numId w:val="114"/>
        </w:numPr>
        <w:ind w:left="284" w:hanging="284"/>
        <w:jc w:val="both"/>
      </w:pPr>
      <w:r>
        <w:rPr>
          <w:rFonts w:ascii="Tahoma" w:hAnsi="Tahoma" w:cs="Tahoma"/>
          <w:color w:val="auto"/>
          <w:sz w:val="20"/>
          <w:lang w:val="pl-PL"/>
        </w:rPr>
        <w:t>Rozliczenia między zamawiającym, a wykonawcą zagranicznym mogą być prowadzone wyłącznie w walucie polskiej.</w:t>
      </w:r>
    </w:p>
    <w:p w14:paraId="08176C15" w14:textId="77777777" w:rsidR="00DB03BC" w:rsidRDefault="00DB03BC" w:rsidP="001C5714">
      <w:pPr>
        <w:pStyle w:val="Textbody"/>
        <w:numPr>
          <w:ilvl w:val="3"/>
          <w:numId w:val="114"/>
        </w:numPr>
        <w:ind w:left="284" w:hanging="284"/>
        <w:jc w:val="both"/>
      </w:pPr>
      <w:r>
        <w:rPr>
          <w:rFonts w:ascii="Tahoma" w:hAnsi="Tahoma" w:cs="Tahoma"/>
          <w:color w:val="auto"/>
          <w:sz w:val="20"/>
          <w:lang w:val="pl-PL"/>
        </w:rPr>
        <w:t>Zamawiający zwróci wykonawcom, których oferty nie zostały wybrane, na ich wniosek, złożone przez nich materiały zgodnie z art. 97 ust. 2 ustawy.</w:t>
      </w:r>
    </w:p>
    <w:p w14:paraId="059A213F" w14:textId="77777777" w:rsidR="00DB03BC" w:rsidRDefault="00DB03BC" w:rsidP="001C5714">
      <w:pPr>
        <w:pStyle w:val="Textbody"/>
        <w:numPr>
          <w:ilvl w:val="3"/>
          <w:numId w:val="114"/>
        </w:numPr>
        <w:tabs>
          <w:tab w:val="left" w:pos="1004"/>
        </w:tabs>
        <w:ind w:left="284" w:hanging="284"/>
        <w:jc w:val="both"/>
      </w:pPr>
      <w:r>
        <w:rPr>
          <w:rFonts w:ascii="Tahoma" w:hAnsi="Tahoma" w:cs="Tahoma"/>
          <w:color w:val="auto"/>
          <w:sz w:val="20"/>
          <w:lang w:val="pl-PL"/>
        </w:rPr>
        <w:t xml:space="preserve">Wszelkie załączniki dołączone do </w:t>
      </w:r>
      <w:r>
        <w:rPr>
          <w:rFonts w:ascii="Tahoma" w:hAnsi="Tahoma" w:cs="Tahoma"/>
          <w:caps/>
          <w:color w:val="auto"/>
          <w:sz w:val="20"/>
          <w:lang w:val="pl-PL"/>
        </w:rPr>
        <w:t xml:space="preserve">SIWZ </w:t>
      </w:r>
      <w:r>
        <w:rPr>
          <w:rFonts w:ascii="Tahoma" w:hAnsi="Tahoma" w:cs="Tahoma"/>
          <w:color w:val="auto"/>
          <w:sz w:val="20"/>
          <w:lang w:val="pl-PL"/>
        </w:rPr>
        <w:t>należy traktować jako wzory zalecane przez zamawiającego. Zamawiający uzna za wystarczające wypełnienie obowiązku złożenia stosownych oświadczeń poprzez złożenie dokumentów równoważnych potwierdzających spełnienie wymagań.</w:t>
      </w:r>
    </w:p>
    <w:p w14:paraId="04FA2989" w14:textId="77777777" w:rsidR="00DB03BC" w:rsidRDefault="00DB03BC" w:rsidP="001C5714">
      <w:pPr>
        <w:pStyle w:val="Textbody"/>
        <w:numPr>
          <w:ilvl w:val="3"/>
          <w:numId w:val="114"/>
        </w:numPr>
        <w:tabs>
          <w:tab w:val="left" w:pos="1004"/>
        </w:tabs>
        <w:ind w:left="284" w:hanging="284"/>
        <w:jc w:val="both"/>
      </w:pPr>
      <w:r>
        <w:rPr>
          <w:rFonts w:ascii="Tahoma" w:hAnsi="Tahoma" w:cs="Tahoma"/>
          <w:color w:val="auto"/>
          <w:sz w:val="20"/>
          <w:lang w:val="pl-PL"/>
        </w:rPr>
        <w:t>Wykonawca wyraża zgodę na przetwarzanie danych osobowych przez Komendanta Szkoły Aspirantów Państwowej Straży Pożarnej w Krakowie z siedzibą os. Zgody 18, 31-951 Kraków - Administratora danych osobowych, zgodnie z ustawą z dnia 29 sierpnia 1997 r. o ochronie danych osobowych (Dz. U. 2019, poz. 1781 ze zm.).</w:t>
      </w:r>
    </w:p>
    <w:p w14:paraId="3891A9D8" w14:textId="77777777" w:rsidR="00DB03BC" w:rsidRDefault="00DB03BC" w:rsidP="00DB03BC">
      <w:pPr>
        <w:pStyle w:val="Textbody"/>
        <w:keepNext/>
        <w:tabs>
          <w:tab w:val="left" w:pos="360"/>
        </w:tabs>
        <w:spacing w:before="120"/>
        <w:jc w:val="both"/>
      </w:pPr>
      <w:r>
        <w:rPr>
          <w:rFonts w:ascii="Tahoma" w:hAnsi="Tahoma" w:cs="Tahoma"/>
          <w:b/>
          <w:color w:val="auto"/>
          <w:sz w:val="20"/>
          <w:u w:val="single"/>
          <w:lang w:val="pl-PL"/>
        </w:rPr>
        <w:t>Załączniki:</w:t>
      </w:r>
    </w:p>
    <w:p w14:paraId="472DA0E7" w14:textId="77777777" w:rsidR="00DB03BC" w:rsidRDefault="00DB03BC" w:rsidP="00746F2F">
      <w:pPr>
        <w:pStyle w:val="Textbody"/>
        <w:numPr>
          <w:ilvl w:val="0"/>
          <w:numId w:val="106"/>
        </w:numPr>
        <w:ind w:left="284" w:hanging="284"/>
        <w:jc w:val="both"/>
      </w:pPr>
      <w:r>
        <w:rPr>
          <w:rFonts w:ascii="Tahoma" w:hAnsi="Tahoma" w:cs="Tahoma"/>
          <w:color w:val="auto"/>
          <w:sz w:val="20"/>
          <w:lang w:val="pl-PL"/>
        </w:rPr>
        <w:t>„Opis przedmiotu zamówienia dla zadania 1” - załącznik nr 1.1 do SIWZ;</w:t>
      </w:r>
    </w:p>
    <w:p w14:paraId="3C82AB2A" w14:textId="77777777" w:rsidR="00DB03BC" w:rsidRDefault="00DB03BC" w:rsidP="00A43D05">
      <w:pPr>
        <w:pStyle w:val="Textbody"/>
        <w:numPr>
          <w:ilvl w:val="0"/>
          <w:numId w:val="12"/>
        </w:numPr>
        <w:ind w:left="284" w:hanging="284"/>
        <w:jc w:val="both"/>
      </w:pPr>
      <w:r>
        <w:rPr>
          <w:rFonts w:ascii="Tahoma" w:hAnsi="Tahoma" w:cs="Tahoma"/>
          <w:color w:val="auto"/>
          <w:sz w:val="20"/>
          <w:lang w:val="pl-PL"/>
        </w:rPr>
        <w:t>„Opis przedmiotu zamówienia dla zadania 2” - załącznik nr 1.2 do SIWZ;</w:t>
      </w:r>
    </w:p>
    <w:p w14:paraId="7BED3DA6" w14:textId="77777777" w:rsidR="00DB03BC" w:rsidRDefault="00DB03BC" w:rsidP="00A43D05">
      <w:pPr>
        <w:pStyle w:val="Textbody"/>
        <w:numPr>
          <w:ilvl w:val="0"/>
          <w:numId w:val="12"/>
        </w:numPr>
        <w:ind w:left="284" w:hanging="284"/>
        <w:jc w:val="both"/>
      </w:pPr>
      <w:r>
        <w:rPr>
          <w:rFonts w:ascii="Tahoma" w:hAnsi="Tahoma" w:cs="Tahoma"/>
          <w:color w:val="auto"/>
          <w:sz w:val="20"/>
          <w:lang w:val="pl-PL"/>
        </w:rPr>
        <w:t>„Ogólne warunki umowy” - załącznik nr 2 do SIWZ;</w:t>
      </w:r>
    </w:p>
    <w:p w14:paraId="57630FE0" w14:textId="77777777" w:rsidR="00DB03BC" w:rsidRDefault="00DB03BC" w:rsidP="00A43D05">
      <w:pPr>
        <w:pStyle w:val="Textbody"/>
        <w:numPr>
          <w:ilvl w:val="0"/>
          <w:numId w:val="12"/>
        </w:numPr>
        <w:ind w:left="284" w:hanging="284"/>
        <w:jc w:val="both"/>
      </w:pPr>
      <w:r>
        <w:rPr>
          <w:rFonts w:ascii="Tahoma" w:hAnsi="Tahoma" w:cs="Tahoma"/>
          <w:color w:val="auto"/>
          <w:sz w:val="20"/>
          <w:lang w:val="pl-PL"/>
        </w:rPr>
        <w:t>„Formularz ofertowy” - załącznik nr 3 do SIWZ;</w:t>
      </w:r>
    </w:p>
    <w:p w14:paraId="0E64E6E9" w14:textId="77777777" w:rsidR="00DB03BC" w:rsidRDefault="00DB03BC" w:rsidP="00A43D05">
      <w:pPr>
        <w:pStyle w:val="Textbody"/>
        <w:numPr>
          <w:ilvl w:val="0"/>
          <w:numId w:val="12"/>
        </w:numPr>
        <w:ind w:left="284" w:hanging="284"/>
        <w:jc w:val="both"/>
      </w:pPr>
      <w:r>
        <w:rPr>
          <w:rFonts w:ascii="Tahoma" w:hAnsi="Tahoma" w:cs="Tahoma"/>
          <w:color w:val="auto"/>
          <w:sz w:val="20"/>
          <w:lang w:val="pl-PL"/>
        </w:rPr>
        <w:t>„Zestawienie asortymentowo - ilościowo - cenowe” - załącznik nr 3.1 do SIWZ;</w:t>
      </w:r>
    </w:p>
    <w:p w14:paraId="4FFB26A6" w14:textId="77777777" w:rsidR="00DB03BC" w:rsidRDefault="00DB03BC" w:rsidP="00A43D05">
      <w:pPr>
        <w:pStyle w:val="Textbody"/>
        <w:numPr>
          <w:ilvl w:val="0"/>
          <w:numId w:val="12"/>
        </w:numPr>
        <w:ind w:left="284" w:hanging="284"/>
        <w:jc w:val="both"/>
      </w:pPr>
      <w:r>
        <w:rPr>
          <w:rFonts w:ascii="Tahoma" w:hAnsi="Tahoma" w:cs="Tahoma"/>
          <w:color w:val="auto"/>
          <w:sz w:val="20"/>
          <w:lang w:val="pl-PL"/>
        </w:rPr>
        <w:t>„Zestawienie asortymentowo - ilościowo - cenowe” - załącznik nr 3.2 do SIWZ;</w:t>
      </w:r>
    </w:p>
    <w:p w14:paraId="71069C5F" w14:textId="77777777" w:rsidR="00DB03BC" w:rsidRDefault="00DB03BC" w:rsidP="00A43D05">
      <w:pPr>
        <w:pStyle w:val="Textbody"/>
        <w:numPr>
          <w:ilvl w:val="0"/>
          <w:numId w:val="12"/>
        </w:numPr>
        <w:ind w:left="284" w:hanging="284"/>
        <w:jc w:val="both"/>
      </w:pPr>
      <w:r>
        <w:rPr>
          <w:rFonts w:ascii="Tahoma" w:hAnsi="Tahoma" w:cs="Tahoma"/>
          <w:color w:val="auto"/>
          <w:sz w:val="20"/>
          <w:lang w:val="pl-PL"/>
        </w:rPr>
        <w:t>„Oświadczenie” - załącznik nr 4 do SIWZ;</w:t>
      </w:r>
    </w:p>
    <w:p w14:paraId="25A9E232" w14:textId="77777777" w:rsidR="00DB03BC" w:rsidRDefault="00DB03BC" w:rsidP="00A43D05">
      <w:pPr>
        <w:pStyle w:val="Textbody"/>
        <w:numPr>
          <w:ilvl w:val="0"/>
          <w:numId w:val="12"/>
        </w:numPr>
        <w:ind w:left="284" w:hanging="284"/>
        <w:jc w:val="both"/>
      </w:pPr>
      <w:r>
        <w:rPr>
          <w:rFonts w:ascii="Tahoma" w:hAnsi="Tahoma" w:cs="Tahoma"/>
          <w:color w:val="auto"/>
          <w:sz w:val="20"/>
          <w:lang w:val="pl-PL"/>
        </w:rPr>
        <w:t>„Oświadczenie” - załącznik nr 5 do SIWZ;</w:t>
      </w:r>
    </w:p>
    <w:p w14:paraId="01577168" w14:textId="77777777" w:rsidR="00DB03BC" w:rsidRDefault="00DB03BC" w:rsidP="00A43D05">
      <w:pPr>
        <w:pStyle w:val="Textbody"/>
        <w:numPr>
          <w:ilvl w:val="0"/>
          <w:numId w:val="12"/>
        </w:numPr>
        <w:ind w:left="284" w:hanging="284"/>
        <w:jc w:val="both"/>
      </w:pPr>
      <w:r>
        <w:rPr>
          <w:rFonts w:ascii="Tahoma" w:hAnsi="Tahoma" w:cs="Tahoma"/>
          <w:color w:val="auto"/>
          <w:sz w:val="20"/>
          <w:lang w:val="pl-PL"/>
        </w:rPr>
        <w:t>„Oświadczenie o przynależności lub braku przynależności do grupy kapitałowej” - załącznik nr 6 do SIWZ;</w:t>
      </w:r>
    </w:p>
    <w:p w14:paraId="12A66313" w14:textId="77777777" w:rsidR="00DB03BC" w:rsidRDefault="00DB03BC" w:rsidP="00DB03BC">
      <w:pPr>
        <w:pStyle w:val="Standard"/>
      </w:pPr>
      <w:bookmarkStart w:id="47" w:name="_Toc251584780"/>
      <w:bookmarkStart w:id="48" w:name="_Toc135047963"/>
      <w:bookmarkStart w:id="49" w:name="_Toc173896744"/>
      <w:bookmarkStart w:id="50" w:name="_Toc147285284"/>
    </w:p>
    <w:p w14:paraId="14337D8A" w14:textId="77777777" w:rsidR="00DB03BC" w:rsidRDefault="00DB03BC" w:rsidP="00DB03BC">
      <w:pPr>
        <w:pStyle w:val="Nagwek1"/>
        <w:pageBreakBefore/>
        <w:jc w:val="right"/>
      </w:pPr>
      <w:bookmarkStart w:id="51" w:name="_Toc35931865"/>
      <w:bookmarkStart w:id="52" w:name="_Toc57703180"/>
      <w:bookmarkStart w:id="53" w:name="_GoBack"/>
      <w:bookmarkEnd w:id="53"/>
      <w:r>
        <w:rPr>
          <w:rFonts w:ascii="Tahoma" w:hAnsi="Tahoma" w:cs="Tahoma"/>
          <w:bCs/>
          <w:sz w:val="24"/>
          <w:szCs w:val="24"/>
        </w:rPr>
        <w:lastRenderedPageBreak/>
        <w:t>Załącznik Nr 1.1</w:t>
      </w:r>
      <w:bookmarkEnd w:id="51"/>
      <w:bookmarkEnd w:id="52"/>
    </w:p>
    <w:p w14:paraId="1663C780" w14:textId="77777777" w:rsidR="00DB03BC" w:rsidRDefault="00DB03BC" w:rsidP="00DB03BC">
      <w:pPr>
        <w:pStyle w:val="Standard"/>
        <w:spacing w:line="264" w:lineRule="auto"/>
        <w:jc w:val="center"/>
      </w:pPr>
      <w:r>
        <w:rPr>
          <w:rFonts w:ascii="Tahoma" w:hAnsi="Tahoma" w:cs="Tahoma"/>
          <w:b/>
          <w:color w:val="000000"/>
          <w:sz w:val="24"/>
          <w:szCs w:val="24"/>
          <w:u w:val="single"/>
        </w:rPr>
        <w:t>Opis przedmiotu zamówienia</w:t>
      </w:r>
    </w:p>
    <w:p w14:paraId="0CE949B7" w14:textId="77777777" w:rsidR="00DB03BC" w:rsidRDefault="00DB03BC" w:rsidP="00DB03BC">
      <w:pPr>
        <w:pStyle w:val="Standard"/>
        <w:jc w:val="center"/>
        <w:rPr>
          <w:rFonts w:ascii="Tahoma" w:hAnsi="Tahoma" w:cs="Tahoma"/>
          <w:b/>
          <w:sz w:val="24"/>
          <w:szCs w:val="24"/>
          <w:u w:val="single"/>
        </w:rPr>
      </w:pPr>
      <w:r>
        <w:rPr>
          <w:rFonts w:ascii="Tahoma" w:hAnsi="Tahoma" w:cs="Tahoma"/>
          <w:b/>
          <w:sz w:val="24"/>
          <w:szCs w:val="24"/>
          <w:u w:val="single"/>
        </w:rPr>
        <w:t>dla zadania nr 1</w:t>
      </w:r>
    </w:p>
    <w:p w14:paraId="6CBDA2E5" w14:textId="77777777" w:rsidR="00DB03BC" w:rsidRDefault="00DB03BC" w:rsidP="00DB03BC">
      <w:pPr>
        <w:pStyle w:val="Standard"/>
        <w:jc w:val="center"/>
      </w:pPr>
    </w:p>
    <w:p w14:paraId="421F103B" w14:textId="77777777" w:rsidR="00DB03BC" w:rsidRDefault="00DB03BC" w:rsidP="00746F2F">
      <w:pPr>
        <w:pStyle w:val="Akapitzlist"/>
        <w:numPr>
          <w:ilvl w:val="0"/>
          <w:numId w:val="115"/>
        </w:numPr>
        <w:suppressAutoHyphens/>
        <w:autoSpaceDN w:val="0"/>
        <w:ind w:left="284" w:hanging="284"/>
        <w:contextualSpacing w:val="0"/>
        <w:jc w:val="both"/>
        <w:textAlignment w:val="baseline"/>
      </w:pPr>
      <w:r w:rsidRPr="00D71A84">
        <w:rPr>
          <w:rFonts w:ascii="Tahoma" w:hAnsi="Tahoma" w:cs="Tahoma"/>
          <w:b/>
          <w:bCs/>
        </w:rPr>
        <w:t xml:space="preserve">Nazwa nadana zamówieniu: </w:t>
      </w:r>
      <w:r w:rsidRPr="00D71A84">
        <w:rPr>
          <w:rFonts w:ascii="Tahoma" w:hAnsi="Tahoma" w:cs="Tahoma"/>
        </w:rPr>
        <w:t>Dostawa mięsa i wędlin dla Szkoły Aspirantów Państwowej Straży Pożarnej w Krakowie.</w:t>
      </w:r>
    </w:p>
    <w:p w14:paraId="3CBE925B" w14:textId="06A97AE9" w:rsidR="00DB03BC" w:rsidRDefault="00DB03BC" w:rsidP="00746F2F">
      <w:pPr>
        <w:pStyle w:val="Akapitzlist"/>
        <w:numPr>
          <w:ilvl w:val="0"/>
          <w:numId w:val="115"/>
        </w:numPr>
        <w:suppressAutoHyphens/>
        <w:autoSpaceDN w:val="0"/>
        <w:ind w:left="284" w:hanging="284"/>
        <w:contextualSpacing w:val="0"/>
        <w:jc w:val="both"/>
        <w:textAlignment w:val="baseline"/>
      </w:pPr>
      <w:r w:rsidRPr="00D71A84">
        <w:rPr>
          <w:rFonts w:ascii="Tahoma" w:hAnsi="Tahoma" w:cs="Tahoma"/>
          <w:b/>
        </w:rPr>
        <w:t>Przedmiotem zamówienia:</w:t>
      </w:r>
      <w:r w:rsidRPr="00D71A84">
        <w:rPr>
          <w:rFonts w:ascii="Tahoma" w:hAnsi="Tahoma" w:cs="Tahoma"/>
        </w:rPr>
        <w:t xml:space="preserve"> Przedmiotem zamówienia jest sukcesywna dostawa mięsa </w:t>
      </w:r>
      <w:r w:rsidR="00E60356">
        <w:rPr>
          <w:rFonts w:ascii="Tahoma" w:hAnsi="Tahoma" w:cs="Tahoma"/>
        </w:rPr>
        <w:t xml:space="preserve">i wędlin </w:t>
      </w:r>
      <w:r w:rsidRPr="00D71A84">
        <w:rPr>
          <w:rFonts w:ascii="Tahoma" w:hAnsi="Tahoma" w:cs="Tahoma"/>
        </w:rPr>
        <w:t>dla Szkoły Aspirantów Państwowej Straży Pożarnej w Krakowie.</w:t>
      </w:r>
    </w:p>
    <w:p w14:paraId="76018E9D" w14:textId="77777777" w:rsidR="00DB03BC" w:rsidRPr="003F5E45" w:rsidRDefault="00DB03BC" w:rsidP="00746F2F">
      <w:pPr>
        <w:pStyle w:val="Akapitzlist"/>
        <w:numPr>
          <w:ilvl w:val="0"/>
          <w:numId w:val="115"/>
        </w:numPr>
        <w:suppressAutoHyphens/>
        <w:autoSpaceDN w:val="0"/>
        <w:ind w:left="284" w:hanging="284"/>
        <w:contextualSpacing w:val="0"/>
        <w:jc w:val="both"/>
        <w:textAlignment w:val="baseline"/>
        <w:rPr>
          <w:bCs/>
        </w:rPr>
      </w:pPr>
      <w:r w:rsidRPr="00D71A84">
        <w:rPr>
          <w:rFonts w:ascii="Tahoma" w:hAnsi="Tahoma" w:cs="Tahoma"/>
          <w:b/>
        </w:rPr>
        <w:t>Oznaczenie przedmiotu zamówienia wg CPV:</w:t>
      </w:r>
      <w:r w:rsidRPr="003F5E45">
        <w:rPr>
          <w:rFonts w:ascii="Tahoma" w:hAnsi="Tahoma" w:cs="Tahoma"/>
          <w:b/>
        </w:rPr>
        <w:t xml:space="preserve"> </w:t>
      </w:r>
      <w:r w:rsidRPr="003F5E45">
        <w:rPr>
          <w:rFonts w:ascii="Tahoma" w:hAnsi="Tahoma" w:cs="Tahoma"/>
          <w:bCs/>
        </w:rPr>
        <w:t>15110000-2 Mięso, 15131130-5 Wędliny</w:t>
      </w:r>
      <w:r>
        <w:rPr>
          <w:rFonts w:ascii="Tahoma" w:hAnsi="Tahoma" w:cs="Tahoma"/>
          <w:bCs/>
        </w:rPr>
        <w:t>;</w:t>
      </w:r>
    </w:p>
    <w:p w14:paraId="34C909E8" w14:textId="77777777" w:rsidR="00DB03BC" w:rsidRDefault="00DB03BC" w:rsidP="00746F2F">
      <w:pPr>
        <w:pStyle w:val="Akapitzlist"/>
        <w:numPr>
          <w:ilvl w:val="0"/>
          <w:numId w:val="115"/>
        </w:numPr>
        <w:suppressAutoHyphens/>
        <w:autoSpaceDN w:val="0"/>
        <w:spacing w:line="276" w:lineRule="auto"/>
        <w:ind w:left="284" w:hanging="284"/>
        <w:contextualSpacing w:val="0"/>
        <w:jc w:val="both"/>
        <w:textAlignment w:val="baseline"/>
      </w:pPr>
      <w:r w:rsidRPr="00D71A84">
        <w:rPr>
          <w:rFonts w:ascii="Tahoma" w:hAnsi="Tahoma" w:cs="Tahoma"/>
          <w:b/>
        </w:rPr>
        <w:t xml:space="preserve">Termin realizacji zamówienia: </w:t>
      </w:r>
      <w:r w:rsidRPr="00D71A84">
        <w:rPr>
          <w:rFonts w:ascii="Tahoma" w:hAnsi="Tahoma" w:cs="Tahoma"/>
          <w:color w:val="000000"/>
        </w:rPr>
        <w:t xml:space="preserve">od dnia 01.01.2021 r. </w:t>
      </w:r>
      <w:r w:rsidRPr="00D71A84">
        <w:rPr>
          <w:rFonts w:ascii="Tahoma" w:hAnsi="Tahoma" w:cs="Tahoma"/>
        </w:rPr>
        <w:t>do dnia 31.12.2021 r., w przypadku, gdy wartość wynagrodzenia wykonawcy wyniesie 100% wartości udzielonego zamówienia, umowa wygasa przed terminem o którym mowa powyżej.</w:t>
      </w:r>
    </w:p>
    <w:p w14:paraId="1F8DE046" w14:textId="77777777" w:rsidR="00DB03BC" w:rsidRDefault="00DB03BC" w:rsidP="00746F2F">
      <w:pPr>
        <w:pStyle w:val="Akapitzlist"/>
        <w:numPr>
          <w:ilvl w:val="0"/>
          <w:numId w:val="115"/>
        </w:numPr>
        <w:suppressAutoHyphens/>
        <w:autoSpaceDN w:val="0"/>
        <w:spacing w:line="276" w:lineRule="auto"/>
        <w:ind w:left="284" w:hanging="284"/>
        <w:contextualSpacing w:val="0"/>
        <w:jc w:val="both"/>
        <w:textAlignment w:val="baseline"/>
      </w:pPr>
      <w:r w:rsidRPr="00D71A84">
        <w:rPr>
          <w:rFonts w:ascii="Tahoma" w:hAnsi="Tahoma" w:cs="Tahoma"/>
          <w:b/>
        </w:rPr>
        <w:t>Gotowość realizacji dostaw:</w:t>
      </w:r>
      <w:r w:rsidRPr="00D71A84">
        <w:rPr>
          <w:rFonts w:ascii="Tahoma" w:hAnsi="Tahoma" w:cs="Tahoma"/>
        </w:rPr>
        <w:t xml:space="preserve"> min 2 - max 5 razy w tygodniu (w dni robocze) w godz. 8.00÷10.00 na </w:t>
      </w:r>
      <w:r w:rsidRPr="00D71A84">
        <w:rPr>
          <w:rFonts w:ascii="Tahoma" w:hAnsi="Tahoma" w:cs="Tahoma"/>
          <w:color w:val="000000"/>
        </w:rPr>
        <w:t xml:space="preserve">koszt wykonawcy po wcześniejszym zamówieniu w formie pisemnej (przesłanego faksem lub mailem). /jeśli dotyczy/ Dostawy w soboty w godz. </w:t>
      </w:r>
      <w:r w:rsidRPr="00D71A84">
        <w:rPr>
          <w:rFonts w:ascii="Tahoma" w:hAnsi="Tahoma" w:cs="Tahoma"/>
          <w:color w:val="000000"/>
          <w:szCs w:val="16"/>
        </w:rPr>
        <w:t>8.00÷10.00.</w:t>
      </w:r>
    </w:p>
    <w:p w14:paraId="20E1B2DA" w14:textId="77777777" w:rsidR="00DB03BC" w:rsidRDefault="00DB03BC" w:rsidP="00746F2F">
      <w:pPr>
        <w:pStyle w:val="Akapitzlist"/>
        <w:numPr>
          <w:ilvl w:val="0"/>
          <w:numId w:val="115"/>
        </w:numPr>
        <w:suppressAutoHyphens/>
        <w:autoSpaceDN w:val="0"/>
        <w:spacing w:line="276" w:lineRule="auto"/>
        <w:ind w:left="284" w:hanging="284"/>
        <w:contextualSpacing w:val="0"/>
        <w:jc w:val="both"/>
        <w:textAlignment w:val="baseline"/>
      </w:pPr>
      <w:r w:rsidRPr="00D71A84">
        <w:rPr>
          <w:rFonts w:ascii="Tahoma" w:hAnsi="Tahoma" w:cs="Tahoma"/>
          <w:color w:val="000000"/>
          <w:kern w:val="3"/>
        </w:rPr>
        <w:t>Wykonawca zobowiązuje się do dostarczenia na każde żądanie zamawiającego dokument potwierdzający dopuszczenie pojazdu do transportu przedmiotu zamówienia przez sanepid.</w:t>
      </w:r>
    </w:p>
    <w:p w14:paraId="0D970B5F" w14:textId="77777777" w:rsidR="00DB03BC" w:rsidRDefault="00DB03BC" w:rsidP="00746F2F">
      <w:pPr>
        <w:pStyle w:val="kasia"/>
        <w:widowControl/>
        <w:numPr>
          <w:ilvl w:val="0"/>
          <w:numId w:val="115"/>
        </w:numPr>
        <w:suppressAutoHyphens/>
        <w:autoSpaceDN w:val="0"/>
        <w:spacing w:before="0" w:after="0" w:line="240" w:lineRule="auto"/>
        <w:ind w:left="284" w:hanging="284"/>
        <w:textAlignment w:val="baseline"/>
      </w:pPr>
      <w:r>
        <w:rPr>
          <w:rFonts w:ascii="Tahoma" w:hAnsi="Tahoma" w:cs="Tahoma"/>
          <w:bCs/>
          <w:color w:val="000000"/>
          <w:sz w:val="20"/>
        </w:rPr>
        <w:t>Dostawa przedmiotu zamówienia do Szkoły Aspirantów PSP w Krakowie, os. Zgody 18 loco magazyn, na koszt i ryzyko wykonawcy.</w:t>
      </w:r>
    </w:p>
    <w:p w14:paraId="769BFB7F" w14:textId="48CB7068" w:rsidR="00DB03BC" w:rsidRDefault="00DB03BC" w:rsidP="00746F2F">
      <w:pPr>
        <w:pStyle w:val="Akapitzlist"/>
        <w:numPr>
          <w:ilvl w:val="0"/>
          <w:numId w:val="115"/>
        </w:numPr>
        <w:suppressAutoHyphens/>
        <w:autoSpaceDN w:val="0"/>
        <w:ind w:left="284" w:hanging="284"/>
        <w:contextualSpacing w:val="0"/>
        <w:jc w:val="both"/>
        <w:textAlignment w:val="baseline"/>
      </w:pPr>
      <w:r w:rsidRPr="00D71A84">
        <w:rPr>
          <w:rFonts w:ascii="Tahoma" w:hAnsi="Tahoma" w:cs="Tahoma"/>
          <w:color w:val="000000"/>
        </w:rPr>
        <w:t xml:space="preserve">Podane </w:t>
      </w:r>
      <w:r w:rsidRPr="00D71A84">
        <w:rPr>
          <w:rFonts w:ascii="Tahoma" w:hAnsi="Tahoma" w:cs="Tahoma"/>
          <w:color w:val="000000"/>
          <w:shd w:val="clear" w:color="auto" w:fill="FFFFFF"/>
        </w:rPr>
        <w:t xml:space="preserve">ilości </w:t>
      </w:r>
      <w:r w:rsidRPr="00D71A84">
        <w:rPr>
          <w:rFonts w:ascii="Tahoma" w:hAnsi="Tahoma" w:cs="Tahoma"/>
          <w:bCs/>
          <w:color w:val="000000"/>
        </w:rPr>
        <w:t>przedmiotu zamówienia</w:t>
      </w:r>
      <w:r w:rsidRPr="00D71A84">
        <w:rPr>
          <w:rFonts w:ascii="Tahoma" w:hAnsi="Tahoma" w:cs="Tahoma"/>
          <w:color w:val="000000"/>
          <w:shd w:val="clear" w:color="auto" w:fill="FFFFFF"/>
        </w:rPr>
        <w:t xml:space="preserve"> stanowią wielkość szacunkową i zostały obliczone na podstawie roku 20</w:t>
      </w:r>
      <w:r w:rsidR="00993209">
        <w:rPr>
          <w:rFonts w:ascii="Tahoma" w:hAnsi="Tahoma" w:cs="Tahoma"/>
          <w:color w:val="000000"/>
          <w:shd w:val="clear" w:color="auto" w:fill="FFFFFF"/>
        </w:rPr>
        <w:t>20</w:t>
      </w:r>
      <w:r w:rsidRPr="00D71A84">
        <w:rPr>
          <w:rFonts w:ascii="Tahoma" w:hAnsi="Tahoma" w:cs="Tahoma"/>
          <w:color w:val="000000"/>
          <w:shd w:val="clear" w:color="auto" w:fill="FFFFFF"/>
        </w:rPr>
        <w:t>. Faktyczne zapotrzebowanie zależne będzie od ilości osób żywionych przez Szkołę Aspirantów Państwowej Straży Pożarnej w Krakowie.</w:t>
      </w:r>
    </w:p>
    <w:p w14:paraId="590C3BFC" w14:textId="77777777" w:rsidR="00DB03BC" w:rsidRDefault="00DB03BC" w:rsidP="00746F2F">
      <w:pPr>
        <w:pStyle w:val="Akapitzlist"/>
        <w:numPr>
          <w:ilvl w:val="0"/>
          <w:numId w:val="115"/>
        </w:numPr>
        <w:suppressAutoHyphens/>
        <w:autoSpaceDN w:val="0"/>
        <w:ind w:left="284" w:hanging="284"/>
        <w:contextualSpacing w:val="0"/>
        <w:jc w:val="both"/>
        <w:textAlignment w:val="baseline"/>
      </w:pPr>
      <w:r w:rsidRPr="00D71A84">
        <w:rPr>
          <w:rFonts w:ascii="Tahoma" w:hAnsi="Tahoma" w:cs="Tahoma"/>
          <w:color w:val="000000"/>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Zamawiający oświadcza, że minimalna gwarantowana realizacja umowy wyniesie nie mniej niż 70% wartości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70% wartości udzielonego zamówienia. Niewykonanie przez Zamawiającego umowy w takim zakresie nie wymaga podania przyczyn.</w:t>
      </w:r>
    </w:p>
    <w:p w14:paraId="45660E56" w14:textId="77777777" w:rsidR="00DB03BC" w:rsidRDefault="00DB03BC" w:rsidP="00DB03BC">
      <w:pPr>
        <w:pStyle w:val="Akapitzlist"/>
        <w:ind w:left="284" w:hanging="284"/>
        <w:jc w:val="both"/>
        <w:rPr>
          <w:rFonts w:ascii="Tahoma" w:hAnsi="Tahoma" w:cs="Tahoma"/>
          <w:b/>
          <w:color w:val="FF0000"/>
        </w:rPr>
      </w:pPr>
    </w:p>
    <w:p w14:paraId="7740C045" w14:textId="77777777" w:rsidR="00DB03BC" w:rsidRDefault="00DB03BC" w:rsidP="00746F2F">
      <w:pPr>
        <w:pStyle w:val="kasia"/>
        <w:widowControl/>
        <w:numPr>
          <w:ilvl w:val="0"/>
          <w:numId w:val="115"/>
        </w:numPr>
        <w:tabs>
          <w:tab w:val="left" w:pos="568"/>
        </w:tabs>
        <w:suppressAutoHyphens/>
        <w:autoSpaceDN w:val="0"/>
        <w:spacing w:before="0" w:after="0" w:line="240" w:lineRule="auto"/>
        <w:ind w:left="284" w:hanging="284"/>
        <w:textAlignment w:val="baseline"/>
      </w:pPr>
      <w:r>
        <w:rPr>
          <w:rFonts w:ascii="Tahoma" w:hAnsi="Tahoma" w:cs="Tahoma"/>
          <w:b/>
          <w:sz w:val="20"/>
        </w:rPr>
        <w:t>Przedmiot zamówienia:</w:t>
      </w:r>
    </w:p>
    <w:tbl>
      <w:tblPr>
        <w:tblW w:w="8080" w:type="dxa"/>
        <w:tblCellMar>
          <w:left w:w="70" w:type="dxa"/>
          <w:right w:w="70" w:type="dxa"/>
        </w:tblCellMar>
        <w:tblLook w:val="04A0" w:firstRow="1" w:lastRow="0" w:firstColumn="1" w:lastColumn="0" w:noHBand="0" w:noVBand="1"/>
      </w:tblPr>
      <w:tblGrid>
        <w:gridCol w:w="680"/>
        <w:gridCol w:w="5600"/>
        <w:gridCol w:w="760"/>
        <w:gridCol w:w="1040"/>
      </w:tblGrid>
      <w:tr w:rsidR="00DB03BC" w:rsidRPr="00353977" w14:paraId="33B18222" w14:textId="77777777" w:rsidTr="00DB03BC">
        <w:trPr>
          <w:trHeight w:val="300"/>
        </w:trPr>
        <w:tc>
          <w:tcPr>
            <w:tcW w:w="6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1D1EC4" w14:textId="77777777" w:rsidR="00DB03BC" w:rsidRPr="00353977" w:rsidRDefault="00DB03BC" w:rsidP="00DB03BC">
            <w:pPr>
              <w:jc w:val="center"/>
              <w:rPr>
                <w:rFonts w:ascii="Tahoma" w:hAnsi="Tahoma" w:cs="Tahoma"/>
                <w:b/>
                <w:bCs/>
                <w:color w:val="000000"/>
                <w:sz w:val="18"/>
                <w:szCs w:val="18"/>
              </w:rPr>
            </w:pPr>
            <w:r w:rsidRPr="00353977">
              <w:rPr>
                <w:rFonts w:ascii="Tahoma" w:hAnsi="Tahoma" w:cs="Tahoma"/>
                <w:b/>
                <w:bCs/>
                <w:color w:val="000000"/>
                <w:sz w:val="18"/>
                <w:szCs w:val="18"/>
              </w:rPr>
              <w:t>Lp.</w:t>
            </w:r>
          </w:p>
        </w:tc>
        <w:tc>
          <w:tcPr>
            <w:tcW w:w="5600" w:type="dxa"/>
            <w:tcBorders>
              <w:top w:val="single" w:sz="8" w:space="0" w:color="auto"/>
              <w:left w:val="nil"/>
              <w:bottom w:val="single" w:sz="8" w:space="0" w:color="auto"/>
              <w:right w:val="single" w:sz="4" w:space="0" w:color="auto"/>
            </w:tcBorders>
            <w:shd w:val="clear" w:color="auto" w:fill="auto"/>
            <w:noWrap/>
            <w:vAlign w:val="bottom"/>
            <w:hideMark/>
          </w:tcPr>
          <w:p w14:paraId="1A31F6E2" w14:textId="77777777" w:rsidR="00DB03BC" w:rsidRPr="00353977" w:rsidRDefault="00DB03BC" w:rsidP="00DB03BC">
            <w:pPr>
              <w:rPr>
                <w:rFonts w:ascii="Tahoma" w:hAnsi="Tahoma" w:cs="Tahoma"/>
                <w:b/>
                <w:bCs/>
                <w:color w:val="000000"/>
                <w:sz w:val="18"/>
                <w:szCs w:val="18"/>
              </w:rPr>
            </w:pPr>
            <w:r w:rsidRPr="00353977">
              <w:rPr>
                <w:rFonts w:ascii="Tahoma" w:hAnsi="Tahoma" w:cs="Tahoma"/>
                <w:b/>
                <w:bCs/>
                <w:color w:val="000000"/>
                <w:sz w:val="18"/>
                <w:szCs w:val="18"/>
              </w:rPr>
              <w:t>Asortyment</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14:paraId="09D8FFFD" w14:textId="77777777" w:rsidR="00DB03BC" w:rsidRPr="00353977" w:rsidRDefault="00DB03BC" w:rsidP="00DB03BC">
            <w:pPr>
              <w:jc w:val="center"/>
              <w:rPr>
                <w:rFonts w:ascii="Tahoma" w:hAnsi="Tahoma" w:cs="Tahoma"/>
                <w:b/>
                <w:bCs/>
                <w:color w:val="000000"/>
                <w:sz w:val="18"/>
                <w:szCs w:val="18"/>
              </w:rPr>
            </w:pPr>
            <w:r w:rsidRPr="00353977">
              <w:rPr>
                <w:rFonts w:ascii="Tahoma" w:hAnsi="Tahoma" w:cs="Tahoma"/>
                <w:b/>
                <w:bCs/>
                <w:color w:val="000000"/>
                <w:sz w:val="18"/>
                <w:szCs w:val="18"/>
              </w:rPr>
              <w:t>J.m.</w:t>
            </w:r>
          </w:p>
        </w:tc>
        <w:tc>
          <w:tcPr>
            <w:tcW w:w="1040" w:type="dxa"/>
            <w:tcBorders>
              <w:top w:val="single" w:sz="8" w:space="0" w:color="auto"/>
              <w:left w:val="nil"/>
              <w:bottom w:val="nil"/>
              <w:right w:val="single" w:sz="4" w:space="0" w:color="auto"/>
            </w:tcBorders>
            <w:shd w:val="clear" w:color="auto" w:fill="auto"/>
            <w:noWrap/>
            <w:vAlign w:val="bottom"/>
            <w:hideMark/>
          </w:tcPr>
          <w:p w14:paraId="64E1561D" w14:textId="77777777" w:rsidR="00DB03BC" w:rsidRPr="00353977" w:rsidRDefault="00DB03BC" w:rsidP="00DB03BC">
            <w:pPr>
              <w:jc w:val="center"/>
              <w:rPr>
                <w:rFonts w:ascii="Tahoma" w:hAnsi="Tahoma" w:cs="Tahoma"/>
                <w:b/>
                <w:bCs/>
                <w:color w:val="000000"/>
                <w:sz w:val="18"/>
                <w:szCs w:val="18"/>
              </w:rPr>
            </w:pPr>
            <w:r w:rsidRPr="00353977">
              <w:rPr>
                <w:rFonts w:ascii="Tahoma" w:hAnsi="Tahoma" w:cs="Tahoma"/>
                <w:b/>
                <w:bCs/>
                <w:color w:val="000000"/>
                <w:sz w:val="18"/>
                <w:szCs w:val="18"/>
              </w:rPr>
              <w:t>Ilości</w:t>
            </w:r>
          </w:p>
        </w:tc>
      </w:tr>
      <w:tr w:rsidR="00DB03BC" w:rsidRPr="00353977" w14:paraId="4F136EB5"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3BDA25E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w:t>
            </w:r>
          </w:p>
        </w:tc>
        <w:tc>
          <w:tcPr>
            <w:tcW w:w="5600" w:type="dxa"/>
            <w:tcBorders>
              <w:top w:val="single" w:sz="4" w:space="0" w:color="auto"/>
              <w:left w:val="nil"/>
              <w:bottom w:val="single" w:sz="4" w:space="0" w:color="auto"/>
              <w:right w:val="nil"/>
            </w:tcBorders>
            <w:shd w:val="clear" w:color="auto" w:fill="auto"/>
            <w:noWrap/>
            <w:vAlign w:val="bottom"/>
            <w:hideMark/>
          </w:tcPr>
          <w:p w14:paraId="3AECB056"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Antrykot wołowy b/k</w:t>
            </w:r>
          </w:p>
        </w:tc>
        <w:tc>
          <w:tcPr>
            <w:tcW w:w="760" w:type="dxa"/>
            <w:tcBorders>
              <w:top w:val="nil"/>
              <w:left w:val="single" w:sz="4" w:space="0" w:color="auto"/>
              <w:bottom w:val="single" w:sz="4" w:space="0" w:color="auto"/>
              <w:right w:val="nil"/>
            </w:tcBorders>
            <w:shd w:val="clear" w:color="auto" w:fill="auto"/>
            <w:noWrap/>
            <w:vAlign w:val="bottom"/>
            <w:hideMark/>
          </w:tcPr>
          <w:p w14:paraId="2535AD88"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0F8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80</w:t>
            </w:r>
          </w:p>
        </w:tc>
      </w:tr>
      <w:tr w:rsidR="00DB03BC" w:rsidRPr="00353977" w14:paraId="219EE8AB"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378AE63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w:t>
            </w:r>
          </w:p>
        </w:tc>
        <w:tc>
          <w:tcPr>
            <w:tcW w:w="5600" w:type="dxa"/>
            <w:tcBorders>
              <w:top w:val="nil"/>
              <w:left w:val="nil"/>
              <w:bottom w:val="single" w:sz="4" w:space="0" w:color="auto"/>
              <w:right w:val="nil"/>
            </w:tcBorders>
            <w:shd w:val="clear" w:color="auto" w:fill="auto"/>
            <w:noWrap/>
            <w:vAlign w:val="bottom"/>
            <w:hideMark/>
          </w:tcPr>
          <w:p w14:paraId="66AF1C0E"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Baleron gotowany</w:t>
            </w:r>
          </w:p>
        </w:tc>
        <w:tc>
          <w:tcPr>
            <w:tcW w:w="760" w:type="dxa"/>
            <w:tcBorders>
              <w:top w:val="nil"/>
              <w:left w:val="single" w:sz="4" w:space="0" w:color="auto"/>
              <w:bottom w:val="single" w:sz="4" w:space="0" w:color="auto"/>
              <w:right w:val="nil"/>
            </w:tcBorders>
            <w:shd w:val="clear" w:color="auto" w:fill="auto"/>
            <w:noWrap/>
            <w:vAlign w:val="bottom"/>
            <w:hideMark/>
          </w:tcPr>
          <w:p w14:paraId="66D42EE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5178038"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350</w:t>
            </w:r>
          </w:p>
        </w:tc>
      </w:tr>
      <w:tr w:rsidR="00DB03BC" w:rsidRPr="00353977" w14:paraId="2BB14914"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850B99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w:t>
            </w:r>
          </w:p>
        </w:tc>
        <w:tc>
          <w:tcPr>
            <w:tcW w:w="5600" w:type="dxa"/>
            <w:tcBorders>
              <w:top w:val="nil"/>
              <w:left w:val="nil"/>
              <w:bottom w:val="single" w:sz="4" w:space="0" w:color="auto"/>
              <w:right w:val="nil"/>
            </w:tcBorders>
            <w:shd w:val="clear" w:color="auto" w:fill="auto"/>
            <w:noWrap/>
            <w:vAlign w:val="bottom"/>
            <w:hideMark/>
          </w:tcPr>
          <w:p w14:paraId="7BEBDA85"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Bekon</w:t>
            </w:r>
          </w:p>
        </w:tc>
        <w:tc>
          <w:tcPr>
            <w:tcW w:w="760" w:type="dxa"/>
            <w:tcBorders>
              <w:top w:val="nil"/>
              <w:left w:val="single" w:sz="4" w:space="0" w:color="auto"/>
              <w:bottom w:val="single" w:sz="4" w:space="0" w:color="auto"/>
              <w:right w:val="nil"/>
            </w:tcBorders>
            <w:shd w:val="clear" w:color="auto" w:fill="auto"/>
            <w:noWrap/>
            <w:vAlign w:val="bottom"/>
            <w:hideMark/>
          </w:tcPr>
          <w:p w14:paraId="222B214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BA81EC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250</w:t>
            </w:r>
          </w:p>
        </w:tc>
      </w:tr>
      <w:tr w:rsidR="00DB03BC" w:rsidRPr="00353977" w14:paraId="6FB74492"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B4D521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w:t>
            </w:r>
          </w:p>
        </w:tc>
        <w:tc>
          <w:tcPr>
            <w:tcW w:w="5600" w:type="dxa"/>
            <w:tcBorders>
              <w:top w:val="nil"/>
              <w:left w:val="nil"/>
              <w:bottom w:val="single" w:sz="4" w:space="0" w:color="auto"/>
              <w:right w:val="nil"/>
            </w:tcBorders>
            <w:shd w:val="clear" w:color="auto" w:fill="auto"/>
            <w:noWrap/>
            <w:vAlign w:val="bottom"/>
            <w:hideMark/>
          </w:tcPr>
          <w:p w14:paraId="7054182C"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Boczek faszerowany</w:t>
            </w:r>
          </w:p>
        </w:tc>
        <w:tc>
          <w:tcPr>
            <w:tcW w:w="760" w:type="dxa"/>
            <w:tcBorders>
              <w:top w:val="nil"/>
              <w:left w:val="single" w:sz="4" w:space="0" w:color="auto"/>
              <w:bottom w:val="single" w:sz="4" w:space="0" w:color="auto"/>
              <w:right w:val="nil"/>
            </w:tcBorders>
            <w:shd w:val="clear" w:color="auto" w:fill="auto"/>
            <w:noWrap/>
            <w:vAlign w:val="bottom"/>
            <w:hideMark/>
          </w:tcPr>
          <w:p w14:paraId="6530309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4C409C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400</w:t>
            </w:r>
          </w:p>
        </w:tc>
      </w:tr>
      <w:tr w:rsidR="00DB03BC" w:rsidRPr="00353977" w14:paraId="1A2F9427"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4CE80D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w:t>
            </w:r>
          </w:p>
        </w:tc>
        <w:tc>
          <w:tcPr>
            <w:tcW w:w="5600" w:type="dxa"/>
            <w:tcBorders>
              <w:top w:val="nil"/>
              <w:left w:val="nil"/>
              <w:bottom w:val="single" w:sz="4" w:space="0" w:color="auto"/>
              <w:right w:val="nil"/>
            </w:tcBorders>
            <w:shd w:val="clear" w:color="auto" w:fill="auto"/>
            <w:noWrap/>
            <w:vAlign w:val="bottom"/>
            <w:hideMark/>
          </w:tcPr>
          <w:p w14:paraId="61326072"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Boczek surowy </w:t>
            </w:r>
            <w:proofErr w:type="spellStart"/>
            <w:r w:rsidRPr="00353977">
              <w:rPr>
                <w:rFonts w:ascii="Tahoma" w:hAnsi="Tahoma" w:cs="Tahoma"/>
                <w:color w:val="000000"/>
                <w:sz w:val="18"/>
                <w:szCs w:val="18"/>
              </w:rPr>
              <w:t>wp</w:t>
            </w:r>
            <w:proofErr w:type="spellEnd"/>
          </w:p>
        </w:tc>
        <w:tc>
          <w:tcPr>
            <w:tcW w:w="760" w:type="dxa"/>
            <w:tcBorders>
              <w:top w:val="nil"/>
              <w:left w:val="single" w:sz="4" w:space="0" w:color="auto"/>
              <w:bottom w:val="single" w:sz="4" w:space="0" w:color="auto"/>
              <w:right w:val="nil"/>
            </w:tcBorders>
            <w:shd w:val="clear" w:color="auto" w:fill="auto"/>
            <w:noWrap/>
            <w:vAlign w:val="bottom"/>
            <w:hideMark/>
          </w:tcPr>
          <w:p w14:paraId="64AADE2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A19C88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20</w:t>
            </w:r>
          </w:p>
        </w:tc>
      </w:tr>
      <w:tr w:rsidR="00DB03BC" w:rsidRPr="00353977" w14:paraId="3497A870"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2E53683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6.</w:t>
            </w:r>
          </w:p>
        </w:tc>
        <w:tc>
          <w:tcPr>
            <w:tcW w:w="5600" w:type="dxa"/>
            <w:tcBorders>
              <w:top w:val="nil"/>
              <w:left w:val="nil"/>
              <w:bottom w:val="single" w:sz="4" w:space="0" w:color="auto"/>
              <w:right w:val="nil"/>
            </w:tcBorders>
            <w:shd w:val="clear" w:color="auto" w:fill="auto"/>
            <w:noWrap/>
            <w:vAlign w:val="bottom"/>
            <w:hideMark/>
          </w:tcPr>
          <w:p w14:paraId="50D21432"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Boczek wędzony b/k</w:t>
            </w:r>
          </w:p>
        </w:tc>
        <w:tc>
          <w:tcPr>
            <w:tcW w:w="760" w:type="dxa"/>
            <w:tcBorders>
              <w:top w:val="nil"/>
              <w:left w:val="single" w:sz="4" w:space="0" w:color="auto"/>
              <w:bottom w:val="single" w:sz="4" w:space="0" w:color="auto"/>
              <w:right w:val="nil"/>
            </w:tcBorders>
            <w:shd w:val="clear" w:color="auto" w:fill="auto"/>
            <w:noWrap/>
            <w:vAlign w:val="bottom"/>
            <w:hideMark/>
          </w:tcPr>
          <w:p w14:paraId="265D929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ECC745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1000</w:t>
            </w:r>
          </w:p>
        </w:tc>
      </w:tr>
      <w:tr w:rsidR="00DB03BC" w:rsidRPr="00353977" w14:paraId="212EE36B"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3925962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7.</w:t>
            </w:r>
          </w:p>
        </w:tc>
        <w:tc>
          <w:tcPr>
            <w:tcW w:w="5600" w:type="dxa"/>
            <w:tcBorders>
              <w:top w:val="nil"/>
              <w:left w:val="nil"/>
              <w:bottom w:val="single" w:sz="4" w:space="0" w:color="auto"/>
              <w:right w:val="nil"/>
            </w:tcBorders>
            <w:shd w:val="clear" w:color="auto" w:fill="auto"/>
            <w:noWrap/>
            <w:vAlign w:val="bottom"/>
            <w:hideMark/>
          </w:tcPr>
          <w:p w14:paraId="71FDF1E4"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Filet królewski z indyka </w:t>
            </w:r>
          </w:p>
        </w:tc>
        <w:tc>
          <w:tcPr>
            <w:tcW w:w="760" w:type="dxa"/>
            <w:tcBorders>
              <w:top w:val="nil"/>
              <w:left w:val="single" w:sz="4" w:space="0" w:color="auto"/>
              <w:bottom w:val="single" w:sz="4" w:space="0" w:color="auto"/>
              <w:right w:val="nil"/>
            </w:tcBorders>
            <w:shd w:val="clear" w:color="auto" w:fill="auto"/>
            <w:noWrap/>
            <w:vAlign w:val="bottom"/>
            <w:hideMark/>
          </w:tcPr>
          <w:p w14:paraId="3635999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152D12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300</w:t>
            </w:r>
          </w:p>
        </w:tc>
      </w:tr>
      <w:tr w:rsidR="00DB03BC" w:rsidRPr="00353977" w14:paraId="1C5B3F70"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1ED74B5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8.</w:t>
            </w:r>
          </w:p>
        </w:tc>
        <w:tc>
          <w:tcPr>
            <w:tcW w:w="5600" w:type="dxa"/>
            <w:tcBorders>
              <w:top w:val="nil"/>
              <w:left w:val="nil"/>
              <w:bottom w:val="single" w:sz="4" w:space="0" w:color="auto"/>
              <w:right w:val="nil"/>
            </w:tcBorders>
            <w:shd w:val="clear" w:color="auto" w:fill="auto"/>
            <w:noWrap/>
            <w:vAlign w:val="bottom"/>
            <w:hideMark/>
          </w:tcPr>
          <w:p w14:paraId="4471859F" w14:textId="77777777" w:rsidR="00DB03BC" w:rsidRPr="00353977" w:rsidRDefault="00DB03BC" w:rsidP="00DB03BC">
            <w:pPr>
              <w:rPr>
                <w:rFonts w:ascii="Tahoma" w:hAnsi="Tahoma" w:cs="Tahoma"/>
                <w:sz w:val="18"/>
                <w:szCs w:val="18"/>
              </w:rPr>
            </w:pPr>
            <w:r w:rsidRPr="00353977">
              <w:rPr>
                <w:rFonts w:ascii="Tahoma" w:hAnsi="Tahoma" w:cs="Tahoma"/>
                <w:sz w:val="18"/>
                <w:szCs w:val="18"/>
              </w:rPr>
              <w:t>Kiełbasa krakowska plasterkowana paczkowana po 100 g</w:t>
            </w:r>
          </w:p>
        </w:tc>
        <w:tc>
          <w:tcPr>
            <w:tcW w:w="760" w:type="dxa"/>
            <w:tcBorders>
              <w:top w:val="nil"/>
              <w:left w:val="single" w:sz="4" w:space="0" w:color="auto"/>
              <w:bottom w:val="single" w:sz="4" w:space="0" w:color="auto"/>
              <w:right w:val="nil"/>
            </w:tcBorders>
            <w:shd w:val="clear" w:color="auto" w:fill="auto"/>
            <w:noWrap/>
            <w:vAlign w:val="bottom"/>
            <w:hideMark/>
          </w:tcPr>
          <w:p w14:paraId="521FEFC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szt.</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E3E053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1500</w:t>
            </w:r>
          </w:p>
        </w:tc>
      </w:tr>
      <w:tr w:rsidR="00DB03BC" w:rsidRPr="00353977" w14:paraId="4D4B2106"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739D7C7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9.</w:t>
            </w:r>
          </w:p>
        </w:tc>
        <w:tc>
          <w:tcPr>
            <w:tcW w:w="5600" w:type="dxa"/>
            <w:tcBorders>
              <w:top w:val="nil"/>
              <w:left w:val="nil"/>
              <w:bottom w:val="single" w:sz="4" w:space="0" w:color="auto"/>
              <w:right w:val="nil"/>
            </w:tcBorders>
            <w:shd w:val="clear" w:color="auto" w:fill="auto"/>
            <w:noWrap/>
            <w:vAlign w:val="bottom"/>
            <w:hideMark/>
          </w:tcPr>
          <w:p w14:paraId="7BBC8D5C" w14:textId="77777777" w:rsidR="00DB03BC" w:rsidRPr="00353977" w:rsidRDefault="00DB03BC" w:rsidP="00DB03BC">
            <w:pPr>
              <w:rPr>
                <w:rFonts w:ascii="Tahoma" w:hAnsi="Tahoma" w:cs="Tahoma"/>
                <w:sz w:val="18"/>
                <w:szCs w:val="18"/>
              </w:rPr>
            </w:pPr>
            <w:r w:rsidRPr="00353977">
              <w:rPr>
                <w:rFonts w:ascii="Tahoma" w:hAnsi="Tahoma" w:cs="Tahoma"/>
                <w:sz w:val="18"/>
                <w:szCs w:val="18"/>
              </w:rPr>
              <w:t>Polędwica sopocka plasterkowana paczkowana po 100 g</w:t>
            </w:r>
          </w:p>
        </w:tc>
        <w:tc>
          <w:tcPr>
            <w:tcW w:w="760" w:type="dxa"/>
            <w:tcBorders>
              <w:top w:val="nil"/>
              <w:left w:val="single" w:sz="4" w:space="0" w:color="auto"/>
              <w:bottom w:val="single" w:sz="4" w:space="0" w:color="auto"/>
              <w:right w:val="nil"/>
            </w:tcBorders>
            <w:shd w:val="clear" w:color="auto" w:fill="auto"/>
            <w:noWrap/>
            <w:vAlign w:val="bottom"/>
            <w:hideMark/>
          </w:tcPr>
          <w:p w14:paraId="0B88022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szt.</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BC846A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1500</w:t>
            </w:r>
          </w:p>
        </w:tc>
      </w:tr>
      <w:tr w:rsidR="00DB03BC" w:rsidRPr="00353977" w14:paraId="6D9E7725"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563ED16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10.</w:t>
            </w:r>
          </w:p>
        </w:tc>
        <w:tc>
          <w:tcPr>
            <w:tcW w:w="5600" w:type="dxa"/>
            <w:tcBorders>
              <w:top w:val="nil"/>
              <w:left w:val="nil"/>
              <w:bottom w:val="single" w:sz="4" w:space="0" w:color="auto"/>
              <w:right w:val="nil"/>
            </w:tcBorders>
            <w:shd w:val="clear" w:color="auto" w:fill="auto"/>
            <w:noWrap/>
            <w:vAlign w:val="bottom"/>
            <w:hideMark/>
          </w:tcPr>
          <w:p w14:paraId="42F41750"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Flaki wołowe surowe</w:t>
            </w:r>
          </w:p>
        </w:tc>
        <w:tc>
          <w:tcPr>
            <w:tcW w:w="760" w:type="dxa"/>
            <w:tcBorders>
              <w:top w:val="nil"/>
              <w:left w:val="single" w:sz="4" w:space="0" w:color="auto"/>
              <w:bottom w:val="single" w:sz="4" w:space="0" w:color="auto"/>
              <w:right w:val="nil"/>
            </w:tcBorders>
            <w:shd w:val="clear" w:color="auto" w:fill="auto"/>
            <w:noWrap/>
            <w:vAlign w:val="bottom"/>
            <w:hideMark/>
          </w:tcPr>
          <w:p w14:paraId="292F291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1470BD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200</w:t>
            </w:r>
          </w:p>
        </w:tc>
      </w:tr>
      <w:tr w:rsidR="00DB03BC" w:rsidRPr="00353977" w14:paraId="195AE3BA"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734DB52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11.</w:t>
            </w:r>
          </w:p>
        </w:tc>
        <w:tc>
          <w:tcPr>
            <w:tcW w:w="5600" w:type="dxa"/>
            <w:tcBorders>
              <w:top w:val="nil"/>
              <w:left w:val="nil"/>
              <w:bottom w:val="single" w:sz="4" w:space="0" w:color="auto"/>
              <w:right w:val="nil"/>
            </w:tcBorders>
            <w:shd w:val="clear" w:color="auto" w:fill="auto"/>
            <w:noWrap/>
            <w:vAlign w:val="bottom"/>
            <w:hideMark/>
          </w:tcPr>
          <w:p w14:paraId="072CB7E6"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Golonka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surowa przednia</w:t>
            </w:r>
          </w:p>
        </w:tc>
        <w:tc>
          <w:tcPr>
            <w:tcW w:w="760" w:type="dxa"/>
            <w:tcBorders>
              <w:top w:val="nil"/>
              <w:left w:val="single" w:sz="4" w:space="0" w:color="auto"/>
              <w:bottom w:val="single" w:sz="4" w:space="0" w:color="auto"/>
              <w:right w:val="nil"/>
            </w:tcBorders>
            <w:shd w:val="clear" w:color="auto" w:fill="auto"/>
            <w:noWrap/>
            <w:vAlign w:val="bottom"/>
            <w:hideMark/>
          </w:tcPr>
          <w:p w14:paraId="5997B4B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BFCB93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w:t>
            </w:r>
          </w:p>
        </w:tc>
      </w:tr>
      <w:tr w:rsidR="00DB03BC" w:rsidRPr="00353977" w14:paraId="439DA911"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EDF217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12.</w:t>
            </w:r>
          </w:p>
        </w:tc>
        <w:tc>
          <w:tcPr>
            <w:tcW w:w="5600" w:type="dxa"/>
            <w:tcBorders>
              <w:top w:val="nil"/>
              <w:left w:val="nil"/>
              <w:bottom w:val="single" w:sz="4" w:space="0" w:color="auto"/>
              <w:right w:val="nil"/>
            </w:tcBorders>
            <w:shd w:val="clear" w:color="auto" w:fill="auto"/>
            <w:noWrap/>
            <w:vAlign w:val="bottom"/>
            <w:hideMark/>
          </w:tcPr>
          <w:p w14:paraId="6114F78D"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Kabanos </w:t>
            </w:r>
            <w:proofErr w:type="spellStart"/>
            <w:r w:rsidRPr="00353977">
              <w:rPr>
                <w:rFonts w:ascii="Tahoma" w:hAnsi="Tahoma" w:cs="Tahoma"/>
                <w:color w:val="000000"/>
                <w:sz w:val="18"/>
                <w:szCs w:val="18"/>
              </w:rPr>
              <w:t>wp</w:t>
            </w:r>
            <w:proofErr w:type="spellEnd"/>
          </w:p>
        </w:tc>
        <w:tc>
          <w:tcPr>
            <w:tcW w:w="760" w:type="dxa"/>
            <w:tcBorders>
              <w:top w:val="nil"/>
              <w:left w:val="single" w:sz="4" w:space="0" w:color="auto"/>
              <w:bottom w:val="single" w:sz="4" w:space="0" w:color="auto"/>
              <w:right w:val="nil"/>
            </w:tcBorders>
            <w:shd w:val="clear" w:color="auto" w:fill="auto"/>
            <w:noWrap/>
            <w:vAlign w:val="bottom"/>
            <w:hideMark/>
          </w:tcPr>
          <w:p w14:paraId="7C69C41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093DD4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200</w:t>
            </w:r>
          </w:p>
        </w:tc>
      </w:tr>
      <w:tr w:rsidR="00DB03BC" w:rsidRPr="00353977" w14:paraId="5B408F44"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126BBFB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13.</w:t>
            </w:r>
          </w:p>
        </w:tc>
        <w:tc>
          <w:tcPr>
            <w:tcW w:w="5600" w:type="dxa"/>
            <w:tcBorders>
              <w:top w:val="nil"/>
              <w:left w:val="nil"/>
              <w:bottom w:val="single" w:sz="4" w:space="0" w:color="auto"/>
              <w:right w:val="nil"/>
            </w:tcBorders>
            <w:shd w:val="clear" w:color="auto" w:fill="auto"/>
            <w:noWrap/>
            <w:vAlign w:val="bottom"/>
            <w:hideMark/>
          </w:tcPr>
          <w:p w14:paraId="4AA6291E"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Kark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b/k kl.1</w:t>
            </w:r>
          </w:p>
        </w:tc>
        <w:tc>
          <w:tcPr>
            <w:tcW w:w="760" w:type="dxa"/>
            <w:tcBorders>
              <w:top w:val="nil"/>
              <w:left w:val="single" w:sz="4" w:space="0" w:color="auto"/>
              <w:bottom w:val="single" w:sz="4" w:space="0" w:color="auto"/>
              <w:right w:val="nil"/>
            </w:tcBorders>
            <w:shd w:val="clear" w:color="auto" w:fill="auto"/>
            <w:noWrap/>
            <w:vAlign w:val="bottom"/>
            <w:hideMark/>
          </w:tcPr>
          <w:p w14:paraId="63843DB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3414D5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500</w:t>
            </w:r>
          </w:p>
        </w:tc>
      </w:tr>
      <w:tr w:rsidR="00DB03BC" w:rsidRPr="00353977" w14:paraId="765690E8"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56C5184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14.</w:t>
            </w:r>
          </w:p>
        </w:tc>
        <w:tc>
          <w:tcPr>
            <w:tcW w:w="5600" w:type="dxa"/>
            <w:tcBorders>
              <w:top w:val="nil"/>
              <w:left w:val="nil"/>
              <w:bottom w:val="single" w:sz="4" w:space="0" w:color="auto"/>
              <w:right w:val="nil"/>
            </w:tcBorders>
            <w:shd w:val="clear" w:color="auto" w:fill="auto"/>
            <w:noWrap/>
            <w:vAlign w:val="bottom"/>
            <w:hideMark/>
          </w:tcPr>
          <w:p w14:paraId="6241C0FF"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Kaszanka grillowa</w:t>
            </w:r>
          </w:p>
        </w:tc>
        <w:tc>
          <w:tcPr>
            <w:tcW w:w="760" w:type="dxa"/>
            <w:tcBorders>
              <w:top w:val="nil"/>
              <w:left w:val="single" w:sz="4" w:space="0" w:color="auto"/>
              <w:bottom w:val="single" w:sz="4" w:space="0" w:color="auto"/>
              <w:right w:val="nil"/>
            </w:tcBorders>
            <w:shd w:val="clear" w:color="auto" w:fill="auto"/>
            <w:noWrap/>
            <w:vAlign w:val="bottom"/>
            <w:hideMark/>
          </w:tcPr>
          <w:p w14:paraId="0F95E8F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5179FB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550</w:t>
            </w:r>
          </w:p>
        </w:tc>
      </w:tr>
      <w:tr w:rsidR="00DB03BC" w:rsidRPr="00353977" w14:paraId="76288982"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7202104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w:t>
            </w:r>
          </w:p>
        </w:tc>
        <w:tc>
          <w:tcPr>
            <w:tcW w:w="5600" w:type="dxa"/>
            <w:tcBorders>
              <w:top w:val="nil"/>
              <w:left w:val="nil"/>
              <w:bottom w:val="single" w:sz="4" w:space="0" w:color="auto"/>
              <w:right w:val="nil"/>
            </w:tcBorders>
            <w:shd w:val="clear" w:color="auto" w:fill="auto"/>
            <w:noWrap/>
            <w:vAlign w:val="bottom"/>
            <w:hideMark/>
          </w:tcPr>
          <w:p w14:paraId="5437B209"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biała grillowa</w:t>
            </w:r>
          </w:p>
        </w:tc>
        <w:tc>
          <w:tcPr>
            <w:tcW w:w="760" w:type="dxa"/>
            <w:tcBorders>
              <w:top w:val="nil"/>
              <w:left w:val="single" w:sz="4" w:space="0" w:color="auto"/>
              <w:bottom w:val="single" w:sz="4" w:space="0" w:color="auto"/>
              <w:right w:val="nil"/>
            </w:tcBorders>
            <w:shd w:val="clear" w:color="auto" w:fill="auto"/>
            <w:noWrap/>
            <w:vAlign w:val="bottom"/>
            <w:hideMark/>
          </w:tcPr>
          <w:p w14:paraId="77B5E44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804406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200</w:t>
            </w:r>
          </w:p>
        </w:tc>
      </w:tr>
      <w:tr w:rsidR="00DB03BC" w:rsidRPr="00353977" w14:paraId="125CF38B"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C30405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16.</w:t>
            </w:r>
          </w:p>
        </w:tc>
        <w:tc>
          <w:tcPr>
            <w:tcW w:w="5600" w:type="dxa"/>
            <w:tcBorders>
              <w:top w:val="nil"/>
              <w:left w:val="nil"/>
              <w:bottom w:val="single" w:sz="4" w:space="0" w:color="auto"/>
              <w:right w:val="nil"/>
            </w:tcBorders>
            <w:shd w:val="clear" w:color="auto" w:fill="auto"/>
            <w:noWrap/>
            <w:vAlign w:val="bottom"/>
            <w:hideMark/>
          </w:tcPr>
          <w:p w14:paraId="3221ADEA"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drobiowa podsuszana</w:t>
            </w:r>
          </w:p>
        </w:tc>
        <w:tc>
          <w:tcPr>
            <w:tcW w:w="760" w:type="dxa"/>
            <w:tcBorders>
              <w:top w:val="nil"/>
              <w:left w:val="single" w:sz="4" w:space="0" w:color="auto"/>
              <w:bottom w:val="single" w:sz="4" w:space="0" w:color="auto"/>
              <w:right w:val="nil"/>
            </w:tcBorders>
            <w:shd w:val="clear" w:color="auto" w:fill="auto"/>
            <w:noWrap/>
            <w:vAlign w:val="bottom"/>
            <w:hideMark/>
          </w:tcPr>
          <w:p w14:paraId="5119AF1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15EF15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w:t>
            </w:r>
          </w:p>
        </w:tc>
      </w:tr>
      <w:tr w:rsidR="00DB03BC" w:rsidRPr="00353977" w14:paraId="6A071981"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12F7CEAD"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17.</w:t>
            </w:r>
          </w:p>
        </w:tc>
        <w:tc>
          <w:tcPr>
            <w:tcW w:w="5600" w:type="dxa"/>
            <w:tcBorders>
              <w:top w:val="nil"/>
              <w:left w:val="nil"/>
              <w:bottom w:val="single" w:sz="4" w:space="0" w:color="auto"/>
              <w:right w:val="nil"/>
            </w:tcBorders>
            <w:shd w:val="clear" w:color="auto" w:fill="auto"/>
            <w:noWrap/>
            <w:vAlign w:val="bottom"/>
            <w:hideMark/>
          </w:tcPr>
          <w:p w14:paraId="47C078A5"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krakowska sucha</w:t>
            </w:r>
          </w:p>
        </w:tc>
        <w:tc>
          <w:tcPr>
            <w:tcW w:w="760" w:type="dxa"/>
            <w:tcBorders>
              <w:top w:val="nil"/>
              <w:left w:val="single" w:sz="4" w:space="0" w:color="auto"/>
              <w:bottom w:val="single" w:sz="4" w:space="0" w:color="auto"/>
              <w:right w:val="nil"/>
            </w:tcBorders>
            <w:shd w:val="clear" w:color="auto" w:fill="auto"/>
            <w:noWrap/>
            <w:vAlign w:val="bottom"/>
            <w:hideMark/>
          </w:tcPr>
          <w:p w14:paraId="3DE13BD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4C08DA8"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350</w:t>
            </w:r>
          </w:p>
        </w:tc>
      </w:tr>
      <w:tr w:rsidR="00DB03BC" w:rsidRPr="00353977" w14:paraId="15060A5C"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2D6A61E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lastRenderedPageBreak/>
              <w:t>18.</w:t>
            </w:r>
          </w:p>
        </w:tc>
        <w:tc>
          <w:tcPr>
            <w:tcW w:w="5600" w:type="dxa"/>
            <w:tcBorders>
              <w:top w:val="nil"/>
              <w:left w:val="nil"/>
              <w:bottom w:val="single" w:sz="4" w:space="0" w:color="auto"/>
              <w:right w:val="nil"/>
            </w:tcBorders>
            <w:shd w:val="clear" w:color="auto" w:fill="auto"/>
            <w:noWrap/>
            <w:vAlign w:val="bottom"/>
            <w:hideMark/>
          </w:tcPr>
          <w:p w14:paraId="653A8DF1"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Lisiecka - dworska</w:t>
            </w:r>
          </w:p>
        </w:tc>
        <w:tc>
          <w:tcPr>
            <w:tcW w:w="760" w:type="dxa"/>
            <w:tcBorders>
              <w:top w:val="nil"/>
              <w:left w:val="single" w:sz="4" w:space="0" w:color="auto"/>
              <w:bottom w:val="single" w:sz="4" w:space="0" w:color="auto"/>
              <w:right w:val="nil"/>
            </w:tcBorders>
            <w:shd w:val="clear" w:color="auto" w:fill="auto"/>
            <w:noWrap/>
            <w:vAlign w:val="bottom"/>
            <w:hideMark/>
          </w:tcPr>
          <w:p w14:paraId="12644B2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CA36FD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400</w:t>
            </w:r>
          </w:p>
        </w:tc>
      </w:tr>
      <w:tr w:rsidR="00DB03BC" w:rsidRPr="00353977" w14:paraId="29F32729"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23C825F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19.</w:t>
            </w:r>
          </w:p>
        </w:tc>
        <w:tc>
          <w:tcPr>
            <w:tcW w:w="5600" w:type="dxa"/>
            <w:tcBorders>
              <w:top w:val="nil"/>
              <w:left w:val="nil"/>
              <w:bottom w:val="single" w:sz="4" w:space="0" w:color="auto"/>
              <w:right w:val="nil"/>
            </w:tcBorders>
            <w:shd w:val="clear" w:color="auto" w:fill="auto"/>
            <w:noWrap/>
            <w:vAlign w:val="bottom"/>
            <w:hideMark/>
          </w:tcPr>
          <w:p w14:paraId="50646312"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małopolska</w:t>
            </w:r>
          </w:p>
        </w:tc>
        <w:tc>
          <w:tcPr>
            <w:tcW w:w="760" w:type="dxa"/>
            <w:tcBorders>
              <w:top w:val="nil"/>
              <w:left w:val="single" w:sz="4" w:space="0" w:color="auto"/>
              <w:bottom w:val="single" w:sz="4" w:space="0" w:color="auto"/>
              <w:right w:val="nil"/>
            </w:tcBorders>
            <w:shd w:val="clear" w:color="auto" w:fill="auto"/>
            <w:noWrap/>
            <w:vAlign w:val="bottom"/>
            <w:hideMark/>
          </w:tcPr>
          <w:p w14:paraId="36397F2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6D0F92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500</w:t>
            </w:r>
          </w:p>
        </w:tc>
      </w:tr>
      <w:tr w:rsidR="00DB03BC" w:rsidRPr="00353977" w14:paraId="488B798F"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7032092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20.</w:t>
            </w:r>
          </w:p>
        </w:tc>
        <w:tc>
          <w:tcPr>
            <w:tcW w:w="5600" w:type="dxa"/>
            <w:tcBorders>
              <w:top w:val="nil"/>
              <w:left w:val="nil"/>
              <w:bottom w:val="single" w:sz="4" w:space="0" w:color="auto"/>
              <w:right w:val="nil"/>
            </w:tcBorders>
            <w:shd w:val="clear" w:color="auto" w:fill="auto"/>
            <w:noWrap/>
            <w:vAlign w:val="bottom"/>
            <w:hideMark/>
          </w:tcPr>
          <w:p w14:paraId="4A957B3A"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mortadela drobiowa</w:t>
            </w:r>
          </w:p>
        </w:tc>
        <w:tc>
          <w:tcPr>
            <w:tcW w:w="760" w:type="dxa"/>
            <w:tcBorders>
              <w:top w:val="nil"/>
              <w:left w:val="single" w:sz="4" w:space="0" w:color="auto"/>
              <w:bottom w:val="single" w:sz="4" w:space="0" w:color="auto"/>
              <w:right w:val="nil"/>
            </w:tcBorders>
            <w:shd w:val="clear" w:color="auto" w:fill="auto"/>
            <w:noWrap/>
            <w:vAlign w:val="bottom"/>
            <w:hideMark/>
          </w:tcPr>
          <w:p w14:paraId="63A52F1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30D83F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250</w:t>
            </w:r>
          </w:p>
        </w:tc>
      </w:tr>
      <w:tr w:rsidR="00DB03BC" w:rsidRPr="00353977" w14:paraId="100B8F98"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29C347F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21.</w:t>
            </w:r>
          </w:p>
        </w:tc>
        <w:tc>
          <w:tcPr>
            <w:tcW w:w="5600" w:type="dxa"/>
            <w:tcBorders>
              <w:top w:val="nil"/>
              <w:left w:val="nil"/>
              <w:bottom w:val="single" w:sz="4" w:space="0" w:color="auto"/>
              <w:right w:val="nil"/>
            </w:tcBorders>
            <w:shd w:val="clear" w:color="auto" w:fill="auto"/>
            <w:noWrap/>
            <w:vAlign w:val="bottom"/>
            <w:hideMark/>
          </w:tcPr>
          <w:p w14:paraId="43AC2FC9"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podwawelska</w:t>
            </w:r>
          </w:p>
        </w:tc>
        <w:tc>
          <w:tcPr>
            <w:tcW w:w="760" w:type="dxa"/>
            <w:tcBorders>
              <w:top w:val="nil"/>
              <w:left w:val="single" w:sz="4" w:space="0" w:color="auto"/>
              <w:bottom w:val="single" w:sz="4" w:space="0" w:color="auto"/>
              <w:right w:val="nil"/>
            </w:tcBorders>
            <w:shd w:val="clear" w:color="auto" w:fill="auto"/>
            <w:noWrap/>
            <w:vAlign w:val="bottom"/>
            <w:hideMark/>
          </w:tcPr>
          <w:p w14:paraId="3FB20B2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C63E9C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100</w:t>
            </w:r>
          </w:p>
        </w:tc>
      </w:tr>
      <w:tr w:rsidR="00DB03BC" w:rsidRPr="00353977" w14:paraId="0BA6F626"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2690851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22.</w:t>
            </w:r>
          </w:p>
        </w:tc>
        <w:tc>
          <w:tcPr>
            <w:tcW w:w="5600" w:type="dxa"/>
            <w:tcBorders>
              <w:top w:val="nil"/>
              <w:left w:val="nil"/>
              <w:bottom w:val="single" w:sz="4" w:space="0" w:color="auto"/>
              <w:right w:val="nil"/>
            </w:tcBorders>
            <w:shd w:val="clear" w:color="auto" w:fill="auto"/>
            <w:noWrap/>
            <w:vAlign w:val="bottom"/>
            <w:hideMark/>
          </w:tcPr>
          <w:p w14:paraId="114DEEFD"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szynkowa</w:t>
            </w:r>
          </w:p>
        </w:tc>
        <w:tc>
          <w:tcPr>
            <w:tcW w:w="760" w:type="dxa"/>
            <w:tcBorders>
              <w:top w:val="nil"/>
              <w:left w:val="single" w:sz="4" w:space="0" w:color="auto"/>
              <w:bottom w:val="single" w:sz="4" w:space="0" w:color="auto"/>
              <w:right w:val="nil"/>
            </w:tcBorders>
            <w:shd w:val="clear" w:color="auto" w:fill="auto"/>
            <w:noWrap/>
            <w:vAlign w:val="bottom"/>
            <w:hideMark/>
          </w:tcPr>
          <w:p w14:paraId="75D6258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36A2F5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300</w:t>
            </w:r>
          </w:p>
        </w:tc>
      </w:tr>
      <w:tr w:rsidR="00DB03BC" w:rsidRPr="00353977" w14:paraId="15CCC8FF"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1F3DC59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23.</w:t>
            </w:r>
          </w:p>
        </w:tc>
        <w:tc>
          <w:tcPr>
            <w:tcW w:w="5600" w:type="dxa"/>
            <w:tcBorders>
              <w:top w:val="nil"/>
              <w:left w:val="nil"/>
              <w:bottom w:val="single" w:sz="4" w:space="0" w:color="auto"/>
              <w:right w:val="nil"/>
            </w:tcBorders>
            <w:shd w:val="clear" w:color="auto" w:fill="auto"/>
            <w:noWrap/>
            <w:vAlign w:val="bottom"/>
            <w:hideMark/>
          </w:tcPr>
          <w:p w14:paraId="1FD28ED2"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toruńska</w:t>
            </w:r>
          </w:p>
        </w:tc>
        <w:tc>
          <w:tcPr>
            <w:tcW w:w="760" w:type="dxa"/>
            <w:tcBorders>
              <w:top w:val="nil"/>
              <w:left w:val="single" w:sz="4" w:space="0" w:color="auto"/>
              <w:bottom w:val="single" w:sz="4" w:space="0" w:color="auto"/>
              <w:right w:val="nil"/>
            </w:tcBorders>
            <w:shd w:val="clear" w:color="000000" w:fill="FFFFFF"/>
            <w:noWrap/>
            <w:vAlign w:val="bottom"/>
            <w:hideMark/>
          </w:tcPr>
          <w:p w14:paraId="6BBDDB0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D88024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800</w:t>
            </w:r>
          </w:p>
        </w:tc>
      </w:tr>
      <w:tr w:rsidR="00DB03BC" w:rsidRPr="00353977" w14:paraId="00831FA1"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C4798B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24.</w:t>
            </w:r>
          </w:p>
        </w:tc>
        <w:tc>
          <w:tcPr>
            <w:tcW w:w="5600" w:type="dxa"/>
            <w:tcBorders>
              <w:top w:val="nil"/>
              <w:left w:val="nil"/>
              <w:bottom w:val="single" w:sz="4" w:space="0" w:color="auto"/>
              <w:right w:val="nil"/>
            </w:tcBorders>
            <w:shd w:val="clear" w:color="auto" w:fill="auto"/>
            <w:noWrap/>
            <w:vAlign w:val="bottom"/>
            <w:hideMark/>
          </w:tcPr>
          <w:p w14:paraId="11BA28D4"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wiejska</w:t>
            </w:r>
          </w:p>
        </w:tc>
        <w:tc>
          <w:tcPr>
            <w:tcW w:w="760" w:type="dxa"/>
            <w:tcBorders>
              <w:top w:val="nil"/>
              <w:left w:val="single" w:sz="4" w:space="0" w:color="auto"/>
              <w:bottom w:val="single" w:sz="4" w:space="0" w:color="auto"/>
              <w:right w:val="nil"/>
            </w:tcBorders>
            <w:shd w:val="clear" w:color="auto" w:fill="auto"/>
            <w:noWrap/>
            <w:vAlign w:val="bottom"/>
            <w:hideMark/>
          </w:tcPr>
          <w:p w14:paraId="2DBD152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9E20FC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700</w:t>
            </w:r>
          </w:p>
        </w:tc>
      </w:tr>
      <w:tr w:rsidR="00DB03BC" w:rsidRPr="00353977" w14:paraId="2F93D1CB"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161260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25.</w:t>
            </w:r>
          </w:p>
        </w:tc>
        <w:tc>
          <w:tcPr>
            <w:tcW w:w="5600" w:type="dxa"/>
            <w:tcBorders>
              <w:top w:val="nil"/>
              <w:left w:val="nil"/>
              <w:bottom w:val="single" w:sz="4" w:space="0" w:color="auto"/>
              <w:right w:val="nil"/>
            </w:tcBorders>
            <w:shd w:val="clear" w:color="auto" w:fill="auto"/>
            <w:noWrap/>
            <w:vAlign w:val="bottom"/>
            <w:hideMark/>
          </w:tcPr>
          <w:p w14:paraId="46FC9969"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Kiełbasa wiejska drobiowa</w:t>
            </w:r>
          </w:p>
        </w:tc>
        <w:tc>
          <w:tcPr>
            <w:tcW w:w="760" w:type="dxa"/>
            <w:tcBorders>
              <w:top w:val="nil"/>
              <w:left w:val="single" w:sz="4" w:space="0" w:color="auto"/>
              <w:bottom w:val="single" w:sz="4" w:space="0" w:color="auto"/>
              <w:right w:val="nil"/>
            </w:tcBorders>
            <w:shd w:val="clear" w:color="auto" w:fill="auto"/>
            <w:noWrap/>
            <w:vAlign w:val="bottom"/>
            <w:hideMark/>
          </w:tcPr>
          <w:p w14:paraId="63961F4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13B6B6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w:t>
            </w:r>
          </w:p>
        </w:tc>
      </w:tr>
      <w:tr w:rsidR="00DB03BC" w:rsidRPr="00353977" w14:paraId="78F81825"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54E412E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26.</w:t>
            </w:r>
          </w:p>
        </w:tc>
        <w:tc>
          <w:tcPr>
            <w:tcW w:w="5600" w:type="dxa"/>
            <w:tcBorders>
              <w:top w:val="nil"/>
              <w:left w:val="nil"/>
              <w:bottom w:val="single" w:sz="4" w:space="0" w:color="auto"/>
              <w:right w:val="nil"/>
            </w:tcBorders>
            <w:shd w:val="clear" w:color="auto" w:fill="auto"/>
            <w:noWrap/>
            <w:vAlign w:val="bottom"/>
            <w:hideMark/>
          </w:tcPr>
          <w:p w14:paraId="4CB58CDE"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Łopatka wołowa b/k </w:t>
            </w:r>
          </w:p>
        </w:tc>
        <w:tc>
          <w:tcPr>
            <w:tcW w:w="760" w:type="dxa"/>
            <w:tcBorders>
              <w:top w:val="nil"/>
              <w:left w:val="single" w:sz="4" w:space="0" w:color="auto"/>
              <w:bottom w:val="single" w:sz="4" w:space="0" w:color="auto"/>
              <w:right w:val="nil"/>
            </w:tcBorders>
            <w:shd w:val="clear" w:color="auto" w:fill="auto"/>
            <w:noWrap/>
            <w:vAlign w:val="bottom"/>
            <w:hideMark/>
          </w:tcPr>
          <w:p w14:paraId="6BEA0AE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CB0E2C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w:t>
            </w:r>
          </w:p>
        </w:tc>
      </w:tr>
      <w:tr w:rsidR="00DB03BC" w:rsidRPr="00353977" w14:paraId="2ABD7DBA"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0C3445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27.</w:t>
            </w:r>
          </w:p>
        </w:tc>
        <w:tc>
          <w:tcPr>
            <w:tcW w:w="5600" w:type="dxa"/>
            <w:tcBorders>
              <w:top w:val="nil"/>
              <w:left w:val="nil"/>
              <w:bottom w:val="single" w:sz="4" w:space="0" w:color="auto"/>
              <w:right w:val="nil"/>
            </w:tcBorders>
            <w:shd w:val="clear" w:color="auto" w:fill="auto"/>
            <w:noWrap/>
            <w:vAlign w:val="bottom"/>
            <w:hideMark/>
          </w:tcPr>
          <w:p w14:paraId="3E20C173"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Łopatka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b/k bez skóry i tłuszczu  kl.1</w:t>
            </w:r>
          </w:p>
        </w:tc>
        <w:tc>
          <w:tcPr>
            <w:tcW w:w="760" w:type="dxa"/>
            <w:tcBorders>
              <w:top w:val="nil"/>
              <w:left w:val="single" w:sz="4" w:space="0" w:color="auto"/>
              <w:bottom w:val="single" w:sz="4" w:space="0" w:color="auto"/>
              <w:right w:val="nil"/>
            </w:tcBorders>
            <w:shd w:val="clear" w:color="auto" w:fill="auto"/>
            <w:noWrap/>
            <w:vAlign w:val="bottom"/>
            <w:hideMark/>
          </w:tcPr>
          <w:p w14:paraId="09AA337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18447A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1400</w:t>
            </w:r>
          </w:p>
        </w:tc>
      </w:tr>
      <w:tr w:rsidR="00DB03BC" w:rsidRPr="00353977" w14:paraId="01318486"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28D1AE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28.</w:t>
            </w:r>
          </w:p>
        </w:tc>
        <w:tc>
          <w:tcPr>
            <w:tcW w:w="5600" w:type="dxa"/>
            <w:tcBorders>
              <w:top w:val="nil"/>
              <w:left w:val="nil"/>
              <w:bottom w:val="single" w:sz="4" w:space="0" w:color="auto"/>
              <w:right w:val="nil"/>
            </w:tcBorders>
            <w:shd w:val="clear" w:color="auto" w:fill="auto"/>
            <w:noWrap/>
            <w:vAlign w:val="bottom"/>
            <w:hideMark/>
          </w:tcPr>
          <w:p w14:paraId="3A4E74C0"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Mięso wołowe pieczeniowe b/k  kl. 1</w:t>
            </w:r>
          </w:p>
        </w:tc>
        <w:tc>
          <w:tcPr>
            <w:tcW w:w="760" w:type="dxa"/>
            <w:tcBorders>
              <w:top w:val="nil"/>
              <w:left w:val="single" w:sz="4" w:space="0" w:color="auto"/>
              <w:bottom w:val="single" w:sz="4" w:space="0" w:color="auto"/>
              <w:right w:val="nil"/>
            </w:tcBorders>
            <w:shd w:val="clear" w:color="auto" w:fill="auto"/>
            <w:noWrap/>
            <w:vAlign w:val="bottom"/>
            <w:hideMark/>
          </w:tcPr>
          <w:p w14:paraId="6EE1B93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48C9B5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500</w:t>
            </w:r>
          </w:p>
        </w:tc>
      </w:tr>
      <w:tr w:rsidR="00DB03BC" w:rsidRPr="00353977" w14:paraId="09F2E3AE"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3B5C99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29.</w:t>
            </w:r>
          </w:p>
        </w:tc>
        <w:tc>
          <w:tcPr>
            <w:tcW w:w="5600" w:type="dxa"/>
            <w:tcBorders>
              <w:top w:val="nil"/>
              <w:left w:val="nil"/>
              <w:bottom w:val="single" w:sz="4" w:space="0" w:color="auto"/>
              <w:right w:val="nil"/>
            </w:tcBorders>
            <w:shd w:val="clear" w:color="auto" w:fill="auto"/>
            <w:noWrap/>
            <w:vAlign w:val="bottom"/>
            <w:hideMark/>
          </w:tcPr>
          <w:p w14:paraId="5002A50E"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Ogony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surowe</w:t>
            </w:r>
          </w:p>
        </w:tc>
        <w:tc>
          <w:tcPr>
            <w:tcW w:w="760" w:type="dxa"/>
            <w:tcBorders>
              <w:top w:val="nil"/>
              <w:left w:val="single" w:sz="4" w:space="0" w:color="auto"/>
              <w:bottom w:val="single" w:sz="4" w:space="0" w:color="auto"/>
              <w:right w:val="nil"/>
            </w:tcBorders>
            <w:shd w:val="clear" w:color="auto" w:fill="auto"/>
            <w:noWrap/>
            <w:vAlign w:val="bottom"/>
            <w:hideMark/>
          </w:tcPr>
          <w:p w14:paraId="1082E62D"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8C508E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20</w:t>
            </w:r>
          </w:p>
        </w:tc>
      </w:tr>
      <w:tr w:rsidR="00DB03BC" w:rsidRPr="00353977" w14:paraId="5059468A"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6153D5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w:t>
            </w:r>
          </w:p>
        </w:tc>
        <w:tc>
          <w:tcPr>
            <w:tcW w:w="5600" w:type="dxa"/>
            <w:tcBorders>
              <w:top w:val="nil"/>
              <w:left w:val="nil"/>
              <w:bottom w:val="single" w:sz="4" w:space="0" w:color="auto"/>
              <w:right w:val="nil"/>
            </w:tcBorders>
            <w:shd w:val="clear" w:color="auto" w:fill="auto"/>
            <w:noWrap/>
            <w:vAlign w:val="bottom"/>
            <w:hideMark/>
          </w:tcPr>
          <w:p w14:paraId="37DDFB42"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Parówki drobiowe cienkie</w:t>
            </w:r>
          </w:p>
        </w:tc>
        <w:tc>
          <w:tcPr>
            <w:tcW w:w="760" w:type="dxa"/>
            <w:tcBorders>
              <w:top w:val="nil"/>
              <w:left w:val="single" w:sz="4" w:space="0" w:color="auto"/>
              <w:bottom w:val="single" w:sz="4" w:space="0" w:color="auto"/>
              <w:right w:val="nil"/>
            </w:tcBorders>
            <w:shd w:val="clear" w:color="auto" w:fill="auto"/>
            <w:noWrap/>
            <w:vAlign w:val="bottom"/>
            <w:hideMark/>
          </w:tcPr>
          <w:p w14:paraId="59FCDA9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45B5F0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300</w:t>
            </w:r>
          </w:p>
        </w:tc>
      </w:tr>
      <w:tr w:rsidR="00DB03BC" w:rsidRPr="00353977" w14:paraId="6A62F53C"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BF4026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31.</w:t>
            </w:r>
          </w:p>
        </w:tc>
        <w:tc>
          <w:tcPr>
            <w:tcW w:w="5600" w:type="dxa"/>
            <w:tcBorders>
              <w:top w:val="nil"/>
              <w:left w:val="nil"/>
              <w:bottom w:val="single" w:sz="4" w:space="0" w:color="auto"/>
              <w:right w:val="nil"/>
            </w:tcBorders>
            <w:shd w:val="clear" w:color="auto" w:fill="auto"/>
            <w:noWrap/>
            <w:vAlign w:val="bottom"/>
            <w:hideMark/>
          </w:tcPr>
          <w:p w14:paraId="2B0D4DAA"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Pasztet pieczony</w:t>
            </w:r>
          </w:p>
        </w:tc>
        <w:tc>
          <w:tcPr>
            <w:tcW w:w="760" w:type="dxa"/>
            <w:tcBorders>
              <w:top w:val="nil"/>
              <w:left w:val="single" w:sz="4" w:space="0" w:color="auto"/>
              <w:bottom w:val="single" w:sz="4" w:space="0" w:color="auto"/>
              <w:right w:val="nil"/>
            </w:tcBorders>
            <w:shd w:val="clear" w:color="auto" w:fill="auto"/>
            <w:noWrap/>
            <w:vAlign w:val="bottom"/>
            <w:hideMark/>
          </w:tcPr>
          <w:p w14:paraId="38692C3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5D2932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400</w:t>
            </w:r>
          </w:p>
        </w:tc>
      </w:tr>
      <w:tr w:rsidR="00DB03BC" w:rsidRPr="00353977" w14:paraId="0A894812"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7166EAF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32.</w:t>
            </w:r>
          </w:p>
        </w:tc>
        <w:tc>
          <w:tcPr>
            <w:tcW w:w="5600" w:type="dxa"/>
            <w:tcBorders>
              <w:top w:val="nil"/>
              <w:left w:val="nil"/>
              <w:bottom w:val="single" w:sz="4" w:space="0" w:color="auto"/>
              <w:right w:val="nil"/>
            </w:tcBorders>
            <w:shd w:val="clear" w:color="auto" w:fill="auto"/>
            <w:noWrap/>
            <w:vAlign w:val="bottom"/>
            <w:hideMark/>
          </w:tcPr>
          <w:p w14:paraId="1451F734"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Pasztetowa domowa</w:t>
            </w:r>
          </w:p>
        </w:tc>
        <w:tc>
          <w:tcPr>
            <w:tcW w:w="760" w:type="dxa"/>
            <w:tcBorders>
              <w:top w:val="nil"/>
              <w:left w:val="single" w:sz="4" w:space="0" w:color="auto"/>
              <w:bottom w:val="single" w:sz="4" w:space="0" w:color="auto"/>
              <w:right w:val="nil"/>
            </w:tcBorders>
            <w:shd w:val="clear" w:color="auto" w:fill="auto"/>
            <w:noWrap/>
            <w:vAlign w:val="bottom"/>
            <w:hideMark/>
          </w:tcPr>
          <w:p w14:paraId="2785532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0D3705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200</w:t>
            </w:r>
          </w:p>
        </w:tc>
      </w:tr>
      <w:tr w:rsidR="00DB03BC" w:rsidRPr="00353977" w14:paraId="4EA241BD"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F9E903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33.</w:t>
            </w:r>
          </w:p>
        </w:tc>
        <w:tc>
          <w:tcPr>
            <w:tcW w:w="5600" w:type="dxa"/>
            <w:tcBorders>
              <w:top w:val="nil"/>
              <w:left w:val="nil"/>
              <w:bottom w:val="single" w:sz="4" w:space="0" w:color="auto"/>
              <w:right w:val="nil"/>
            </w:tcBorders>
            <w:shd w:val="clear" w:color="auto" w:fill="auto"/>
            <w:noWrap/>
            <w:vAlign w:val="bottom"/>
            <w:hideMark/>
          </w:tcPr>
          <w:p w14:paraId="110E5D61"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Pieczeń rzymska</w:t>
            </w:r>
          </w:p>
        </w:tc>
        <w:tc>
          <w:tcPr>
            <w:tcW w:w="760" w:type="dxa"/>
            <w:tcBorders>
              <w:top w:val="nil"/>
              <w:left w:val="single" w:sz="4" w:space="0" w:color="auto"/>
              <w:bottom w:val="single" w:sz="4" w:space="0" w:color="auto"/>
              <w:right w:val="nil"/>
            </w:tcBorders>
            <w:shd w:val="clear" w:color="auto" w:fill="auto"/>
            <w:noWrap/>
            <w:vAlign w:val="bottom"/>
            <w:hideMark/>
          </w:tcPr>
          <w:p w14:paraId="6F2100D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02A378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w:t>
            </w:r>
          </w:p>
        </w:tc>
      </w:tr>
      <w:tr w:rsidR="00DB03BC" w:rsidRPr="00353977" w14:paraId="0C547967"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1C0D2D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34.</w:t>
            </w:r>
          </w:p>
        </w:tc>
        <w:tc>
          <w:tcPr>
            <w:tcW w:w="5600" w:type="dxa"/>
            <w:tcBorders>
              <w:top w:val="nil"/>
              <w:left w:val="nil"/>
              <w:bottom w:val="single" w:sz="4" w:space="0" w:color="auto"/>
              <w:right w:val="nil"/>
            </w:tcBorders>
            <w:shd w:val="clear" w:color="auto" w:fill="auto"/>
            <w:noWrap/>
            <w:vAlign w:val="bottom"/>
            <w:hideMark/>
          </w:tcPr>
          <w:p w14:paraId="1D665502"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Pieczeń wiedeńska</w:t>
            </w:r>
          </w:p>
        </w:tc>
        <w:tc>
          <w:tcPr>
            <w:tcW w:w="760" w:type="dxa"/>
            <w:tcBorders>
              <w:top w:val="nil"/>
              <w:left w:val="single" w:sz="4" w:space="0" w:color="auto"/>
              <w:bottom w:val="single" w:sz="4" w:space="0" w:color="auto"/>
              <w:right w:val="nil"/>
            </w:tcBorders>
            <w:shd w:val="clear" w:color="auto" w:fill="auto"/>
            <w:noWrap/>
            <w:vAlign w:val="bottom"/>
            <w:hideMark/>
          </w:tcPr>
          <w:p w14:paraId="79D7F6B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D20547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100</w:t>
            </w:r>
          </w:p>
        </w:tc>
      </w:tr>
      <w:tr w:rsidR="00DB03BC" w:rsidRPr="00353977" w14:paraId="5AC189BF"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1FC20BC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35.</w:t>
            </w:r>
          </w:p>
        </w:tc>
        <w:tc>
          <w:tcPr>
            <w:tcW w:w="5600" w:type="dxa"/>
            <w:tcBorders>
              <w:top w:val="nil"/>
              <w:left w:val="nil"/>
              <w:bottom w:val="single" w:sz="4" w:space="0" w:color="auto"/>
              <w:right w:val="nil"/>
            </w:tcBorders>
            <w:shd w:val="clear" w:color="auto" w:fill="auto"/>
            <w:noWrap/>
            <w:vAlign w:val="bottom"/>
            <w:hideMark/>
          </w:tcPr>
          <w:p w14:paraId="7249D2D0"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Polędwica cygańska</w:t>
            </w:r>
          </w:p>
        </w:tc>
        <w:tc>
          <w:tcPr>
            <w:tcW w:w="760" w:type="dxa"/>
            <w:tcBorders>
              <w:top w:val="nil"/>
              <w:left w:val="single" w:sz="4" w:space="0" w:color="auto"/>
              <w:bottom w:val="single" w:sz="4" w:space="0" w:color="auto"/>
              <w:right w:val="nil"/>
            </w:tcBorders>
            <w:shd w:val="clear" w:color="auto" w:fill="auto"/>
            <w:noWrap/>
            <w:vAlign w:val="bottom"/>
            <w:hideMark/>
          </w:tcPr>
          <w:p w14:paraId="15295E6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F16DA4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300</w:t>
            </w:r>
          </w:p>
        </w:tc>
      </w:tr>
      <w:tr w:rsidR="00DB03BC" w:rsidRPr="00353977" w14:paraId="34ECE13D"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DCE533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36.</w:t>
            </w:r>
          </w:p>
        </w:tc>
        <w:tc>
          <w:tcPr>
            <w:tcW w:w="5600" w:type="dxa"/>
            <w:tcBorders>
              <w:top w:val="nil"/>
              <w:left w:val="nil"/>
              <w:bottom w:val="single" w:sz="4" w:space="0" w:color="auto"/>
              <w:right w:val="nil"/>
            </w:tcBorders>
            <w:shd w:val="clear" w:color="auto" w:fill="auto"/>
            <w:noWrap/>
            <w:vAlign w:val="bottom"/>
            <w:hideMark/>
          </w:tcPr>
          <w:p w14:paraId="7F5AE487"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Polędwica sopocka</w:t>
            </w:r>
          </w:p>
        </w:tc>
        <w:tc>
          <w:tcPr>
            <w:tcW w:w="760" w:type="dxa"/>
            <w:tcBorders>
              <w:top w:val="nil"/>
              <w:left w:val="single" w:sz="4" w:space="0" w:color="auto"/>
              <w:bottom w:val="single" w:sz="4" w:space="0" w:color="auto"/>
              <w:right w:val="nil"/>
            </w:tcBorders>
            <w:shd w:val="clear" w:color="auto" w:fill="auto"/>
            <w:noWrap/>
            <w:vAlign w:val="bottom"/>
            <w:hideMark/>
          </w:tcPr>
          <w:p w14:paraId="5CFE0BC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9177B9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450</w:t>
            </w:r>
          </w:p>
        </w:tc>
      </w:tr>
      <w:tr w:rsidR="00DB03BC" w:rsidRPr="00353977" w14:paraId="72CC600B"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7E89C06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37.</w:t>
            </w:r>
          </w:p>
        </w:tc>
        <w:tc>
          <w:tcPr>
            <w:tcW w:w="5600" w:type="dxa"/>
            <w:tcBorders>
              <w:top w:val="nil"/>
              <w:left w:val="nil"/>
              <w:bottom w:val="single" w:sz="4" w:space="0" w:color="auto"/>
              <w:right w:val="nil"/>
            </w:tcBorders>
            <w:shd w:val="clear" w:color="auto" w:fill="auto"/>
            <w:noWrap/>
            <w:vAlign w:val="bottom"/>
            <w:hideMark/>
          </w:tcPr>
          <w:p w14:paraId="05A6B75D"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Polędwica z indyka</w:t>
            </w:r>
          </w:p>
        </w:tc>
        <w:tc>
          <w:tcPr>
            <w:tcW w:w="760" w:type="dxa"/>
            <w:tcBorders>
              <w:top w:val="nil"/>
              <w:left w:val="single" w:sz="4" w:space="0" w:color="auto"/>
              <w:bottom w:val="single" w:sz="4" w:space="0" w:color="auto"/>
              <w:right w:val="nil"/>
            </w:tcBorders>
            <w:shd w:val="clear" w:color="auto" w:fill="auto"/>
            <w:noWrap/>
            <w:vAlign w:val="bottom"/>
            <w:hideMark/>
          </w:tcPr>
          <w:p w14:paraId="67D5282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77230F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w:t>
            </w:r>
          </w:p>
        </w:tc>
      </w:tr>
      <w:tr w:rsidR="00DB03BC" w:rsidRPr="00353977" w14:paraId="3D44A753"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258D85C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38.</w:t>
            </w:r>
          </w:p>
        </w:tc>
        <w:tc>
          <w:tcPr>
            <w:tcW w:w="5600" w:type="dxa"/>
            <w:tcBorders>
              <w:top w:val="nil"/>
              <w:left w:val="nil"/>
              <w:bottom w:val="single" w:sz="4" w:space="0" w:color="auto"/>
              <w:right w:val="nil"/>
            </w:tcBorders>
            <w:shd w:val="clear" w:color="auto" w:fill="auto"/>
            <w:noWrap/>
            <w:vAlign w:val="bottom"/>
            <w:hideMark/>
          </w:tcPr>
          <w:p w14:paraId="4150E50D"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Polędwiczki </w:t>
            </w:r>
            <w:proofErr w:type="spellStart"/>
            <w:r w:rsidRPr="00353977">
              <w:rPr>
                <w:rFonts w:ascii="Tahoma" w:hAnsi="Tahoma" w:cs="Tahoma"/>
                <w:color w:val="000000"/>
                <w:sz w:val="18"/>
                <w:szCs w:val="18"/>
              </w:rPr>
              <w:t>wp</w:t>
            </w:r>
            <w:proofErr w:type="spellEnd"/>
          </w:p>
        </w:tc>
        <w:tc>
          <w:tcPr>
            <w:tcW w:w="760" w:type="dxa"/>
            <w:tcBorders>
              <w:top w:val="nil"/>
              <w:left w:val="single" w:sz="4" w:space="0" w:color="auto"/>
              <w:bottom w:val="single" w:sz="4" w:space="0" w:color="auto"/>
              <w:right w:val="nil"/>
            </w:tcBorders>
            <w:shd w:val="clear" w:color="auto" w:fill="auto"/>
            <w:noWrap/>
            <w:vAlign w:val="bottom"/>
            <w:hideMark/>
          </w:tcPr>
          <w:p w14:paraId="576FF67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D4E3B4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200</w:t>
            </w:r>
          </w:p>
        </w:tc>
      </w:tr>
      <w:tr w:rsidR="00DB03BC" w:rsidRPr="00353977" w14:paraId="1FCFED44"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DD3EC4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39.</w:t>
            </w:r>
          </w:p>
        </w:tc>
        <w:tc>
          <w:tcPr>
            <w:tcW w:w="5600" w:type="dxa"/>
            <w:tcBorders>
              <w:top w:val="nil"/>
              <w:left w:val="nil"/>
              <w:bottom w:val="nil"/>
              <w:right w:val="nil"/>
            </w:tcBorders>
            <w:shd w:val="clear" w:color="auto" w:fill="auto"/>
            <w:noWrap/>
            <w:vAlign w:val="bottom"/>
            <w:hideMark/>
          </w:tcPr>
          <w:p w14:paraId="161D14F3" w14:textId="77777777" w:rsidR="00DB03BC" w:rsidRPr="00353977" w:rsidRDefault="00DB03BC" w:rsidP="00DB03BC">
            <w:pPr>
              <w:rPr>
                <w:rFonts w:ascii="Tahoma" w:hAnsi="Tahoma" w:cs="Tahoma"/>
                <w:sz w:val="18"/>
                <w:szCs w:val="18"/>
              </w:rPr>
            </w:pPr>
            <w:r w:rsidRPr="00353977">
              <w:rPr>
                <w:rFonts w:ascii="Tahoma" w:hAnsi="Tahoma" w:cs="Tahoma"/>
                <w:sz w:val="18"/>
                <w:szCs w:val="18"/>
              </w:rPr>
              <w:t>Szynka pieczona plasterkowana paczkowana po 100 g</w:t>
            </w:r>
          </w:p>
        </w:tc>
        <w:tc>
          <w:tcPr>
            <w:tcW w:w="760" w:type="dxa"/>
            <w:tcBorders>
              <w:top w:val="nil"/>
              <w:left w:val="single" w:sz="4" w:space="0" w:color="auto"/>
              <w:bottom w:val="single" w:sz="4" w:space="0" w:color="auto"/>
              <w:right w:val="nil"/>
            </w:tcBorders>
            <w:shd w:val="clear" w:color="auto" w:fill="auto"/>
            <w:noWrap/>
            <w:vAlign w:val="bottom"/>
            <w:hideMark/>
          </w:tcPr>
          <w:p w14:paraId="74B972F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szt.</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97D1D0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1500</w:t>
            </w:r>
          </w:p>
        </w:tc>
      </w:tr>
      <w:tr w:rsidR="00DB03BC" w:rsidRPr="00353977" w14:paraId="5BE51D8D"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6CDFB0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40.</w:t>
            </w:r>
          </w:p>
        </w:tc>
        <w:tc>
          <w:tcPr>
            <w:tcW w:w="5600" w:type="dxa"/>
            <w:tcBorders>
              <w:top w:val="single" w:sz="4" w:space="0" w:color="auto"/>
              <w:left w:val="nil"/>
              <w:bottom w:val="single" w:sz="4" w:space="0" w:color="auto"/>
              <w:right w:val="nil"/>
            </w:tcBorders>
            <w:shd w:val="clear" w:color="auto" w:fill="auto"/>
            <w:noWrap/>
            <w:vAlign w:val="bottom"/>
            <w:hideMark/>
          </w:tcPr>
          <w:p w14:paraId="27234323"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Rostbef wołowy   b/k kl.1</w:t>
            </w:r>
          </w:p>
        </w:tc>
        <w:tc>
          <w:tcPr>
            <w:tcW w:w="760" w:type="dxa"/>
            <w:tcBorders>
              <w:top w:val="nil"/>
              <w:left w:val="single" w:sz="4" w:space="0" w:color="auto"/>
              <w:bottom w:val="single" w:sz="4" w:space="0" w:color="auto"/>
              <w:right w:val="nil"/>
            </w:tcBorders>
            <w:shd w:val="clear" w:color="auto" w:fill="auto"/>
            <w:noWrap/>
            <w:vAlign w:val="bottom"/>
            <w:hideMark/>
          </w:tcPr>
          <w:p w14:paraId="0ED34D2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B44079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100</w:t>
            </w:r>
          </w:p>
        </w:tc>
      </w:tr>
      <w:tr w:rsidR="00DB03BC" w:rsidRPr="00353977" w14:paraId="409CFA4C"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7FAB8C4D"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41.</w:t>
            </w:r>
          </w:p>
        </w:tc>
        <w:tc>
          <w:tcPr>
            <w:tcW w:w="5600" w:type="dxa"/>
            <w:tcBorders>
              <w:top w:val="nil"/>
              <w:left w:val="nil"/>
              <w:bottom w:val="single" w:sz="4" w:space="0" w:color="auto"/>
              <w:right w:val="nil"/>
            </w:tcBorders>
            <w:shd w:val="clear" w:color="auto" w:fill="auto"/>
            <w:noWrap/>
            <w:vAlign w:val="bottom"/>
            <w:hideMark/>
          </w:tcPr>
          <w:p w14:paraId="73325D41"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Salami</w:t>
            </w:r>
          </w:p>
        </w:tc>
        <w:tc>
          <w:tcPr>
            <w:tcW w:w="760" w:type="dxa"/>
            <w:tcBorders>
              <w:top w:val="nil"/>
              <w:left w:val="single" w:sz="4" w:space="0" w:color="auto"/>
              <w:bottom w:val="single" w:sz="4" w:space="0" w:color="auto"/>
              <w:right w:val="nil"/>
            </w:tcBorders>
            <w:shd w:val="clear" w:color="auto" w:fill="auto"/>
            <w:noWrap/>
            <w:vAlign w:val="bottom"/>
            <w:hideMark/>
          </w:tcPr>
          <w:p w14:paraId="6E308D68"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7ADC64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w:t>
            </w:r>
          </w:p>
        </w:tc>
      </w:tr>
      <w:tr w:rsidR="00DB03BC" w:rsidRPr="00353977" w14:paraId="4FE42FD8"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13B014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42.</w:t>
            </w:r>
          </w:p>
        </w:tc>
        <w:tc>
          <w:tcPr>
            <w:tcW w:w="5600" w:type="dxa"/>
            <w:tcBorders>
              <w:top w:val="nil"/>
              <w:left w:val="nil"/>
              <w:bottom w:val="single" w:sz="4" w:space="0" w:color="auto"/>
              <w:right w:val="nil"/>
            </w:tcBorders>
            <w:shd w:val="clear" w:color="auto" w:fill="auto"/>
            <w:noWrap/>
            <w:vAlign w:val="bottom"/>
            <w:hideMark/>
          </w:tcPr>
          <w:p w14:paraId="2FAD38E5"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Salceson drobiowy</w:t>
            </w:r>
          </w:p>
        </w:tc>
        <w:tc>
          <w:tcPr>
            <w:tcW w:w="760" w:type="dxa"/>
            <w:tcBorders>
              <w:top w:val="nil"/>
              <w:left w:val="single" w:sz="4" w:space="0" w:color="auto"/>
              <w:bottom w:val="single" w:sz="4" w:space="0" w:color="auto"/>
              <w:right w:val="nil"/>
            </w:tcBorders>
            <w:shd w:val="clear" w:color="auto" w:fill="auto"/>
            <w:noWrap/>
            <w:vAlign w:val="bottom"/>
            <w:hideMark/>
          </w:tcPr>
          <w:p w14:paraId="236C67D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0D82A8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w:t>
            </w:r>
          </w:p>
        </w:tc>
      </w:tr>
      <w:tr w:rsidR="00DB03BC" w:rsidRPr="00353977" w14:paraId="1D1A3A50"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00C5128"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43.</w:t>
            </w:r>
          </w:p>
        </w:tc>
        <w:tc>
          <w:tcPr>
            <w:tcW w:w="5600" w:type="dxa"/>
            <w:tcBorders>
              <w:top w:val="nil"/>
              <w:left w:val="nil"/>
              <w:bottom w:val="single" w:sz="4" w:space="0" w:color="auto"/>
              <w:right w:val="nil"/>
            </w:tcBorders>
            <w:shd w:val="clear" w:color="auto" w:fill="auto"/>
            <w:noWrap/>
            <w:vAlign w:val="bottom"/>
            <w:hideMark/>
          </w:tcPr>
          <w:p w14:paraId="73921D48"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Salceson wiejski</w:t>
            </w:r>
          </w:p>
        </w:tc>
        <w:tc>
          <w:tcPr>
            <w:tcW w:w="760" w:type="dxa"/>
            <w:tcBorders>
              <w:top w:val="nil"/>
              <w:left w:val="single" w:sz="4" w:space="0" w:color="auto"/>
              <w:bottom w:val="single" w:sz="4" w:space="0" w:color="auto"/>
              <w:right w:val="nil"/>
            </w:tcBorders>
            <w:shd w:val="clear" w:color="auto" w:fill="auto"/>
            <w:noWrap/>
            <w:vAlign w:val="bottom"/>
            <w:hideMark/>
          </w:tcPr>
          <w:p w14:paraId="477A446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89DE9A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100</w:t>
            </w:r>
          </w:p>
        </w:tc>
      </w:tr>
      <w:tr w:rsidR="00DB03BC" w:rsidRPr="00353977" w14:paraId="3848AB99"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123BC5D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44.</w:t>
            </w:r>
          </w:p>
        </w:tc>
        <w:tc>
          <w:tcPr>
            <w:tcW w:w="5600" w:type="dxa"/>
            <w:tcBorders>
              <w:top w:val="nil"/>
              <w:left w:val="nil"/>
              <w:bottom w:val="single" w:sz="4" w:space="0" w:color="auto"/>
              <w:right w:val="nil"/>
            </w:tcBorders>
            <w:shd w:val="clear" w:color="auto" w:fill="auto"/>
            <w:noWrap/>
            <w:vAlign w:val="bottom"/>
            <w:hideMark/>
          </w:tcPr>
          <w:p w14:paraId="1A21741E"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Schab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b/k </w:t>
            </w:r>
          </w:p>
        </w:tc>
        <w:tc>
          <w:tcPr>
            <w:tcW w:w="760" w:type="dxa"/>
            <w:tcBorders>
              <w:top w:val="nil"/>
              <w:left w:val="single" w:sz="4" w:space="0" w:color="auto"/>
              <w:bottom w:val="single" w:sz="4" w:space="0" w:color="auto"/>
              <w:right w:val="nil"/>
            </w:tcBorders>
            <w:shd w:val="clear" w:color="auto" w:fill="auto"/>
            <w:noWrap/>
            <w:vAlign w:val="bottom"/>
            <w:hideMark/>
          </w:tcPr>
          <w:p w14:paraId="1070606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22FA138"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1800</w:t>
            </w:r>
          </w:p>
        </w:tc>
      </w:tr>
      <w:tr w:rsidR="00DB03BC" w:rsidRPr="00353977" w14:paraId="380366FA"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56EBE6A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45.</w:t>
            </w:r>
          </w:p>
        </w:tc>
        <w:tc>
          <w:tcPr>
            <w:tcW w:w="5600" w:type="dxa"/>
            <w:tcBorders>
              <w:top w:val="nil"/>
              <w:left w:val="nil"/>
              <w:bottom w:val="nil"/>
              <w:right w:val="nil"/>
            </w:tcBorders>
            <w:shd w:val="clear" w:color="auto" w:fill="auto"/>
            <w:noWrap/>
            <w:vAlign w:val="bottom"/>
            <w:hideMark/>
          </w:tcPr>
          <w:p w14:paraId="32FC2E85" w14:textId="77777777" w:rsidR="00DB03BC" w:rsidRPr="00353977" w:rsidRDefault="00DB03BC" w:rsidP="00DB03BC">
            <w:pPr>
              <w:rPr>
                <w:rFonts w:ascii="Tahoma" w:hAnsi="Tahoma" w:cs="Tahoma"/>
                <w:sz w:val="18"/>
                <w:szCs w:val="18"/>
              </w:rPr>
            </w:pPr>
            <w:r w:rsidRPr="00353977">
              <w:rPr>
                <w:rFonts w:ascii="Tahoma" w:hAnsi="Tahoma" w:cs="Tahoma"/>
                <w:sz w:val="18"/>
                <w:szCs w:val="18"/>
              </w:rPr>
              <w:t>Polędwica cygańska plasterkowana paczkowana po 100 g</w:t>
            </w:r>
          </w:p>
        </w:tc>
        <w:tc>
          <w:tcPr>
            <w:tcW w:w="760" w:type="dxa"/>
            <w:tcBorders>
              <w:top w:val="nil"/>
              <w:left w:val="single" w:sz="4" w:space="0" w:color="auto"/>
              <w:bottom w:val="single" w:sz="4" w:space="0" w:color="auto"/>
              <w:right w:val="nil"/>
            </w:tcBorders>
            <w:shd w:val="clear" w:color="auto" w:fill="auto"/>
            <w:noWrap/>
            <w:vAlign w:val="bottom"/>
            <w:hideMark/>
          </w:tcPr>
          <w:p w14:paraId="0F91715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szt.</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9B60C5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1500</w:t>
            </w:r>
          </w:p>
        </w:tc>
      </w:tr>
      <w:tr w:rsidR="00DB03BC" w:rsidRPr="00353977" w14:paraId="5F555CD6"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75925FB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46.</w:t>
            </w:r>
          </w:p>
        </w:tc>
        <w:tc>
          <w:tcPr>
            <w:tcW w:w="5600" w:type="dxa"/>
            <w:tcBorders>
              <w:top w:val="single" w:sz="4" w:space="0" w:color="auto"/>
              <w:left w:val="nil"/>
              <w:bottom w:val="single" w:sz="4" w:space="0" w:color="auto"/>
              <w:right w:val="nil"/>
            </w:tcBorders>
            <w:shd w:val="clear" w:color="auto" w:fill="auto"/>
            <w:noWrap/>
            <w:vAlign w:val="bottom"/>
            <w:hideMark/>
          </w:tcPr>
          <w:p w14:paraId="0B6E8942"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Słonina bez skóry</w:t>
            </w:r>
          </w:p>
        </w:tc>
        <w:tc>
          <w:tcPr>
            <w:tcW w:w="760" w:type="dxa"/>
            <w:tcBorders>
              <w:top w:val="nil"/>
              <w:left w:val="single" w:sz="4" w:space="0" w:color="auto"/>
              <w:bottom w:val="single" w:sz="4" w:space="0" w:color="auto"/>
              <w:right w:val="nil"/>
            </w:tcBorders>
            <w:shd w:val="clear" w:color="auto" w:fill="auto"/>
            <w:noWrap/>
            <w:vAlign w:val="bottom"/>
            <w:hideMark/>
          </w:tcPr>
          <w:p w14:paraId="2A946F0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B747FB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300</w:t>
            </w:r>
          </w:p>
        </w:tc>
      </w:tr>
      <w:tr w:rsidR="00DB03BC" w:rsidRPr="00353977" w14:paraId="25D313DA"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8D75C2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47.</w:t>
            </w:r>
          </w:p>
        </w:tc>
        <w:tc>
          <w:tcPr>
            <w:tcW w:w="5600" w:type="dxa"/>
            <w:tcBorders>
              <w:top w:val="nil"/>
              <w:left w:val="nil"/>
              <w:bottom w:val="single" w:sz="4" w:space="0" w:color="auto"/>
              <w:right w:val="nil"/>
            </w:tcBorders>
            <w:shd w:val="clear" w:color="auto" w:fill="auto"/>
            <w:noWrap/>
            <w:vAlign w:val="bottom"/>
            <w:hideMark/>
          </w:tcPr>
          <w:p w14:paraId="28F718EA"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Smalec </w:t>
            </w:r>
          </w:p>
        </w:tc>
        <w:tc>
          <w:tcPr>
            <w:tcW w:w="760" w:type="dxa"/>
            <w:tcBorders>
              <w:top w:val="nil"/>
              <w:left w:val="single" w:sz="4" w:space="0" w:color="auto"/>
              <w:bottom w:val="single" w:sz="4" w:space="0" w:color="auto"/>
              <w:right w:val="nil"/>
            </w:tcBorders>
            <w:shd w:val="clear" w:color="auto" w:fill="auto"/>
            <w:noWrap/>
            <w:vAlign w:val="bottom"/>
            <w:hideMark/>
          </w:tcPr>
          <w:p w14:paraId="2A838D3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3CC75E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w:t>
            </w:r>
          </w:p>
        </w:tc>
      </w:tr>
      <w:tr w:rsidR="00DB03BC" w:rsidRPr="00353977" w14:paraId="66CE2960"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2DAD673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48.</w:t>
            </w:r>
          </w:p>
        </w:tc>
        <w:tc>
          <w:tcPr>
            <w:tcW w:w="5600" w:type="dxa"/>
            <w:tcBorders>
              <w:top w:val="nil"/>
              <w:left w:val="nil"/>
              <w:bottom w:val="single" w:sz="4" w:space="0" w:color="auto"/>
              <w:right w:val="nil"/>
            </w:tcBorders>
            <w:shd w:val="clear" w:color="auto" w:fill="auto"/>
            <w:noWrap/>
            <w:vAlign w:val="bottom"/>
            <w:hideMark/>
          </w:tcPr>
          <w:p w14:paraId="705E6F37"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Szynka cygańska</w:t>
            </w:r>
          </w:p>
        </w:tc>
        <w:tc>
          <w:tcPr>
            <w:tcW w:w="760" w:type="dxa"/>
            <w:tcBorders>
              <w:top w:val="nil"/>
              <w:left w:val="single" w:sz="4" w:space="0" w:color="auto"/>
              <w:bottom w:val="single" w:sz="4" w:space="0" w:color="auto"/>
              <w:right w:val="nil"/>
            </w:tcBorders>
            <w:shd w:val="clear" w:color="auto" w:fill="auto"/>
            <w:noWrap/>
            <w:vAlign w:val="bottom"/>
            <w:hideMark/>
          </w:tcPr>
          <w:p w14:paraId="71DD8BE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B4E52D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260</w:t>
            </w:r>
          </w:p>
        </w:tc>
      </w:tr>
      <w:tr w:rsidR="00DB03BC" w:rsidRPr="00353977" w14:paraId="6C9C68B5"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E16251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49.</w:t>
            </w:r>
          </w:p>
        </w:tc>
        <w:tc>
          <w:tcPr>
            <w:tcW w:w="5600" w:type="dxa"/>
            <w:tcBorders>
              <w:top w:val="nil"/>
              <w:left w:val="nil"/>
              <w:bottom w:val="single" w:sz="4" w:space="0" w:color="auto"/>
              <w:right w:val="nil"/>
            </w:tcBorders>
            <w:shd w:val="clear" w:color="auto" w:fill="auto"/>
            <w:noWrap/>
            <w:vAlign w:val="bottom"/>
            <w:hideMark/>
          </w:tcPr>
          <w:p w14:paraId="02999556"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Szynka konserwowa - blok</w:t>
            </w:r>
          </w:p>
        </w:tc>
        <w:tc>
          <w:tcPr>
            <w:tcW w:w="760" w:type="dxa"/>
            <w:tcBorders>
              <w:top w:val="nil"/>
              <w:left w:val="single" w:sz="4" w:space="0" w:color="auto"/>
              <w:bottom w:val="single" w:sz="4" w:space="0" w:color="auto"/>
              <w:right w:val="nil"/>
            </w:tcBorders>
            <w:shd w:val="clear" w:color="auto" w:fill="auto"/>
            <w:noWrap/>
            <w:vAlign w:val="bottom"/>
            <w:hideMark/>
          </w:tcPr>
          <w:p w14:paraId="5902BDA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931F54D"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400</w:t>
            </w:r>
          </w:p>
        </w:tc>
      </w:tr>
      <w:tr w:rsidR="00DB03BC" w:rsidRPr="00353977" w14:paraId="54EC411B"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769CA8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w:t>
            </w:r>
          </w:p>
        </w:tc>
        <w:tc>
          <w:tcPr>
            <w:tcW w:w="5600" w:type="dxa"/>
            <w:tcBorders>
              <w:top w:val="nil"/>
              <w:left w:val="nil"/>
              <w:bottom w:val="single" w:sz="4" w:space="0" w:color="auto"/>
              <w:right w:val="nil"/>
            </w:tcBorders>
            <w:shd w:val="clear" w:color="auto" w:fill="auto"/>
            <w:noWrap/>
            <w:vAlign w:val="bottom"/>
            <w:hideMark/>
          </w:tcPr>
          <w:p w14:paraId="408AC6A7"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Szynka polska z indyka</w:t>
            </w:r>
          </w:p>
        </w:tc>
        <w:tc>
          <w:tcPr>
            <w:tcW w:w="760" w:type="dxa"/>
            <w:tcBorders>
              <w:top w:val="nil"/>
              <w:left w:val="single" w:sz="4" w:space="0" w:color="auto"/>
              <w:bottom w:val="single" w:sz="4" w:space="0" w:color="auto"/>
              <w:right w:val="nil"/>
            </w:tcBorders>
            <w:shd w:val="clear" w:color="auto" w:fill="auto"/>
            <w:noWrap/>
            <w:vAlign w:val="bottom"/>
            <w:hideMark/>
          </w:tcPr>
          <w:p w14:paraId="26F3BDF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FCADF7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w:t>
            </w:r>
          </w:p>
        </w:tc>
      </w:tr>
      <w:tr w:rsidR="00DB03BC" w:rsidRPr="00353977" w14:paraId="0F21F411"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68A9755"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51.</w:t>
            </w:r>
          </w:p>
        </w:tc>
        <w:tc>
          <w:tcPr>
            <w:tcW w:w="5600" w:type="dxa"/>
            <w:tcBorders>
              <w:top w:val="nil"/>
              <w:left w:val="nil"/>
              <w:bottom w:val="single" w:sz="4" w:space="0" w:color="auto"/>
              <w:right w:val="nil"/>
            </w:tcBorders>
            <w:shd w:val="clear" w:color="auto" w:fill="auto"/>
            <w:noWrap/>
            <w:vAlign w:val="bottom"/>
            <w:hideMark/>
          </w:tcPr>
          <w:p w14:paraId="0DDC4849"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Szynka surowa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z/k bez skóry i biodrówki kl. 1</w:t>
            </w:r>
          </w:p>
        </w:tc>
        <w:tc>
          <w:tcPr>
            <w:tcW w:w="760" w:type="dxa"/>
            <w:tcBorders>
              <w:top w:val="nil"/>
              <w:left w:val="single" w:sz="4" w:space="0" w:color="auto"/>
              <w:bottom w:val="single" w:sz="4" w:space="0" w:color="auto"/>
              <w:right w:val="nil"/>
            </w:tcBorders>
            <w:shd w:val="clear" w:color="auto" w:fill="auto"/>
            <w:noWrap/>
            <w:vAlign w:val="bottom"/>
            <w:hideMark/>
          </w:tcPr>
          <w:p w14:paraId="56CDD908"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20BF0CF"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2400</w:t>
            </w:r>
          </w:p>
        </w:tc>
      </w:tr>
      <w:tr w:rsidR="00DB03BC" w:rsidRPr="00353977" w14:paraId="55ED2305"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249CF2DD"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52.</w:t>
            </w:r>
          </w:p>
        </w:tc>
        <w:tc>
          <w:tcPr>
            <w:tcW w:w="5600" w:type="dxa"/>
            <w:tcBorders>
              <w:top w:val="nil"/>
              <w:left w:val="nil"/>
              <w:bottom w:val="single" w:sz="4" w:space="0" w:color="auto"/>
              <w:right w:val="nil"/>
            </w:tcBorders>
            <w:shd w:val="clear" w:color="auto" w:fill="auto"/>
            <w:noWrap/>
            <w:vAlign w:val="bottom"/>
            <w:hideMark/>
          </w:tcPr>
          <w:p w14:paraId="341DD516"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Szynka wiejska</w:t>
            </w:r>
          </w:p>
        </w:tc>
        <w:tc>
          <w:tcPr>
            <w:tcW w:w="760" w:type="dxa"/>
            <w:tcBorders>
              <w:top w:val="nil"/>
              <w:left w:val="single" w:sz="4" w:space="0" w:color="auto"/>
              <w:bottom w:val="single" w:sz="4" w:space="0" w:color="auto"/>
              <w:right w:val="nil"/>
            </w:tcBorders>
            <w:shd w:val="clear" w:color="auto" w:fill="auto"/>
            <w:noWrap/>
            <w:vAlign w:val="bottom"/>
            <w:hideMark/>
          </w:tcPr>
          <w:p w14:paraId="77848DCC"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340BF0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300</w:t>
            </w:r>
          </w:p>
        </w:tc>
      </w:tr>
      <w:tr w:rsidR="00DB03BC" w:rsidRPr="00353977" w14:paraId="22030CA3"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565487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53.</w:t>
            </w:r>
          </w:p>
        </w:tc>
        <w:tc>
          <w:tcPr>
            <w:tcW w:w="5600" w:type="dxa"/>
            <w:tcBorders>
              <w:top w:val="nil"/>
              <w:left w:val="nil"/>
              <w:bottom w:val="single" w:sz="4" w:space="0" w:color="auto"/>
              <w:right w:val="nil"/>
            </w:tcBorders>
            <w:shd w:val="clear" w:color="auto" w:fill="auto"/>
            <w:noWrap/>
            <w:vAlign w:val="bottom"/>
            <w:hideMark/>
          </w:tcPr>
          <w:p w14:paraId="199ABCCD"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Szynka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gotowana</w:t>
            </w:r>
          </w:p>
        </w:tc>
        <w:tc>
          <w:tcPr>
            <w:tcW w:w="760" w:type="dxa"/>
            <w:tcBorders>
              <w:top w:val="nil"/>
              <w:left w:val="single" w:sz="4" w:space="0" w:color="auto"/>
              <w:bottom w:val="single" w:sz="4" w:space="0" w:color="auto"/>
              <w:right w:val="nil"/>
            </w:tcBorders>
            <w:shd w:val="clear" w:color="auto" w:fill="auto"/>
            <w:noWrap/>
            <w:vAlign w:val="bottom"/>
            <w:hideMark/>
          </w:tcPr>
          <w:p w14:paraId="6049D2B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B24E8C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400</w:t>
            </w:r>
          </w:p>
        </w:tc>
      </w:tr>
      <w:tr w:rsidR="00DB03BC" w:rsidRPr="00353977" w14:paraId="111C66E4"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A0883B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54.</w:t>
            </w:r>
          </w:p>
        </w:tc>
        <w:tc>
          <w:tcPr>
            <w:tcW w:w="5600" w:type="dxa"/>
            <w:tcBorders>
              <w:top w:val="nil"/>
              <w:left w:val="nil"/>
              <w:bottom w:val="single" w:sz="4" w:space="0" w:color="auto"/>
              <w:right w:val="nil"/>
            </w:tcBorders>
            <w:shd w:val="clear" w:color="auto" w:fill="auto"/>
            <w:noWrap/>
            <w:vAlign w:val="bottom"/>
            <w:hideMark/>
          </w:tcPr>
          <w:p w14:paraId="63B297D0"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Szynka z kością pieczona</w:t>
            </w:r>
          </w:p>
        </w:tc>
        <w:tc>
          <w:tcPr>
            <w:tcW w:w="760" w:type="dxa"/>
            <w:tcBorders>
              <w:top w:val="nil"/>
              <w:left w:val="single" w:sz="4" w:space="0" w:color="auto"/>
              <w:bottom w:val="single" w:sz="4" w:space="0" w:color="auto"/>
              <w:right w:val="nil"/>
            </w:tcBorders>
            <w:shd w:val="clear" w:color="auto" w:fill="auto"/>
            <w:noWrap/>
            <w:vAlign w:val="bottom"/>
            <w:hideMark/>
          </w:tcPr>
          <w:p w14:paraId="5577029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1AA661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w:t>
            </w:r>
          </w:p>
        </w:tc>
      </w:tr>
      <w:tr w:rsidR="00DB03BC" w:rsidRPr="00353977" w14:paraId="7262239B"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9A3F21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55.</w:t>
            </w:r>
          </w:p>
        </w:tc>
        <w:tc>
          <w:tcPr>
            <w:tcW w:w="5600" w:type="dxa"/>
            <w:tcBorders>
              <w:top w:val="nil"/>
              <w:left w:val="nil"/>
              <w:bottom w:val="single" w:sz="4" w:space="0" w:color="auto"/>
              <w:right w:val="nil"/>
            </w:tcBorders>
            <w:shd w:val="clear" w:color="auto" w:fill="auto"/>
            <w:noWrap/>
            <w:vAlign w:val="bottom"/>
            <w:hideMark/>
          </w:tcPr>
          <w:p w14:paraId="718A940C"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Szynka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pieczona</w:t>
            </w:r>
          </w:p>
        </w:tc>
        <w:tc>
          <w:tcPr>
            <w:tcW w:w="760" w:type="dxa"/>
            <w:tcBorders>
              <w:top w:val="nil"/>
              <w:left w:val="single" w:sz="4" w:space="0" w:color="auto"/>
              <w:bottom w:val="single" w:sz="4" w:space="0" w:color="auto"/>
              <w:right w:val="nil"/>
            </w:tcBorders>
            <w:shd w:val="clear" w:color="auto" w:fill="auto"/>
            <w:noWrap/>
            <w:vAlign w:val="bottom"/>
            <w:hideMark/>
          </w:tcPr>
          <w:p w14:paraId="6C5E85B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13BE8E4"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250</w:t>
            </w:r>
          </w:p>
        </w:tc>
      </w:tr>
      <w:tr w:rsidR="00DB03BC" w:rsidRPr="00353977" w14:paraId="7AE589CE"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39FCD4A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56.</w:t>
            </w:r>
          </w:p>
        </w:tc>
        <w:tc>
          <w:tcPr>
            <w:tcW w:w="5600" w:type="dxa"/>
            <w:tcBorders>
              <w:top w:val="nil"/>
              <w:left w:val="nil"/>
              <w:bottom w:val="single" w:sz="4" w:space="0" w:color="auto"/>
              <w:right w:val="nil"/>
            </w:tcBorders>
            <w:shd w:val="clear" w:color="auto" w:fill="auto"/>
            <w:noWrap/>
            <w:vAlign w:val="bottom"/>
            <w:hideMark/>
          </w:tcPr>
          <w:p w14:paraId="33775D98"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Szynka zbójnicka</w:t>
            </w:r>
          </w:p>
        </w:tc>
        <w:tc>
          <w:tcPr>
            <w:tcW w:w="760" w:type="dxa"/>
            <w:tcBorders>
              <w:top w:val="nil"/>
              <w:left w:val="single" w:sz="4" w:space="0" w:color="auto"/>
              <w:bottom w:val="single" w:sz="4" w:space="0" w:color="auto"/>
              <w:right w:val="nil"/>
            </w:tcBorders>
            <w:shd w:val="clear" w:color="auto" w:fill="auto"/>
            <w:noWrap/>
            <w:vAlign w:val="bottom"/>
            <w:hideMark/>
          </w:tcPr>
          <w:p w14:paraId="054E4FE9"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85C604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300</w:t>
            </w:r>
          </w:p>
        </w:tc>
      </w:tr>
      <w:tr w:rsidR="00DB03BC" w:rsidRPr="00353977" w14:paraId="198713AE"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52E4AF2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57.</w:t>
            </w:r>
          </w:p>
        </w:tc>
        <w:tc>
          <w:tcPr>
            <w:tcW w:w="5600" w:type="dxa"/>
            <w:tcBorders>
              <w:top w:val="nil"/>
              <w:left w:val="nil"/>
              <w:bottom w:val="nil"/>
              <w:right w:val="nil"/>
            </w:tcBorders>
            <w:shd w:val="clear" w:color="auto" w:fill="auto"/>
            <w:noWrap/>
            <w:vAlign w:val="bottom"/>
            <w:hideMark/>
          </w:tcPr>
          <w:p w14:paraId="2A1F523E" w14:textId="77777777" w:rsidR="00DB03BC" w:rsidRPr="00353977" w:rsidRDefault="00DB03BC" w:rsidP="00DB03BC">
            <w:pPr>
              <w:rPr>
                <w:rFonts w:ascii="Tahoma" w:hAnsi="Tahoma" w:cs="Tahoma"/>
                <w:sz w:val="18"/>
                <w:szCs w:val="18"/>
              </w:rPr>
            </w:pPr>
            <w:r w:rsidRPr="00353977">
              <w:rPr>
                <w:rFonts w:ascii="Tahoma" w:hAnsi="Tahoma" w:cs="Tahoma"/>
                <w:sz w:val="18"/>
                <w:szCs w:val="18"/>
              </w:rPr>
              <w:t>Szynka zbójnicka plasterkowana paczkowana po 100 g</w:t>
            </w:r>
          </w:p>
        </w:tc>
        <w:tc>
          <w:tcPr>
            <w:tcW w:w="760" w:type="dxa"/>
            <w:tcBorders>
              <w:top w:val="nil"/>
              <w:left w:val="single" w:sz="4" w:space="0" w:color="auto"/>
              <w:bottom w:val="single" w:sz="4" w:space="0" w:color="auto"/>
              <w:right w:val="nil"/>
            </w:tcBorders>
            <w:shd w:val="clear" w:color="auto" w:fill="auto"/>
            <w:noWrap/>
            <w:vAlign w:val="bottom"/>
            <w:hideMark/>
          </w:tcPr>
          <w:p w14:paraId="0EA2D26B"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szt.</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76F07B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1000</w:t>
            </w:r>
          </w:p>
        </w:tc>
      </w:tr>
      <w:tr w:rsidR="00DB03BC" w:rsidRPr="00353977" w14:paraId="67124D7F"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E0AAFC8"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58.</w:t>
            </w:r>
          </w:p>
        </w:tc>
        <w:tc>
          <w:tcPr>
            <w:tcW w:w="5600" w:type="dxa"/>
            <w:tcBorders>
              <w:top w:val="single" w:sz="4" w:space="0" w:color="auto"/>
              <w:left w:val="nil"/>
              <w:bottom w:val="single" w:sz="4" w:space="0" w:color="auto"/>
              <w:right w:val="nil"/>
            </w:tcBorders>
            <w:shd w:val="clear" w:color="auto" w:fill="auto"/>
            <w:noWrap/>
            <w:vAlign w:val="bottom"/>
            <w:hideMark/>
          </w:tcPr>
          <w:p w14:paraId="2B0686FD"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Wędzonka chłopska</w:t>
            </w:r>
          </w:p>
        </w:tc>
        <w:tc>
          <w:tcPr>
            <w:tcW w:w="760" w:type="dxa"/>
            <w:tcBorders>
              <w:top w:val="nil"/>
              <w:left w:val="single" w:sz="4" w:space="0" w:color="auto"/>
              <w:bottom w:val="single" w:sz="4" w:space="0" w:color="auto"/>
              <w:right w:val="nil"/>
            </w:tcBorders>
            <w:shd w:val="clear" w:color="auto" w:fill="auto"/>
            <w:noWrap/>
            <w:vAlign w:val="bottom"/>
            <w:hideMark/>
          </w:tcPr>
          <w:p w14:paraId="34757127"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882A576"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400</w:t>
            </w:r>
          </w:p>
        </w:tc>
      </w:tr>
      <w:tr w:rsidR="00DB03BC" w:rsidRPr="00353977" w14:paraId="2D2F5AD9"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4433F2BA"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59.</w:t>
            </w:r>
          </w:p>
        </w:tc>
        <w:tc>
          <w:tcPr>
            <w:tcW w:w="5600" w:type="dxa"/>
            <w:tcBorders>
              <w:top w:val="nil"/>
              <w:left w:val="nil"/>
              <w:bottom w:val="single" w:sz="4" w:space="0" w:color="auto"/>
              <w:right w:val="nil"/>
            </w:tcBorders>
            <w:shd w:val="clear" w:color="auto" w:fill="auto"/>
            <w:noWrap/>
            <w:vAlign w:val="bottom"/>
            <w:hideMark/>
          </w:tcPr>
          <w:p w14:paraId="17F3B180" w14:textId="77777777" w:rsidR="00DB03BC" w:rsidRPr="00353977" w:rsidRDefault="00DB03BC" w:rsidP="00DB03BC">
            <w:pPr>
              <w:rPr>
                <w:rFonts w:ascii="Tahoma" w:hAnsi="Tahoma" w:cs="Tahoma"/>
                <w:color w:val="000000"/>
                <w:sz w:val="18"/>
                <w:szCs w:val="18"/>
              </w:rPr>
            </w:pPr>
            <w:r w:rsidRPr="00353977">
              <w:rPr>
                <w:rFonts w:ascii="Tahoma" w:hAnsi="Tahoma" w:cs="Tahoma"/>
                <w:color w:val="000000"/>
                <w:sz w:val="18"/>
                <w:szCs w:val="18"/>
              </w:rPr>
              <w:t xml:space="preserve">Żeberka </w:t>
            </w:r>
            <w:proofErr w:type="spellStart"/>
            <w:r w:rsidRPr="00353977">
              <w:rPr>
                <w:rFonts w:ascii="Tahoma" w:hAnsi="Tahoma" w:cs="Tahoma"/>
                <w:color w:val="000000"/>
                <w:sz w:val="18"/>
                <w:szCs w:val="18"/>
              </w:rPr>
              <w:t>wp</w:t>
            </w:r>
            <w:proofErr w:type="spellEnd"/>
            <w:r w:rsidRPr="00353977">
              <w:rPr>
                <w:rFonts w:ascii="Tahoma" w:hAnsi="Tahoma" w:cs="Tahoma"/>
                <w:color w:val="000000"/>
                <w:sz w:val="18"/>
                <w:szCs w:val="18"/>
              </w:rPr>
              <w:t xml:space="preserve"> paski</w:t>
            </w:r>
          </w:p>
        </w:tc>
        <w:tc>
          <w:tcPr>
            <w:tcW w:w="760" w:type="dxa"/>
            <w:tcBorders>
              <w:top w:val="nil"/>
              <w:left w:val="single" w:sz="4" w:space="0" w:color="auto"/>
              <w:bottom w:val="single" w:sz="4" w:space="0" w:color="auto"/>
              <w:right w:val="nil"/>
            </w:tcBorders>
            <w:shd w:val="clear" w:color="auto" w:fill="auto"/>
            <w:noWrap/>
            <w:vAlign w:val="bottom"/>
            <w:hideMark/>
          </w:tcPr>
          <w:p w14:paraId="7AED2C80"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kg</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7D122C2"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500</w:t>
            </w:r>
          </w:p>
        </w:tc>
      </w:tr>
      <w:tr w:rsidR="00DB03BC" w:rsidRPr="00353977" w14:paraId="49E5FDBA" w14:textId="77777777" w:rsidTr="00DB03BC">
        <w:trPr>
          <w:trHeight w:val="288"/>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0CBCFFBE"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60.</w:t>
            </w:r>
          </w:p>
        </w:tc>
        <w:tc>
          <w:tcPr>
            <w:tcW w:w="5600" w:type="dxa"/>
            <w:tcBorders>
              <w:top w:val="nil"/>
              <w:left w:val="nil"/>
              <w:bottom w:val="single" w:sz="4" w:space="0" w:color="auto"/>
              <w:right w:val="single" w:sz="4" w:space="0" w:color="auto"/>
            </w:tcBorders>
            <w:shd w:val="clear" w:color="auto" w:fill="auto"/>
            <w:noWrap/>
            <w:vAlign w:val="bottom"/>
            <w:hideMark/>
          </w:tcPr>
          <w:p w14:paraId="49ABC562" w14:textId="77777777" w:rsidR="00DB03BC" w:rsidRPr="00353977" w:rsidRDefault="00DB03BC" w:rsidP="00DB03BC">
            <w:pPr>
              <w:rPr>
                <w:rFonts w:ascii="Tahoma" w:hAnsi="Tahoma" w:cs="Tahoma"/>
                <w:sz w:val="18"/>
                <w:szCs w:val="18"/>
              </w:rPr>
            </w:pPr>
            <w:r w:rsidRPr="00353977">
              <w:rPr>
                <w:rFonts w:ascii="Tahoma" w:hAnsi="Tahoma" w:cs="Tahoma"/>
                <w:sz w:val="18"/>
                <w:szCs w:val="18"/>
              </w:rPr>
              <w:t xml:space="preserve">Filet wędzony z indyka </w:t>
            </w:r>
            <w:proofErr w:type="spellStart"/>
            <w:r w:rsidRPr="00353977">
              <w:rPr>
                <w:rFonts w:ascii="Tahoma" w:hAnsi="Tahoma" w:cs="Tahoma"/>
                <w:sz w:val="18"/>
                <w:szCs w:val="18"/>
              </w:rPr>
              <w:t>plastrekowany</w:t>
            </w:r>
            <w:proofErr w:type="spellEnd"/>
            <w:r w:rsidRPr="00353977">
              <w:rPr>
                <w:rFonts w:ascii="Tahoma" w:hAnsi="Tahoma" w:cs="Tahoma"/>
                <w:sz w:val="18"/>
                <w:szCs w:val="18"/>
              </w:rPr>
              <w:t xml:space="preserve"> paczkowany po 100 g</w:t>
            </w:r>
          </w:p>
        </w:tc>
        <w:tc>
          <w:tcPr>
            <w:tcW w:w="760" w:type="dxa"/>
            <w:tcBorders>
              <w:top w:val="nil"/>
              <w:left w:val="nil"/>
              <w:bottom w:val="single" w:sz="4" w:space="0" w:color="auto"/>
              <w:right w:val="nil"/>
            </w:tcBorders>
            <w:shd w:val="clear" w:color="auto" w:fill="auto"/>
            <w:noWrap/>
            <w:vAlign w:val="bottom"/>
            <w:hideMark/>
          </w:tcPr>
          <w:p w14:paraId="5DC024A1"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szt.</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F4A2123" w14:textId="77777777" w:rsidR="00DB03BC" w:rsidRPr="00353977" w:rsidRDefault="00DB03BC" w:rsidP="00DB03BC">
            <w:pPr>
              <w:jc w:val="center"/>
              <w:rPr>
                <w:rFonts w:ascii="Tahoma" w:hAnsi="Tahoma" w:cs="Tahoma"/>
                <w:color w:val="000000"/>
                <w:sz w:val="18"/>
                <w:szCs w:val="18"/>
              </w:rPr>
            </w:pPr>
            <w:r w:rsidRPr="00353977">
              <w:rPr>
                <w:rFonts w:ascii="Tahoma" w:hAnsi="Tahoma" w:cs="Tahoma"/>
                <w:color w:val="000000"/>
                <w:sz w:val="18"/>
                <w:szCs w:val="18"/>
              </w:rPr>
              <w:t>1500</w:t>
            </w:r>
          </w:p>
        </w:tc>
      </w:tr>
    </w:tbl>
    <w:p w14:paraId="1743A363" w14:textId="77777777" w:rsidR="00DB03BC" w:rsidRDefault="00DB03BC" w:rsidP="00DB03BC">
      <w:pPr>
        <w:pStyle w:val="kasia"/>
        <w:widowControl/>
        <w:tabs>
          <w:tab w:val="left" w:pos="568"/>
        </w:tabs>
        <w:spacing w:before="0" w:after="0" w:line="240" w:lineRule="auto"/>
        <w:ind w:left="284" w:hanging="284"/>
      </w:pPr>
    </w:p>
    <w:p w14:paraId="18DFC623" w14:textId="144E6C03" w:rsidR="00DB03BC" w:rsidRDefault="00DB03BC" w:rsidP="00DB03BC">
      <w:pPr>
        <w:pStyle w:val="kasia"/>
        <w:widowControl/>
        <w:tabs>
          <w:tab w:val="left" w:pos="568"/>
        </w:tabs>
        <w:spacing w:before="0" w:after="0" w:line="240" w:lineRule="auto"/>
        <w:ind w:left="284" w:hanging="284"/>
      </w:pPr>
    </w:p>
    <w:p w14:paraId="1F926351" w14:textId="7B889275" w:rsidR="0010556B" w:rsidRDefault="0010556B" w:rsidP="00DB03BC">
      <w:pPr>
        <w:pStyle w:val="kasia"/>
        <w:widowControl/>
        <w:tabs>
          <w:tab w:val="left" w:pos="568"/>
        </w:tabs>
        <w:spacing w:before="0" w:after="0" w:line="240" w:lineRule="auto"/>
        <w:ind w:left="284" w:hanging="284"/>
      </w:pPr>
    </w:p>
    <w:p w14:paraId="416787C4" w14:textId="77777777" w:rsidR="0010556B" w:rsidRDefault="0010556B" w:rsidP="00DB03BC">
      <w:pPr>
        <w:pStyle w:val="kasia"/>
        <w:widowControl/>
        <w:tabs>
          <w:tab w:val="left" w:pos="568"/>
        </w:tabs>
        <w:spacing w:before="0" w:after="0" w:line="240" w:lineRule="auto"/>
        <w:ind w:left="284" w:hanging="284"/>
      </w:pPr>
    </w:p>
    <w:p w14:paraId="5BC0F6E4" w14:textId="77777777" w:rsidR="00DB03BC" w:rsidRPr="000E038F" w:rsidRDefault="00DB03BC" w:rsidP="00D110D9">
      <w:pPr>
        <w:rPr>
          <w:rFonts w:ascii="Tahoma" w:hAnsi="Tahoma" w:cs="Tahoma"/>
          <w:b/>
          <w:color w:val="000000" w:themeColor="text1"/>
          <w:u w:val="single"/>
        </w:rPr>
      </w:pPr>
      <w:r w:rsidRPr="000E038F">
        <w:rPr>
          <w:rFonts w:ascii="Tahoma" w:hAnsi="Tahoma" w:cs="Tahoma"/>
          <w:b/>
          <w:color w:val="000000" w:themeColor="text1"/>
          <w:u w:val="single"/>
        </w:rPr>
        <w:lastRenderedPageBreak/>
        <w:t>Charakterystyka</w:t>
      </w:r>
      <w:r>
        <w:rPr>
          <w:rFonts w:ascii="Tahoma" w:hAnsi="Tahoma" w:cs="Tahoma"/>
          <w:b/>
          <w:color w:val="000000" w:themeColor="text1"/>
          <w:u w:val="single"/>
        </w:rPr>
        <w:t xml:space="preserve"> </w:t>
      </w:r>
      <w:r w:rsidRPr="000E038F">
        <w:rPr>
          <w:rFonts w:ascii="Tahoma" w:hAnsi="Tahoma" w:cs="Tahoma"/>
          <w:b/>
          <w:color w:val="000000" w:themeColor="text1"/>
          <w:u w:val="single"/>
        </w:rPr>
        <w:t>przedmiotu</w:t>
      </w:r>
      <w:r>
        <w:rPr>
          <w:rFonts w:ascii="Tahoma" w:hAnsi="Tahoma" w:cs="Tahoma"/>
          <w:b/>
          <w:color w:val="000000" w:themeColor="text1"/>
          <w:u w:val="single"/>
        </w:rPr>
        <w:t xml:space="preserve"> </w:t>
      </w:r>
      <w:r w:rsidRPr="000E038F">
        <w:rPr>
          <w:rFonts w:ascii="Tahoma" w:hAnsi="Tahoma" w:cs="Tahoma"/>
          <w:b/>
          <w:color w:val="000000" w:themeColor="text1"/>
          <w:u w:val="single"/>
        </w:rPr>
        <w:t>zamówienia</w:t>
      </w:r>
      <w:r>
        <w:rPr>
          <w:rFonts w:ascii="Tahoma" w:hAnsi="Tahoma" w:cs="Tahoma"/>
          <w:b/>
          <w:color w:val="000000" w:themeColor="text1"/>
          <w:u w:val="single"/>
        </w:rPr>
        <w:t xml:space="preserve"> – wymagania minimalne</w:t>
      </w:r>
      <w:r w:rsidRPr="000E038F">
        <w:rPr>
          <w:rFonts w:ascii="Tahoma" w:hAnsi="Tahoma" w:cs="Tahoma"/>
          <w:b/>
          <w:color w:val="000000" w:themeColor="text1"/>
          <w:u w:val="single"/>
        </w:rPr>
        <w:t>:</w:t>
      </w:r>
    </w:p>
    <w:p w14:paraId="14CC824A" w14:textId="77777777" w:rsidR="00DB03BC" w:rsidRPr="005505E4" w:rsidRDefault="00DB03BC" w:rsidP="00DB03BC">
      <w:pPr>
        <w:spacing w:before="120"/>
        <w:rPr>
          <w:rFonts w:ascii="Tahoma" w:hAnsi="Tahoma" w:cs="Tahoma"/>
          <w:b/>
        </w:rPr>
      </w:pPr>
      <w:bookmarkStart w:id="54" w:name="_Toc250463312"/>
      <w:bookmarkStart w:id="55" w:name="_Toc251584778"/>
      <w:bookmarkStart w:id="56" w:name="_Toc257665146"/>
      <w:r w:rsidRPr="005505E4">
        <w:rPr>
          <w:rFonts w:ascii="Tahoma" w:hAnsi="Tahoma" w:cs="Tahoma"/>
          <w:b/>
        </w:rPr>
        <w:t>1) Antrykot wołowy b/k</w:t>
      </w:r>
    </w:p>
    <w:tbl>
      <w:tblPr>
        <w:tblW w:w="8781"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678"/>
        <w:gridCol w:w="5103"/>
      </w:tblGrid>
      <w:tr w:rsidR="00DB03BC" w:rsidRPr="005505E4" w14:paraId="31FDF682" w14:textId="77777777" w:rsidTr="008D4D11">
        <w:trPr>
          <w:trHeight w:val="20"/>
          <w:tblCellSpacing w:w="0" w:type="dxa"/>
          <w:jc w:val="center"/>
        </w:trPr>
        <w:tc>
          <w:tcPr>
            <w:tcW w:w="3678" w:type="dxa"/>
            <w:tcBorders>
              <w:top w:val="outset" w:sz="6" w:space="0" w:color="000000"/>
              <w:left w:val="outset" w:sz="6" w:space="0" w:color="000000"/>
              <w:bottom w:val="outset" w:sz="6" w:space="0" w:color="000000"/>
              <w:right w:val="outset" w:sz="6" w:space="0" w:color="000000"/>
            </w:tcBorders>
          </w:tcPr>
          <w:p w14:paraId="04AF1539"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5103" w:type="dxa"/>
            <w:tcBorders>
              <w:top w:val="outset" w:sz="6" w:space="0" w:color="000000"/>
              <w:left w:val="outset" w:sz="6" w:space="0" w:color="000000"/>
              <w:bottom w:val="outset" w:sz="6" w:space="0" w:color="000000"/>
              <w:right w:val="outset" w:sz="6" w:space="0" w:color="000000"/>
            </w:tcBorders>
          </w:tcPr>
          <w:p w14:paraId="4BCDD1FF"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Antrykot wołowy b/k</w:t>
            </w:r>
          </w:p>
        </w:tc>
      </w:tr>
      <w:tr w:rsidR="00DB03BC" w:rsidRPr="005505E4" w14:paraId="574CCC90" w14:textId="77777777" w:rsidTr="008D4D11">
        <w:trPr>
          <w:tblCellSpacing w:w="0" w:type="dxa"/>
          <w:jc w:val="center"/>
        </w:trPr>
        <w:tc>
          <w:tcPr>
            <w:tcW w:w="3678" w:type="dxa"/>
            <w:tcBorders>
              <w:top w:val="outset" w:sz="6" w:space="0" w:color="000000"/>
              <w:left w:val="outset" w:sz="6" w:space="0" w:color="000000"/>
              <w:bottom w:val="outset" w:sz="6" w:space="0" w:color="000000"/>
              <w:right w:val="outset" w:sz="6" w:space="0" w:color="000000"/>
            </w:tcBorders>
          </w:tcPr>
          <w:p w14:paraId="76E6AF0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0AD52BD6"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p>
          <w:p w14:paraId="2EFF5C2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03" w:type="dxa"/>
            <w:tcBorders>
              <w:top w:val="outset" w:sz="6" w:space="0" w:color="000000"/>
              <w:left w:val="outset" w:sz="6" w:space="0" w:color="000000"/>
              <w:bottom w:val="outset" w:sz="6" w:space="0" w:color="000000"/>
              <w:right w:val="outset" w:sz="6" w:space="0" w:color="000000"/>
            </w:tcBorders>
          </w:tcPr>
          <w:p w14:paraId="157E17FC" w14:textId="77777777" w:rsidR="00DB03BC" w:rsidRPr="005505E4" w:rsidRDefault="00DB03BC" w:rsidP="0010556B">
            <w:pPr>
              <w:rPr>
                <w:rFonts w:ascii="Tahoma" w:hAnsi="Tahoma" w:cs="Tahoma"/>
                <w:kern w:val="24"/>
                <w:sz w:val="18"/>
                <w:szCs w:val="18"/>
              </w:rPr>
            </w:pPr>
            <w:r w:rsidRPr="005505E4">
              <w:rPr>
                <w:rFonts w:ascii="Tahoma" w:hAnsi="Tahoma" w:cs="Tahoma"/>
                <w:b/>
                <w:kern w:val="24"/>
                <w:sz w:val="18"/>
                <w:szCs w:val="18"/>
              </w:rPr>
              <w:t xml:space="preserve">Antrykot </w:t>
            </w:r>
            <w:r w:rsidRPr="005505E4">
              <w:rPr>
                <w:rFonts w:ascii="Tahoma" w:hAnsi="Tahoma" w:cs="Tahoma"/>
                <w:kern w:val="24"/>
                <w:sz w:val="18"/>
                <w:szCs w:val="18"/>
              </w:rPr>
              <w:t>– mięsień grubo-włóknisty, soczysty o strukturze delikatnej osłonięty błonami i tłuszczem.</w:t>
            </w:r>
          </w:p>
          <w:p w14:paraId="7BC02D6B" w14:textId="77777777" w:rsidR="0010556B" w:rsidRDefault="00DB03BC" w:rsidP="0010556B">
            <w:pPr>
              <w:rPr>
                <w:rFonts w:ascii="Tahoma" w:hAnsi="Tahoma" w:cs="Tahoma"/>
                <w:sz w:val="18"/>
                <w:szCs w:val="18"/>
              </w:rPr>
            </w:pPr>
            <w:r w:rsidRPr="005505E4">
              <w:rPr>
                <w:rFonts w:ascii="Tahoma" w:hAnsi="Tahoma" w:cs="Tahoma"/>
                <w:sz w:val="18"/>
                <w:szCs w:val="18"/>
              </w:rPr>
              <w:t>Zapach i smak charakterystyczny dla mięsa wołowego.</w:t>
            </w:r>
          </w:p>
          <w:p w14:paraId="1D6C1ACC" w14:textId="415BD9D2" w:rsidR="00DB03BC" w:rsidRPr="005505E4" w:rsidRDefault="00DB03BC" w:rsidP="0010556B">
            <w:pPr>
              <w:rPr>
                <w:rFonts w:ascii="Tahoma" w:hAnsi="Tahoma" w:cs="Tahoma"/>
                <w:sz w:val="18"/>
                <w:szCs w:val="18"/>
                <w:lang w:eastAsia="en-US"/>
              </w:rPr>
            </w:pPr>
            <w:r w:rsidRPr="005505E4">
              <w:rPr>
                <w:rFonts w:ascii="Tahoma" w:hAnsi="Tahoma" w:cs="Tahoma"/>
                <w:sz w:val="18"/>
                <w:szCs w:val="18"/>
                <w:lang w:eastAsia="en-US"/>
              </w:rPr>
              <w:t>Barwa mięsa czerwona do ciemno czerwonej bez przebarwień, barwa tłuszczu biała do kremowo różowej.</w:t>
            </w:r>
          </w:p>
        </w:tc>
      </w:tr>
      <w:tr w:rsidR="00DB03BC" w:rsidRPr="005505E4" w14:paraId="6E33BA4D" w14:textId="77777777" w:rsidTr="008D4D11">
        <w:trPr>
          <w:tblCellSpacing w:w="0" w:type="dxa"/>
          <w:jc w:val="center"/>
        </w:trPr>
        <w:tc>
          <w:tcPr>
            <w:tcW w:w="3678" w:type="dxa"/>
            <w:tcBorders>
              <w:top w:val="outset" w:sz="6" w:space="0" w:color="000000"/>
              <w:left w:val="outset" w:sz="6" w:space="0" w:color="000000"/>
              <w:bottom w:val="outset" w:sz="6" w:space="0" w:color="000000"/>
              <w:right w:val="outset" w:sz="6" w:space="0" w:color="000000"/>
            </w:tcBorders>
          </w:tcPr>
          <w:p w14:paraId="3850A2F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p>
        </w:tc>
        <w:tc>
          <w:tcPr>
            <w:tcW w:w="5103" w:type="dxa"/>
            <w:tcBorders>
              <w:top w:val="outset" w:sz="6" w:space="0" w:color="000000"/>
              <w:left w:val="outset" w:sz="6" w:space="0" w:color="000000"/>
              <w:bottom w:val="outset" w:sz="6" w:space="0" w:color="000000"/>
              <w:right w:val="outset" w:sz="6" w:space="0" w:color="000000"/>
            </w:tcBorders>
          </w:tcPr>
          <w:p w14:paraId="0888410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kern w:val="24"/>
                <w:sz w:val="18"/>
                <w:szCs w:val="18"/>
                <w:lang w:eastAsia="en-US"/>
              </w:rPr>
              <w:t xml:space="preserve">Mięso ze zwierząt niedojrzałych, wodniste o wiotkiej konsystencji; wykazujących liczne guzy lub rany; części </w:t>
            </w:r>
            <w:r w:rsidRPr="005505E4">
              <w:rPr>
                <w:rFonts w:ascii="Tahoma" w:hAnsi="Tahoma" w:cs="Tahoma"/>
                <w:sz w:val="18"/>
                <w:szCs w:val="18"/>
                <w:lang w:eastAsia="en-US"/>
              </w:rPr>
              <w:t>z</w:t>
            </w:r>
            <w:r>
              <w:rPr>
                <w:rFonts w:ascii="Tahoma" w:hAnsi="Tahoma" w:cs="Tahoma"/>
                <w:sz w:val="18"/>
                <w:szCs w:val="18"/>
                <w:lang w:eastAsia="en-US"/>
              </w:rPr>
              <w:t xml:space="preserve"> </w:t>
            </w:r>
            <w:r w:rsidRPr="005505E4">
              <w:rPr>
                <w:rFonts w:ascii="Tahoma" w:hAnsi="Tahoma" w:cs="Tahoma"/>
                <w:sz w:val="18"/>
                <w:szCs w:val="18"/>
                <w:lang w:eastAsia="en-US"/>
              </w:rPr>
              <w:t>wylewami</w:t>
            </w:r>
            <w:r w:rsidRPr="005505E4">
              <w:rPr>
                <w:rFonts w:ascii="Tahoma" w:hAnsi="Tahoma" w:cs="Tahoma"/>
                <w:kern w:val="24"/>
                <w:sz w:val="18"/>
                <w:szCs w:val="18"/>
                <w:lang w:eastAsia="en-US"/>
              </w:rPr>
              <w:t xml:space="preserve"> krwotocznymi; mięso niepoddane badaniu poubojowemu; wykazujące cechy rozkładu gnilnego </w:t>
            </w:r>
            <w:r w:rsidRPr="005505E4">
              <w:rPr>
                <w:rFonts w:ascii="Tahoma" w:hAnsi="Tahoma" w:cs="Tahoma"/>
                <w:sz w:val="18"/>
                <w:szCs w:val="18"/>
                <w:lang w:eastAsia="en-US"/>
              </w:rPr>
              <w:t>i</w:t>
            </w:r>
            <w:r>
              <w:rPr>
                <w:rFonts w:ascii="Tahoma" w:hAnsi="Tahoma" w:cs="Tahoma"/>
                <w:sz w:val="18"/>
                <w:szCs w:val="18"/>
                <w:lang w:eastAsia="en-US"/>
              </w:rPr>
              <w:t xml:space="preserve"> </w:t>
            </w:r>
            <w:r w:rsidRPr="005505E4">
              <w:rPr>
                <w:rFonts w:ascii="Tahoma" w:hAnsi="Tahoma" w:cs="Tahoma"/>
                <w:sz w:val="18"/>
                <w:szCs w:val="18"/>
                <w:lang w:eastAsia="en-US"/>
              </w:rPr>
              <w:t>zmian</w:t>
            </w:r>
            <w:r w:rsidRPr="005505E4">
              <w:rPr>
                <w:rFonts w:ascii="Tahoma" w:hAnsi="Tahoma" w:cs="Tahoma"/>
                <w:kern w:val="24"/>
                <w:sz w:val="18"/>
                <w:szCs w:val="18"/>
                <w:lang w:eastAsia="en-US"/>
              </w:rPr>
              <w:t xml:space="preserve"> oksydacyjnych lipidów.</w:t>
            </w:r>
          </w:p>
        </w:tc>
      </w:tr>
      <w:tr w:rsidR="00DB03BC" w:rsidRPr="005505E4" w14:paraId="084E1313" w14:textId="77777777" w:rsidTr="008D4D11">
        <w:trPr>
          <w:tblCellSpacing w:w="0" w:type="dxa"/>
          <w:jc w:val="center"/>
        </w:trPr>
        <w:tc>
          <w:tcPr>
            <w:tcW w:w="3678" w:type="dxa"/>
            <w:tcBorders>
              <w:top w:val="outset" w:sz="6" w:space="0" w:color="000000"/>
              <w:left w:val="outset" w:sz="6" w:space="0" w:color="000000"/>
              <w:bottom w:val="outset" w:sz="6" w:space="0" w:color="000000"/>
              <w:right w:val="outset" w:sz="6" w:space="0" w:color="000000"/>
            </w:tcBorders>
          </w:tcPr>
          <w:p w14:paraId="517F197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103" w:type="dxa"/>
            <w:tcBorders>
              <w:top w:val="outset" w:sz="6" w:space="0" w:color="000000"/>
              <w:left w:val="outset" w:sz="6" w:space="0" w:color="000000"/>
              <w:bottom w:val="outset" w:sz="6" w:space="0" w:color="000000"/>
              <w:right w:val="outset" w:sz="6" w:space="0" w:color="000000"/>
            </w:tcBorders>
          </w:tcPr>
          <w:p w14:paraId="140140C1" w14:textId="77777777" w:rsidR="00DB03BC" w:rsidRPr="005505E4" w:rsidRDefault="00DB03BC" w:rsidP="0010556B">
            <w:pPr>
              <w:rPr>
                <w:rFonts w:ascii="Tahoma" w:hAnsi="Tahoma" w:cs="Tahoma"/>
                <w:sz w:val="18"/>
                <w:szCs w:val="18"/>
              </w:rPr>
            </w:pPr>
            <w:r w:rsidRPr="005505E4">
              <w:rPr>
                <w:rFonts w:ascii="Tahoma" w:hAnsi="Tahoma" w:cs="Tahoma"/>
                <w:sz w:val="18"/>
                <w:szCs w:val="18"/>
              </w:rPr>
              <w:t>Opakowanie – plastikowe pojemniki.</w:t>
            </w:r>
          </w:p>
          <w:p w14:paraId="0F1DE104" w14:textId="77777777" w:rsidR="00DB03BC" w:rsidRPr="005505E4" w:rsidRDefault="00DB03BC" w:rsidP="0010556B">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77DFD88B" w14:textId="77777777" w:rsidTr="008D4D11">
        <w:trPr>
          <w:trHeight w:val="916"/>
          <w:tblCellSpacing w:w="0" w:type="dxa"/>
          <w:jc w:val="center"/>
        </w:trPr>
        <w:tc>
          <w:tcPr>
            <w:tcW w:w="3678" w:type="dxa"/>
            <w:tcBorders>
              <w:top w:val="outset" w:sz="6" w:space="0" w:color="000000"/>
              <w:left w:val="outset" w:sz="6" w:space="0" w:color="000000"/>
              <w:bottom w:val="outset" w:sz="6" w:space="0" w:color="000000"/>
              <w:right w:val="outset" w:sz="6" w:space="0" w:color="000000"/>
            </w:tcBorders>
          </w:tcPr>
          <w:p w14:paraId="363E715B"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Cechy mikrobiologiczne:</w:t>
            </w:r>
          </w:p>
          <w:p w14:paraId="148F8568" w14:textId="77777777" w:rsidR="00DB03BC" w:rsidRPr="005505E4" w:rsidRDefault="00DB03BC" w:rsidP="00A43D05">
            <w:pPr>
              <w:pStyle w:val="western1"/>
              <w:widowControl w:val="0"/>
              <w:numPr>
                <w:ilvl w:val="0"/>
                <w:numId w:val="2"/>
              </w:numPr>
              <w:tabs>
                <w:tab w:val="num" w:pos="419"/>
              </w:tabs>
              <w:spacing w:before="0" w:beforeAutospacing="0"/>
              <w:ind w:left="0" w:firstLine="135"/>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60FD95FC" w14:textId="77777777" w:rsidR="00DB03BC" w:rsidRPr="005505E4" w:rsidRDefault="00DB03BC" w:rsidP="00A43D05">
            <w:pPr>
              <w:pStyle w:val="western1"/>
              <w:widowControl w:val="0"/>
              <w:numPr>
                <w:ilvl w:val="0"/>
                <w:numId w:val="2"/>
              </w:numPr>
              <w:tabs>
                <w:tab w:val="num" w:pos="419"/>
              </w:tabs>
              <w:spacing w:before="0" w:beforeAutospacing="0"/>
              <w:ind w:left="0" w:firstLine="135"/>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7B6FCF04" w14:textId="77777777" w:rsidR="00DB03BC" w:rsidRPr="005505E4" w:rsidRDefault="00DB03BC" w:rsidP="00A43D05">
            <w:pPr>
              <w:pStyle w:val="western1"/>
              <w:widowControl w:val="0"/>
              <w:numPr>
                <w:ilvl w:val="0"/>
                <w:numId w:val="2"/>
              </w:numPr>
              <w:tabs>
                <w:tab w:val="num" w:pos="419"/>
              </w:tabs>
              <w:spacing w:before="0" w:beforeAutospacing="0"/>
              <w:ind w:left="0" w:firstLine="135"/>
              <w:rPr>
                <w:rFonts w:ascii="Tahoma" w:hAnsi="Tahoma" w:cs="Tahoma"/>
                <w:sz w:val="18"/>
                <w:szCs w:val="18"/>
                <w:lang w:eastAsia="en-US"/>
              </w:rPr>
            </w:pPr>
            <w:r w:rsidRPr="005505E4">
              <w:rPr>
                <w:rFonts w:ascii="Tahoma" w:hAnsi="Tahoma" w:cs="Tahoma"/>
                <w:bCs/>
                <w:sz w:val="18"/>
                <w:szCs w:val="18"/>
                <w:lang w:eastAsia="en-US"/>
              </w:rPr>
              <w:t>pałeczki z grupy Coli</w:t>
            </w:r>
          </w:p>
          <w:p w14:paraId="0B65D0EE" w14:textId="77777777" w:rsidR="00DB03BC" w:rsidRPr="005505E4" w:rsidRDefault="00DB03BC" w:rsidP="00A43D05">
            <w:pPr>
              <w:pStyle w:val="western1"/>
              <w:widowControl w:val="0"/>
              <w:numPr>
                <w:ilvl w:val="0"/>
                <w:numId w:val="2"/>
              </w:numPr>
              <w:tabs>
                <w:tab w:val="num" w:pos="419"/>
              </w:tabs>
              <w:spacing w:before="0" w:beforeAutospacing="0"/>
              <w:ind w:left="0" w:firstLine="135"/>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03" w:type="dxa"/>
            <w:tcBorders>
              <w:top w:val="outset" w:sz="6" w:space="0" w:color="000000"/>
              <w:left w:val="outset" w:sz="6" w:space="0" w:color="000000"/>
              <w:bottom w:val="outset" w:sz="6" w:space="0" w:color="000000"/>
              <w:right w:val="outset" w:sz="6" w:space="0" w:color="000000"/>
            </w:tcBorders>
          </w:tcPr>
          <w:p w14:paraId="5C0CF35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w:t>
            </w:r>
          </w:p>
        </w:tc>
      </w:tr>
      <w:tr w:rsidR="00DB03BC" w:rsidRPr="005505E4" w14:paraId="0DDD9214" w14:textId="77777777" w:rsidTr="008D4D11">
        <w:trPr>
          <w:trHeight w:val="20"/>
          <w:tblCellSpacing w:w="0" w:type="dxa"/>
          <w:jc w:val="center"/>
        </w:trPr>
        <w:tc>
          <w:tcPr>
            <w:tcW w:w="3678" w:type="dxa"/>
            <w:tcBorders>
              <w:top w:val="outset" w:sz="6" w:space="0" w:color="000000"/>
              <w:left w:val="outset" w:sz="6" w:space="0" w:color="000000"/>
              <w:bottom w:val="outset" w:sz="6" w:space="0" w:color="000000"/>
              <w:right w:val="outset" w:sz="6" w:space="0" w:color="000000"/>
            </w:tcBorders>
          </w:tcPr>
          <w:p w14:paraId="6183567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03" w:type="dxa"/>
            <w:tcBorders>
              <w:top w:val="outset" w:sz="6" w:space="0" w:color="000000"/>
              <w:left w:val="outset" w:sz="6" w:space="0" w:color="000000"/>
              <w:bottom w:val="outset" w:sz="6" w:space="0" w:color="000000"/>
              <w:right w:val="outset" w:sz="6" w:space="0" w:color="000000"/>
            </w:tcBorders>
          </w:tcPr>
          <w:p w14:paraId="0697EFF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5°C ≤</w:t>
            </w:r>
          </w:p>
        </w:tc>
      </w:tr>
      <w:tr w:rsidR="00DB03BC" w:rsidRPr="005505E4" w14:paraId="6F763BEC" w14:textId="77777777" w:rsidTr="008D4D11">
        <w:trPr>
          <w:tblCellSpacing w:w="0" w:type="dxa"/>
          <w:jc w:val="center"/>
        </w:trPr>
        <w:tc>
          <w:tcPr>
            <w:tcW w:w="3678" w:type="dxa"/>
            <w:tcBorders>
              <w:top w:val="outset" w:sz="6" w:space="0" w:color="000000"/>
              <w:left w:val="outset" w:sz="6" w:space="0" w:color="000000"/>
              <w:bottom w:val="outset" w:sz="6" w:space="0" w:color="000000"/>
              <w:right w:val="outset" w:sz="6" w:space="0" w:color="000000"/>
            </w:tcBorders>
          </w:tcPr>
          <w:p w14:paraId="0839B75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03" w:type="dxa"/>
            <w:tcBorders>
              <w:top w:val="outset" w:sz="6" w:space="0" w:color="000000"/>
              <w:left w:val="outset" w:sz="6" w:space="0" w:color="000000"/>
              <w:bottom w:val="outset" w:sz="6" w:space="0" w:color="000000"/>
              <w:right w:val="outset" w:sz="6" w:space="0" w:color="000000"/>
            </w:tcBorders>
          </w:tcPr>
          <w:p w14:paraId="293BA00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7 dni</w:t>
            </w:r>
          </w:p>
        </w:tc>
      </w:tr>
    </w:tbl>
    <w:p w14:paraId="25E5CCB7" w14:textId="77777777" w:rsidR="00DB03BC" w:rsidRPr="005505E4" w:rsidRDefault="00DB03BC" w:rsidP="00DB03BC">
      <w:pPr>
        <w:spacing w:before="120"/>
        <w:rPr>
          <w:rFonts w:ascii="Tahoma" w:hAnsi="Tahoma" w:cs="Tahoma"/>
          <w:b/>
        </w:rPr>
      </w:pPr>
      <w:r w:rsidRPr="005505E4">
        <w:rPr>
          <w:rFonts w:ascii="Tahoma" w:hAnsi="Tahoma" w:cs="Tahoma"/>
          <w:b/>
        </w:rPr>
        <w:t>2) Baleron gotowany</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45"/>
        <w:gridCol w:w="5026"/>
      </w:tblGrid>
      <w:tr w:rsidR="00DB03BC" w:rsidRPr="005505E4" w14:paraId="3BB0CBD4" w14:textId="77777777" w:rsidTr="00D110D9">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BEB453E" w14:textId="77777777" w:rsidR="00DB03BC" w:rsidRPr="005505E4" w:rsidRDefault="00DB03BC" w:rsidP="0010556B">
            <w:pPr>
              <w:pStyle w:val="western1"/>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5237" w:type="dxa"/>
            <w:tcBorders>
              <w:top w:val="outset" w:sz="6" w:space="0" w:color="000000"/>
              <w:left w:val="outset" w:sz="6" w:space="0" w:color="000000"/>
              <w:bottom w:val="outset" w:sz="6" w:space="0" w:color="000000"/>
              <w:right w:val="outset" w:sz="6" w:space="0" w:color="000000"/>
            </w:tcBorders>
          </w:tcPr>
          <w:p w14:paraId="0BCC67A5" w14:textId="77777777" w:rsidR="00DB03BC" w:rsidRPr="005505E4" w:rsidRDefault="00DB03BC" w:rsidP="0010556B">
            <w:pPr>
              <w:pStyle w:val="western1"/>
              <w:spacing w:before="0" w:beforeAutospacing="0"/>
              <w:rPr>
                <w:rFonts w:ascii="Tahoma" w:hAnsi="Tahoma" w:cs="Tahoma"/>
                <w:b/>
                <w:sz w:val="18"/>
                <w:szCs w:val="18"/>
                <w:lang w:eastAsia="en-US"/>
              </w:rPr>
            </w:pPr>
            <w:r w:rsidRPr="005505E4">
              <w:rPr>
                <w:rFonts w:ascii="Tahoma" w:hAnsi="Tahoma" w:cs="Tahoma"/>
                <w:b/>
                <w:sz w:val="18"/>
                <w:szCs w:val="18"/>
                <w:lang w:eastAsia="en-US"/>
              </w:rPr>
              <w:t>Baleron gotowany</w:t>
            </w:r>
          </w:p>
        </w:tc>
      </w:tr>
      <w:tr w:rsidR="00DB03BC" w:rsidRPr="005505E4" w14:paraId="687737D7" w14:textId="77777777" w:rsidTr="00D110D9">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8886846"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7414FA40" w14:textId="77777777" w:rsidR="00DB03BC" w:rsidRPr="005505E4" w:rsidRDefault="00DB03BC" w:rsidP="0010556B">
            <w:pPr>
              <w:pStyle w:val="western1"/>
              <w:spacing w:before="0" w:beforeAutospacing="0"/>
              <w:rPr>
                <w:rFonts w:ascii="Tahoma" w:hAnsi="Tahoma" w:cs="Tahoma"/>
                <w:b/>
                <w:bCs/>
                <w:sz w:val="18"/>
                <w:szCs w:val="18"/>
                <w:lang w:eastAsia="en-US"/>
              </w:rPr>
            </w:pPr>
          </w:p>
          <w:p w14:paraId="63D16BA0"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237" w:type="dxa"/>
            <w:tcBorders>
              <w:top w:val="outset" w:sz="6" w:space="0" w:color="000000"/>
              <w:left w:val="outset" w:sz="6" w:space="0" w:color="000000"/>
              <w:bottom w:val="outset" w:sz="6" w:space="0" w:color="000000"/>
              <w:right w:val="outset" w:sz="6" w:space="0" w:color="000000"/>
            </w:tcBorders>
          </w:tcPr>
          <w:p w14:paraId="741AB50F"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Wędzonka wieprzowa przeszyta sznurkiem tworzącym pętelkę. Wyrób parzony i wędzony.</w:t>
            </w:r>
          </w:p>
          <w:p w14:paraId="3FA0FBC8"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rPr>
              <w:t>Pakowane w atmosferze ochronnej.</w:t>
            </w:r>
            <w:r w:rsidRPr="005505E4">
              <w:rPr>
                <w:rFonts w:ascii="Tahoma" w:hAnsi="Tahoma" w:cs="Tahoma"/>
                <w:sz w:val="18"/>
                <w:szCs w:val="18"/>
                <w:lang w:eastAsia="en-US"/>
              </w:rPr>
              <w:t xml:space="preserve"> </w:t>
            </w:r>
          </w:p>
          <w:p w14:paraId="1DE800E6"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4F677DC6" w14:textId="77777777" w:rsidTr="00D110D9">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0A62D77"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Wymagania organoleptyczne:</w:t>
            </w:r>
          </w:p>
          <w:p w14:paraId="422AF975" w14:textId="77777777" w:rsidR="00DB03BC" w:rsidRPr="005505E4" w:rsidRDefault="00DB03BC" w:rsidP="00A43D05">
            <w:pPr>
              <w:pStyle w:val="western1"/>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05B0E56F" w14:textId="77777777" w:rsidR="00DB03BC" w:rsidRPr="005505E4" w:rsidRDefault="00DB03BC" w:rsidP="00A43D05">
            <w:pPr>
              <w:pStyle w:val="western1"/>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6E5E8453" w14:textId="77777777" w:rsidR="00DB03BC" w:rsidRPr="005505E4" w:rsidRDefault="00DB03BC" w:rsidP="00A43D05">
            <w:pPr>
              <w:pStyle w:val="western1"/>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237" w:type="dxa"/>
            <w:tcBorders>
              <w:top w:val="outset" w:sz="6" w:space="0" w:color="000000"/>
              <w:left w:val="outset" w:sz="6" w:space="0" w:color="000000"/>
              <w:bottom w:val="outset" w:sz="6" w:space="0" w:color="000000"/>
              <w:right w:val="outset" w:sz="6" w:space="0" w:color="000000"/>
            </w:tcBorders>
          </w:tcPr>
          <w:p w14:paraId="3B075C6A"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Powierzchnia czysta, sucha.</w:t>
            </w:r>
          </w:p>
          <w:p w14:paraId="24711684"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Struktura plastra o grubości 3 mm dość ścisła; dopuszcza się nieznaczne rozdzielenie plastra w miejscach łączenia mięśni; konsystencja soczysta.</w:t>
            </w:r>
          </w:p>
          <w:p w14:paraId="21798EC9"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6A2B77AA" w14:textId="77777777" w:rsidTr="00D110D9">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050FD14"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Składniki</w:t>
            </w:r>
          </w:p>
        </w:tc>
        <w:tc>
          <w:tcPr>
            <w:tcW w:w="5237" w:type="dxa"/>
            <w:tcBorders>
              <w:top w:val="outset" w:sz="6" w:space="0" w:color="000000"/>
              <w:left w:val="outset" w:sz="6" w:space="0" w:color="000000"/>
              <w:bottom w:val="outset" w:sz="6" w:space="0" w:color="000000"/>
              <w:right w:val="outset" w:sz="6" w:space="0" w:color="000000"/>
            </w:tcBorders>
          </w:tcPr>
          <w:p w14:paraId="4E09D489"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 xml:space="preserve">Karczek wieprzowy 80%, woda, sól, regulator kwasowości: E261, E326; stabilizator E450,E451,E339, substancja zagęszczająca E407,E415, wzmacniacz smaku E621, przeciwutleniacz E316, </w:t>
            </w:r>
            <w:proofErr w:type="spellStart"/>
            <w:r w:rsidRPr="005505E4">
              <w:rPr>
                <w:rFonts w:ascii="Tahoma" w:hAnsi="Tahoma" w:cs="Tahoma"/>
                <w:sz w:val="18"/>
                <w:szCs w:val="18"/>
                <w:lang w:eastAsia="en-US"/>
              </w:rPr>
              <w:t>izolat</w:t>
            </w:r>
            <w:proofErr w:type="spellEnd"/>
            <w:r w:rsidRPr="005505E4">
              <w:rPr>
                <w:rFonts w:ascii="Tahoma" w:hAnsi="Tahoma" w:cs="Tahoma"/>
                <w:sz w:val="18"/>
                <w:szCs w:val="18"/>
                <w:lang w:eastAsia="en-US"/>
              </w:rPr>
              <w:t xml:space="preserve"> białka sojowego, błonnik pszenny, </w:t>
            </w:r>
            <w:proofErr w:type="spellStart"/>
            <w:r w:rsidRPr="005505E4">
              <w:rPr>
                <w:rFonts w:ascii="Tahoma" w:hAnsi="Tahoma" w:cs="Tahoma"/>
                <w:sz w:val="18"/>
                <w:szCs w:val="18"/>
                <w:lang w:eastAsia="en-US"/>
              </w:rPr>
              <w:t>maltodekstryna</w:t>
            </w:r>
            <w:proofErr w:type="spellEnd"/>
            <w:r w:rsidRPr="005505E4">
              <w:rPr>
                <w:rFonts w:ascii="Tahoma" w:hAnsi="Tahoma" w:cs="Tahoma"/>
                <w:sz w:val="18"/>
                <w:szCs w:val="18"/>
                <w:lang w:eastAsia="en-US"/>
              </w:rPr>
              <w:t>, dekstroza substancja konserwującaE250.</w:t>
            </w:r>
          </w:p>
        </w:tc>
      </w:tr>
      <w:tr w:rsidR="00DB03BC" w:rsidRPr="005505E4" w14:paraId="1502043C" w14:textId="77777777" w:rsidTr="00D110D9">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09AA42E" w14:textId="77777777" w:rsidR="00DB03BC" w:rsidRPr="005505E4" w:rsidRDefault="00DB03BC" w:rsidP="0010556B">
            <w:pPr>
              <w:pStyle w:val="western1"/>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67993002" w14:textId="77777777" w:rsidR="00DB03BC" w:rsidRPr="005505E4" w:rsidRDefault="00DB03BC" w:rsidP="00A43D05">
            <w:pPr>
              <w:pStyle w:val="western1"/>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7AD39883" w14:textId="77777777" w:rsidR="00DB03BC" w:rsidRPr="005505E4" w:rsidRDefault="00DB03BC" w:rsidP="00A43D05">
            <w:pPr>
              <w:pStyle w:val="western1"/>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228EC6FD" w14:textId="77777777" w:rsidR="00DB03BC" w:rsidRPr="005505E4" w:rsidRDefault="00DB03BC" w:rsidP="00A43D05">
            <w:pPr>
              <w:pStyle w:val="western1"/>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5A7492E1" w14:textId="77777777" w:rsidR="00DB03BC" w:rsidRPr="005505E4" w:rsidRDefault="00DB03BC" w:rsidP="00A43D05">
            <w:pPr>
              <w:pStyle w:val="western1"/>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237" w:type="dxa"/>
            <w:tcBorders>
              <w:top w:val="outset" w:sz="6" w:space="0" w:color="000000"/>
              <w:left w:val="outset" w:sz="6" w:space="0" w:color="000000"/>
              <w:bottom w:val="outset" w:sz="6" w:space="0" w:color="000000"/>
              <w:right w:val="outset" w:sz="6" w:space="0" w:color="000000"/>
            </w:tcBorders>
          </w:tcPr>
          <w:p w14:paraId="453399B4" w14:textId="77777777" w:rsidR="00DB03BC" w:rsidRPr="005505E4" w:rsidRDefault="00DB03BC" w:rsidP="0010556B">
            <w:pPr>
              <w:pStyle w:val="western1"/>
              <w:spacing w:before="0" w:beforeAutospacing="0"/>
              <w:rPr>
                <w:rFonts w:ascii="Tahoma" w:hAnsi="Tahoma" w:cs="Tahoma"/>
                <w:sz w:val="18"/>
                <w:szCs w:val="18"/>
                <w:lang w:eastAsia="en-US"/>
              </w:rPr>
            </w:pPr>
          </w:p>
          <w:p w14:paraId="679C71AB"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 mniej niż 12,0</w:t>
            </w:r>
          </w:p>
          <w:p w14:paraId="77C1A0CF"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30,0</w:t>
            </w:r>
          </w:p>
          <w:p w14:paraId="5A43106C"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59D9D660"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79,0</w:t>
            </w:r>
          </w:p>
        </w:tc>
      </w:tr>
      <w:tr w:rsidR="00DB03BC" w:rsidRPr="005505E4" w14:paraId="61299C5E" w14:textId="77777777" w:rsidTr="00D110D9">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9691FBB"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20F309AD" w14:textId="77777777" w:rsidR="00DB03BC" w:rsidRPr="005505E4" w:rsidRDefault="00DB03BC" w:rsidP="00A43D05">
            <w:pPr>
              <w:pStyle w:val="western1"/>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 xml:space="preserve">obecność pałeczek z rodzaju Salmonella </w:t>
            </w:r>
          </w:p>
          <w:p w14:paraId="26C6E2ED" w14:textId="77777777" w:rsidR="00DB03BC" w:rsidRPr="005505E4" w:rsidRDefault="00DB03BC" w:rsidP="00A43D05">
            <w:pPr>
              <w:pStyle w:val="western1"/>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36FC76F7" w14:textId="77777777" w:rsidR="00DB03BC" w:rsidRPr="005505E4" w:rsidRDefault="00DB03BC" w:rsidP="00A43D05">
            <w:pPr>
              <w:pStyle w:val="western1"/>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0E6CA58B" w14:textId="77777777" w:rsidR="00DB03BC" w:rsidRPr="005505E4" w:rsidRDefault="00DB03BC" w:rsidP="00A43D05">
            <w:pPr>
              <w:pStyle w:val="western1"/>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237" w:type="dxa"/>
            <w:tcBorders>
              <w:top w:val="outset" w:sz="6" w:space="0" w:color="000000"/>
              <w:left w:val="outset" w:sz="6" w:space="0" w:color="000000"/>
              <w:bottom w:val="outset" w:sz="6" w:space="0" w:color="000000"/>
              <w:right w:val="outset" w:sz="6" w:space="0" w:color="000000"/>
            </w:tcBorders>
          </w:tcPr>
          <w:p w14:paraId="791787BB" w14:textId="77777777" w:rsidR="00DB03BC" w:rsidRPr="005505E4" w:rsidRDefault="00DB03BC" w:rsidP="0010556B">
            <w:pPr>
              <w:pStyle w:val="western1"/>
              <w:spacing w:before="0" w:beforeAutospacing="0"/>
              <w:rPr>
                <w:rFonts w:ascii="Tahoma" w:hAnsi="Tahoma" w:cs="Tahoma"/>
                <w:sz w:val="18"/>
                <w:szCs w:val="18"/>
                <w:lang w:eastAsia="en-US"/>
              </w:rPr>
            </w:pPr>
          </w:p>
          <w:p w14:paraId="16BF00A8"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Nieobecne w 25 g</w:t>
            </w:r>
          </w:p>
          <w:p w14:paraId="3888D9EA"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751CB847"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69D66690"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574ED78D" w14:textId="77777777" w:rsidTr="00D110D9">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460BE3C"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Warunki przechowywania /temperatura/</w:t>
            </w:r>
          </w:p>
        </w:tc>
        <w:tc>
          <w:tcPr>
            <w:tcW w:w="5237" w:type="dxa"/>
            <w:tcBorders>
              <w:top w:val="outset" w:sz="6" w:space="0" w:color="000000"/>
              <w:left w:val="outset" w:sz="6" w:space="0" w:color="000000"/>
              <w:bottom w:val="outset" w:sz="6" w:space="0" w:color="000000"/>
              <w:right w:val="outset" w:sz="6" w:space="0" w:color="000000"/>
            </w:tcBorders>
          </w:tcPr>
          <w:p w14:paraId="5E6EAF7B"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2EDD9A79" w14:textId="77777777" w:rsidTr="00D110D9">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6B01C36"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237" w:type="dxa"/>
            <w:tcBorders>
              <w:top w:val="outset" w:sz="6" w:space="0" w:color="000000"/>
              <w:left w:val="outset" w:sz="6" w:space="0" w:color="000000"/>
              <w:bottom w:val="outset" w:sz="6" w:space="0" w:color="000000"/>
              <w:right w:val="outset" w:sz="6" w:space="0" w:color="000000"/>
            </w:tcBorders>
          </w:tcPr>
          <w:p w14:paraId="2D36EAE2"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067BDA8B" w14:textId="77777777" w:rsidR="00DB03BC" w:rsidRPr="005505E4" w:rsidRDefault="00DB03BC" w:rsidP="00DB03BC">
      <w:pPr>
        <w:spacing w:before="120"/>
        <w:rPr>
          <w:rFonts w:ascii="Tahoma" w:hAnsi="Tahoma" w:cs="Tahoma"/>
          <w:b/>
        </w:rPr>
      </w:pPr>
      <w:r w:rsidRPr="005505E4">
        <w:rPr>
          <w:rFonts w:ascii="Tahoma" w:hAnsi="Tahoma" w:cs="Tahoma"/>
          <w:b/>
        </w:rPr>
        <w:t>3) Bekon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44"/>
        <w:gridCol w:w="5027"/>
      </w:tblGrid>
      <w:tr w:rsidR="00DB03BC" w:rsidRPr="005505E4" w14:paraId="07E7BC7A"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87BBE04" w14:textId="77777777" w:rsidR="00DB03BC" w:rsidRPr="005505E4" w:rsidRDefault="00DB03BC" w:rsidP="0010556B">
            <w:pPr>
              <w:pStyle w:val="western1"/>
              <w:spacing w:before="0" w:beforeAutospacing="0"/>
              <w:rPr>
                <w:rFonts w:ascii="Tahoma" w:hAnsi="Tahoma" w:cs="Tahoma"/>
                <w:b/>
                <w:sz w:val="18"/>
                <w:szCs w:val="18"/>
                <w:lang w:eastAsia="en-US"/>
              </w:rPr>
            </w:pPr>
            <w:r w:rsidRPr="005505E4">
              <w:rPr>
                <w:rFonts w:ascii="Tahoma" w:hAnsi="Tahoma" w:cs="Tahoma"/>
                <w:b/>
                <w:bCs/>
                <w:sz w:val="18"/>
                <w:szCs w:val="18"/>
                <w:lang w:eastAsia="en-US"/>
              </w:rPr>
              <w:t>Nazwa produktu</w:t>
            </w:r>
          </w:p>
        </w:tc>
        <w:tc>
          <w:tcPr>
            <w:tcW w:w="5027" w:type="dxa"/>
            <w:tcBorders>
              <w:top w:val="outset" w:sz="6" w:space="0" w:color="000000"/>
              <w:left w:val="outset" w:sz="6" w:space="0" w:color="000000"/>
              <w:bottom w:val="outset" w:sz="6" w:space="0" w:color="000000"/>
              <w:right w:val="outset" w:sz="6" w:space="0" w:color="000000"/>
            </w:tcBorders>
          </w:tcPr>
          <w:p w14:paraId="1E359026" w14:textId="77777777" w:rsidR="00DB03BC" w:rsidRPr="005505E4" w:rsidRDefault="00DB03BC" w:rsidP="0010556B">
            <w:pPr>
              <w:pStyle w:val="western1"/>
              <w:spacing w:before="0" w:beforeAutospacing="0"/>
              <w:rPr>
                <w:rFonts w:ascii="Tahoma" w:hAnsi="Tahoma" w:cs="Tahoma"/>
                <w:b/>
                <w:sz w:val="18"/>
                <w:szCs w:val="18"/>
                <w:lang w:eastAsia="en-US"/>
              </w:rPr>
            </w:pPr>
            <w:r w:rsidRPr="005505E4">
              <w:rPr>
                <w:rFonts w:ascii="Tahoma" w:hAnsi="Tahoma" w:cs="Tahoma"/>
                <w:b/>
                <w:sz w:val="18"/>
                <w:szCs w:val="18"/>
                <w:lang w:eastAsia="en-US"/>
              </w:rPr>
              <w:t>Bekon</w:t>
            </w:r>
          </w:p>
        </w:tc>
      </w:tr>
      <w:tr w:rsidR="00DB03BC" w:rsidRPr="005505E4" w14:paraId="6AEE4B1A"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60365069"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1EB7BFE9" w14:textId="77777777" w:rsidR="00DB03BC" w:rsidRPr="005505E4" w:rsidRDefault="00DB03BC" w:rsidP="0010556B">
            <w:pPr>
              <w:pStyle w:val="western1"/>
              <w:spacing w:before="0" w:beforeAutospacing="0"/>
              <w:rPr>
                <w:rFonts w:ascii="Tahoma" w:hAnsi="Tahoma" w:cs="Tahoma"/>
                <w:b/>
                <w:bCs/>
                <w:sz w:val="18"/>
                <w:szCs w:val="18"/>
                <w:lang w:eastAsia="en-US"/>
              </w:rPr>
            </w:pPr>
          </w:p>
          <w:p w14:paraId="0A4A197A"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027" w:type="dxa"/>
            <w:tcBorders>
              <w:top w:val="outset" w:sz="6" w:space="0" w:color="000000"/>
              <w:left w:val="outset" w:sz="6" w:space="0" w:color="000000"/>
              <w:bottom w:val="outset" w:sz="6" w:space="0" w:color="000000"/>
              <w:right w:val="outset" w:sz="6" w:space="0" w:color="000000"/>
            </w:tcBorders>
          </w:tcPr>
          <w:p w14:paraId="57C009E7"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Polędwica ze słoniną zrolowana sznurkiem zakończonym pętelką. Powierzchnia zewnętrzna posypana przyprawą. </w:t>
            </w:r>
          </w:p>
          <w:p w14:paraId="7D48BFAD"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parzony i wędzony. </w:t>
            </w: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272F22E5"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2C41D01"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4899933E" w14:textId="77777777" w:rsidR="00DB03BC" w:rsidRPr="005505E4" w:rsidRDefault="00DB03BC" w:rsidP="00A43D05">
            <w:pPr>
              <w:pStyle w:val="western1"/>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46B2903C" w14:textId="77777777" w:rsidR="00DB03BC" w:rsidRPr="005505E4" w:rsidRDefault="00DB03BC" w:rsidP="00A43D05">
            <w:pPr>
              <w:pStyle w:val="western1"/>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4B54180D" w14:textId="77777777" w:rsidR="00DB03BC" w:rsidRPr="005505E4" w:rsidRDefault="00DB03BC" w:rsidP="00A43D05">
            <w:pPr>
              <w:pStyle w:val="western1"/>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027" w:type="dxa"/>
            <w:tcBorders>
              <w:top w:val="outset" w:sz="6" w:space="0" w:color="000000"/>
              <w:left w:val="outset" w:sz="6" w:space="0" w:color="000000"/>
              <w:bottom w:val="outset" w:sz="6" w:space="0" w:color="000000"/>
              <w:right w:val="outset" w:sz="6" w:space="0" w:color="000000"/>
            </w:tcBorders>
          </w:tcPr>
          <w:p w14:paraId="742B84C9"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Powierzchnia czysta, sucha.</w:t>
            </w:r>
          </w:p>
          <w:p w14:paraId="4491F999"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Struktura plastra o grubości 3 mm dość ścisła; dopuszcza się nieznaczne rozdzielenie plastra w miejscach łączenia mięśni; konsystencja soczysta.</w:t>
            </w:r>
          </w:p>
          <w:p w14:paraId="2F212FAF"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76771223"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65A6842"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027" w:type="dxa"/>
            <w:tcBorders>
              <w:top w:val="outset" w:sz="6" w:space="0" w:color="000000"/>
              <w:left w:val="outset" w:sz="6" w:space="0" w:color="000000"/>
              <w:bottom w:val="outset" w:sz="6" w:space="0" w:color="000000"/>
              <w:right w:val="outset" w:sz="6" w:space="0" w:color="000000"/>
            </w:tcBorders>
          </w:tcPr>
          <w:p w14:paraId="655E873D"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 xml:space="preserve">Mięso wieprzowe 83 %, woda, woda, sól, białko sojowe, białko wieprzowe, przyprawy, błonnik owsiany, dekstroza, sacharoza, stabilizator E451i, E450v, E452, </w:t>
            </w:r>
            <w:proofErr w:type="spellStart"/>
            <w:r w:rsidRPr="005505E4">
              <w:rPr>
                <w:rFonts w:ascii="Tahoma" w:hAnsi="Tahoma" w:cs="Tahoma"/>
                <w:sz w:val="18"/>
                <w:szCs w:val="18"/>
                <w:lang w:eastAsia="en-US"/>
              </w:rPr>
              <w:t>karagen</w:t>
            </w:r>
            <w:proofErr w:type="spellEnd"/>
            <w:r w:rsidRPr="005505E4">
              <w:rPr>
                <w:rFonts w:ascii="Tahoma" w:hAnsi="Tahoma" w:cs="Tahoma"/>
                <w:sz w:val="18"/>
                <w:szCs w:val="18"/>
                <w:lang w:eastAsia="en-US"/>
              </w:rPr>
              <w:t xml:space="preserve"> E407a, przeciwutleniacz E316, E301, substancja żelaującaE415, wzmacniacz smaku E621,regulator kwasowości: E261,E326; substancja konserwująca E250.</w:t>
            </w:r>
          </w:p>
        </w:tc>
      </w:tr>
      <w:tr w:rsidR="00DB03BC" w:rsidRPr="005505E4" w14:paraId="12ECEC56"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0FFC6E5" w14:textId="77777777" w:rsidR="00DB03BC" w:rsidRPr="005505E4" w:rsidRDefault="00DB03BC" w:rsidP="0010556B">
            <w:pPr>
              <w:pStyle w:val="western1"/>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7F7E1488" w14:textId="77777777" w:rsidR="00DB03BC" w:rsidRPr="005505E4" w:rsidRDefault="00DB03BC" w:rsidP="00A43D05">
            <w:pPr>
              <w:pStyle w:val="western1"/>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tc>
        <w:tc>
          <w:tcPr>
            <w:tcW w:w="5027" w:type="dxa"/>
            <w:tcBorders>
              <w:top w:val="outset" w:sz="6" w:space="0" w:color="000000"/>
              <w:left w:val="outset" w:sz="6" w:space="0" w:color="000000"/>
              <w:bottom w:val="outset" w:sz="6" w:space="0" w:color="000000"/>
              <w:right w:val="outset" w:sz="6" w:space="0" w:color="000000"/>
            </w:tcBorders>
          </w:tcPr>
          <w:p w14:paraId="22E6A157" w14:textId="77777777" w:rsidR="00DB03BC" w:rsidRPr="005505E4" w:rsidRDefault="00DB03BC" w:rsidP="0010556B">
            <w:pPr>
              <w:pStyle w:val="western1"/>
              <w:spacing w:before="0" w:beforeAutospacing="0"/>
              <w:rPr>
                <w:rFonts w:ascii="Tahoma" w:hAnsi="Tahoma" w:cs="Tahoma"/>
                <w:sz w:val="18"/>
                <w:szCs w:val="18"/>
                <w:lang w:eastAsia="en-US"/>
              </w:rPr>
            </w:pPr>
          </w:p>
          <w:p w14:paraId="04C84ADE"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tc>
      </w:tr>
      <w:tr w:rsidR="00DB03BC" w:rsidRPr="005505E4" w14:paraId="61DFA437"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26334FDF"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198BF36F" w14:textId="77777777" w:rsidR="00DB03BC" w:rsidRPr="005505E4" w:rsidRDefault="00DB03BC" w:rsidP="00A43D05">
            <w:pPr>
              <w:pStyle w:val="western1"/>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29069F80" w14:textId="77777777" w:rsidR="00DB03BC" w:rsidRPr="005505E4" w:rsidRDefault="00DB03BC" w:rsidP="00A43D05">
            <w:pPr>
              <w:pStyle w:val="western1"/>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7E21B17C" w14:textId="77777777" w:rsidR="00DB03BC" w:rsidRPr="005505E4" w:rsidRDefault="00DB03BC" w:rsidP="00A43D05">
            <w:pPr>
              <w:pStyle w:val="western1"/>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6DA2E6E4" w14:textId="77777777" w:rsidR="00DB03BC" w:rsidRPr="005505E4" w:rsidRDefault="00DB03BC" w:rsidP="00A43D05">
            <w:pPr>
              <w:pStyle w:val="western1"/>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027" w:type="dxa"/>
            <w:tcBorders>
              <w:top w:val="outset" w:sz="6" w:space="0" w:color="000000"/>
              <w:left w:val="outset" w:sz="6" w:space="0" w:color="000000"/>
              <w:bottom w:val="outset" w:sz="6" w:space="0" w:color="000000"/>
              <w:right w:val="outset" w:sz="6" w:space="0" w:color="000000"/>
            </w:tcBorders>
          </w:tcPr>
          <w:p w14:paraId="1D80BAFB" w14:textId="77777777" w:rsidR="00DB03BC" w:rsidRPr="005505E4" w:rsidRDefault="00DB03BC" w:rsidP="0010556B">
            <w:pPr>
              <w:pStyle w:val="western1"/>
              <w:spacing w:before="0" w:beforeAutospacing="0"/>
              <w:rPr>
                <w:rFonts w:ascii="Tahoma" w:hAnsi="Tahoma" w:cs="Tahoma"/>
                <w:sz w:val="18"/>
                <w:szCs w:val="18"/>
                <w:lang w:eastAsia="en-US"/>
              </w:rPr>
            </w:pPr>
          </w:p>
          <w:p w14:paraId="6E91F64A"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70A25D2E"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1FDDA7EC"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157FC61B"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2F05BD7E"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BABCAD7"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027" w:type="dxa"/>
            <w:tcBorders>
              <w:top w:val="outset" w:sz="6" w:space="0" w:color="000000"/>
              <w:left w:val="outset" w:sz="6" w:space="0" w:color="000000"/>
              <w:bottom w:val="outset" w:sz="6" w:space="0" w:color="000000"/>
              <w:right w:val="outset" w:sz="6" w:space="0" w:color="000000"/>
            </w:tcBorders>
          </w:tcPr>
          <w:p w14:paraId="6891736B"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7D9471AF"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0A435AA7"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027" w:type="dxa"/>
            <w:tcBorders>
              <w:top w:val="outset" w:sz="6" w:space="0" w:color="000000"/>
              <w:left w:val="outset" w:sz="6" w:space="0" w:color="000000"/>
              <w:bottom w:val="outset" w:sz="6" w:space="0" w:color="000000"/>
              <w:right w:val="outset" w:sz="6" w:space="0" w:color="000000"/>
            </w:tcBorders>
          </w:tcPr>
          <w:p w14:paraId="54F95DE8"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42DA2FB3" w14:textId="77777777" w:rsidR="00DB03BC" w:rsidRPr="005505E4" w:rsidRDefault="00DB03BC" w:rsidP="00DB03BC">
      <w:pPr>
        <w:spacing w:before="120"/>
        <w:rPr>
          <w:rFonts w:ascii="Tahoma" w:hAnsi="Tahoma" w:cs="Tahoma"/>
          <w:b/>
        </w:rPr>
      </w:pPr>
      <w:r w:rsidRPr="005505E4">
        <w:rPr>
          <w:rFonts w:ascii="Tahoma" w:hAnsi="Tahoma" w:cs="Tahoma"/>
          <w:b/>
        </w:rPr>
        <w:t>4) Boczek faszerowany</w:t>
      </w:r>
    </w:p>
    <w:tbl>
      <w:tblPr>
        <w:tblW w:w="879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730"/>
        <w:gridCol w:w="5067"/>
      </w:tblGrid>
      <w:tr w:rsidR="00DB03BC" w:rsidRPr="005505E4" w14:paraId="4C3700ED" w14:textId="77777777" w:rsidTr="008D4D11">
        <w:trPr>
          <w:tblCellSpacing w:w="0" w:type="dxa"/>
          <w:jc w:val="center"/>
        </w:trPr>
        <w:tc>
          <w:tcPr>
            <w:tcW w:w="3730" w:type="dxa"/>
            <w:tcBorders>
              <w:top w:val="outset" w:sz="6" w:space="0" w:color="000000"/>
              <w:left w:val="outset" w:sz="6" w:space="0" w:color="000000"/>
              <w:bottom w:val="outset" w:sz="6" w:space="0" w:color="000000"/>
              <w:right w:val="outset" w:sz="6" w:space="0" w:color="000000"/>
            </w:tcBorders>
          </w:tcPr>
          <w:p w14:paraId="4764B9D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067" w:type="dxa"/>
            <w:tcBorders>
              <w:top w:val="outset" w:sz="6" w:space="0" w:color="000000"/>
              <w:left w:val="outset" w:sz="6" w:space="0" w:color="000000"/>
              <w:bottom w:val="outset" w:sz="6" w:space="0" w:color="000000"/>
              <w:right w:val="outset" w:sz="6" w:space="0" w:color="000000"/>
            </w:tcBorders>
          </w:tcPr>
          <w:p w14:paraId="7E3B83AA"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Boczek faszerowany</w:t>
            </w:r>
          </w:p>
        </w:tc>
      </w:tr>
      <w:tr w:rsidR="00DB03BC" w:rsidRPr="005505E4" w14:paraId="5B243A23" w14:textId="77777777" w:rsidTr="008D4D11">
        <w:trPr>
          <w:tblCellSpacing w:w="0" w:type="dxa"/>
          <w:jc w:val="center"/>
        </w:trPr>
        <w:tc>
          <w:tcPr>
            <w:tcW w:w="3730" w:type="dxa"/>
            <w:tcBorders>
              <w:top w:val="outset" w:sz="6" w:space="0" w:color="000000"/>
              <w:left w:val="outset" w:sz="6" w:space="0" w:color="000000"/>
              <w:bottom w:val="outset" w:sz="6" w:space="0" w:color="000000"/>
              <w:right w:val="outset" w:sz="6" w:space="0" w:color="000000"/>
            </w:tcBorders>
          </w:tcPr>
          <w:p w14:paraId="752B5AC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1B46D74B"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p>
          <w:p w14:paraId="07BE1EE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067" w:type="dxa"/>
            <w:tcBorders>
              <w:top w:val="outset" w:sz="6" w:space="0" w:color="000000"/>
              <w:left w:val="outset" w:sz="6" w:space="0" w:color="000000"/>
              <w:bottom w:val="outset" w:sz="6" w:space="0" w:color="000000"/>
              <w:right w:val="outset" w:sz="6" w:space="0" w:color="000000"/>
            </w:tcBorders>
          </w:tcPr>
          <w:p w14:paraId="23B468C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Wędzonka (boczek b/k) obtoczona przyprawami poddawana procesowi parzenia. </w:t>
            </w: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487A7062" w14:textId="77777777" w:rsidTr="008D4D11">
        <w:trPr>
          <w:tblCellSpacing w:w="0" w:type="dxa"/>
          <w:jc w:val="center"/>
        </w:trPr>
        <w:tc>
          <w:tcPr>
            <w:tcW w:w="3730" w:type="dxa"/>
            <w:tcBorders>
              <w:top w:val="outset" w:sz="6" w:space="0" w:color="000000"/>
              <w:left w:val="outset" w:sz="6" w:space="0" w:color="000000"/>
              <w:bottom w:val="outset" w:sz="6" w:space="0" w:color="000000"/>
              <w:right w:val="outset" w:sz="6" w:space="0" w:color="000000"/>
            </w:tcBorders>
          </w:tcPr>
          <w:p w14:paraId="17D7322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35AAAE3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6FE9935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6EC5A4DA"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067" w:type="dxa"/>
            <w:tcBorders>
              <w:top w:val="outset" w:sz="6" w:space="0" w:color="000000"/>
              <w:left w:val="outset" w:sz="6" w:space="0" w:color="000000"/>
              <w:bottom w:val="outset" w:sz="6" w:space="0" w:color="000000"/>
              <w:right w:val="outset" w:sz="6" w:space="0" w:color="000000"/>
            </w:tcBorders>
          </w:tcPr>
          <w:p w14:paraId="2F5226F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Powierzchnia sucha, pokryta przyprawami (ziołami).</w:t>
            </w:r>
          </w:p>
          <w:p w14:paraId="7DADE7F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Struktura plastra o grubości 3 mm dość ścisła; konsystencja soczysta.</w:t>
            </w:r>
          </w:p>
          <w:p w14:paraId="13A8A97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Wyczuwalny smak i zapach użytych przypraw, niedopuszczalny smak i zapach świadczący o nieświeżości lub </w:t>
            </w:r>
            <w:r w:rsidRPr="005505E4">
              <w:rPr>
                <w:rFonts w:ascii="Tahoma" w:hAnsi="Tahoma" w:cs="Tahoma"/>
                <w:sz w:val="18"/>
                <w:szCs w:val="18"/>
                <w:lang w:eastAsia="en-US"/>
              </w:rPr>
              <w:lastRenderedPageBreak/>
              <w:t>inny obcy.</w:t>
            </w:r>
          </w:p>
        </w:tc>
      </w:tr>
      <w:tr w:rsidR="00DB03BC" w:rsidRPr="005505E4" w14:paraId="6255A9C2" w14:textId="77777777" w:rsidTr="008D4D11">
        <w:trPr>
          <w:tblCellSpacing w:w="0" w:type="dxa"/>
          <w:jc w:val="center"/>
        </w:trPr>
        <w:tc>
          <w:tcPr>
            <w:tcW w:w="3730" w:type="dxa"/>
            <w:tcBorders>
              <w:top w:val="outset" w:sz="6" w:space="0" w:color="000000"/>
              <w:left w:val="outset" w:sz="6" w:space="0" w:color="000000"/>
              <w:bottom w:val="outset" w:sz="6" w:space="0" w:color="000000"/>
              <w:right w:val="outset" w:sz="6" w:space="0" w:color="000000"/>
            </w:tcBorders>
          </w:tcPr>
          <w:p w14:paraId="1C3628E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Składniki</w:t>
            </w:r>
          </w:p>
        </w:tc>
        <w:tc>
          <w:tcPr>
            <w:tcW w:w="5067" w:type="dxa"/>
            <w:tcBorders>
              <w:top w:val="outset" w:sz="6" w:space="0" w:color="000000"/>
              <w:left w:val="outset" w:sz="6" w:space="0" w:color="000000"/>
              <w:bottom w:val="outset" w:sz="6" w:space="0" w:color="000000"/>
              <w:right w:val="outset" w:sz="6" w:space="0" w:color="000000"/>
            </w:tcBorders>
          </w:tcPr>
          <w:p w14:paraId="64CB324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Boczek wieprzowy, woda, sól, białko sojowe, przyprawy naturalne i ich ekstrakty, dekstroza, stabilizator E450, E452, przeciwutleniacz E301, E316, wzmacniacz smaku E621, substancja konserwująca E250</w:t>
            </w:r>
          </w:p>
        </w:tc>
      </w:tr>
      <w:tr w:rsidR="00DB03BC" w:rsidRPr="005505E4" w14:paraId="0D3B0C5E" w14:textId="77777777" w:rsidTr="008D4D11">
        <w:trPr>
          <w:tblCellSpacing w:w="0" w:type="dxa"/>
          <w:jc w:val="center"/>
        </w:trPr>
        <w:tc>
          <w:tcPr>
            <w:tcW w:w="3730" w:type="dxa"/>
            <w:tcBorders>
              <w:top w:val="outset" w:sz="6" w:space="0" w:color="000000"/>
              <w:left w:val="outset" w:sz="6" w:space="0" w:color="000000"/>
              <w:bottom w:val="outset" w:sz="6" w:space="0" w:color="000000"/>
              <w:right w:val="outset" w:sz="6" w:space="0" w:color="000000"/>
            </w:tcBorders>
          </w:tcPr>
          <w:p w14:paraId="0B5E6600"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3F7BBE67"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09445C4C"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1E959226"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6B147AAB"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067" w:type="dxa"/>
            <w:tcBorders>
              <w:top w:val="outset" w:sz="6" w:space="0" w:color="000000"/>
              <w:left w:val="outset" w:sz="6" w:space="0" w:color="000000"/>
              <w:bottom w:val="outset" w:sz="6" w:space="0" w:color="000000"/>
              <w:right w:val="outset" w:sz="6" w:space="0" w:color="000000"/>
            </w:tcBorders>
          </w:tcPr>
          <w:p w14:paraId="625061BF" w14:textId="77777777" w:rsidR="0010556B" w:rsidRDefault="0010556B" w:rsidP="0010556B">
            <w:pPr>
              <w:pStyle w:val="western1"/>
              <w:widowControl w:val="0"/>
              <w:spacing w:before="0" w:beforeAutospacing="0"/>
              <w:rPr>
                <w:rFonts w:ascii="Tahoma" w:hAnsi="Tahoma" w:cs="Tahoma"/>
                <w:sz w:val="18"/>
                <w:szCs w:val="18"/>
                <w:lang w:eastAsia="en-US"/>
              </w:rPr>
            </w:pPr>
          </w:p>
          <w:p w14:paraId="678EF3EF" w14:textId="169B63CD"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15,0</w:t>
            </w:r>
          </w:p>
          <w:p w14:paraId="7231069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6,0</w:t>
            </w:r>
          </w:p>
          <w:p w14:paraId="5DD5D45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6F4034E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81,0</w:t>
            </w:r>
          </w:p>
        </w:tc>
      </w:tr>
      <w:tr w:rsidR="00DB03BC" w:rsidRPr="005505E4" w14:paraId="6B88F9FC" w14:textId="77777777" w:rsidTr="008D4D11">
        <w:trPr>
          <w:tblCellSpacing w:w="0" w:type="dxa"/>
          <w:jc w:val="center"/>
        </w:trPr>
        <w:tc>
          <w:tcPr>
            <w:tcW w:w="3730" w:type="dxa"/>
            <w:tcBorders>
              <w:top w:val="outset" w:sz="6" w:space="0" w:color="000000"/>
              <w:left w:val="outset" w:sz="6" w:space="0" w:color="000000"/>
              <w:bottom w:val="outset" w:sz="6" w:space="0" w:color="000000"/>
              <w:right w:val="outset" w:sz="6" w:space="0" w:color="000000"/>
            </w:tcBorders>
          </w:tcPr>
          <w:p w14:paraId="2D56225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5C6FC27C"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4685044F"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78032ECD"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2D27621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067" w:type="dxa"/>
            <w:tcBorders>
              <w:top w:val="outset" w:sz="6" w:space="0" w:color="000000"/>
              <w:left w:val="outset" w:sz="6" w:space="0" w:color="000000"/>
              <w:bottom w:val="outset" w:sz="6" w:space="0" w:color="000000"/>
              <w:right w:val="outset" w:sz="6" w:space="0" w:color="000000"/>
            </w:tcBorders>
          </w:tcPr>
          <w:p w14:paraId="5AEACA52"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7C608DF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1F3254C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68EC3F3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4A42461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44CFCFBA" w14:textId="77777777" w:rsidTr="008D4D11">
        <w:trPr>
          <w:tblCellSpacing w:w="0" w:type="dxa"/>
          <w:jc w:val="center"/>
        </w:trPr>
        <w:tc>
          <w:tcPr>
            <w:tcW w:w="3730" w:type="dxa"/>
            <w:tcBorders>
              <w:top w:val="outset" w:sz="6" w:space="0" w:color="000000"/>
              <w:left w:val="outset" w:sz="6" w:space="0" w:color="000000"/>
              <w:bottom w:val="outset" w:sz="6" w:space="0" w:color="000000"/>
              <w:right w:val="outset" w:sz="6" w:space="0" w:color="000000"/>
            </w:tcBorders>
          </w:tcPr>
          <w:p w14:paraId="00EB39E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067" w:type="dxa"/>
            <w:tcBorders>
              <w:top w:val="outset" w:sz="6" w:space="0" w:color="000000"/>
              <w:left w:val="outset" w:sz="6" w:space="0" w:color="000000"/>
              <w:bottom w:val="outset" w:sz="6" w:space="0" w:color="000000"/>
              <w:right w:val="outset" w:sz="6" w:space="0" w:color="000000"/>
            </w:tcBorders>
          </w:tcPr>
          <w:p w14:paraId="5B180DA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7AA1626F" w14:textId="77777777" w:rsidTr="008D4D11">
        <w:trPr>
          <w:tblCellSpacing w:w="0" w:type="dxa"/>
          <w:jc w:val="center"/>
        </w:trPr>
        <w:tc>
          <w:tcPr>
            <w:tcW w:w="3730" w:type="dxa"/>
            <w:tcBorders>
              <w:top w:val="outset" w:sz="6" w:space="0" w:color="000000"/>
              <w:left w:val="outset" w:sz="6" w:space="0" w:color="000000"/>
              <w:bottom w:val="outset" w:sz="6" w:space="0" w:color="000000"/>
              <w:right w:val="outset" w:sz="6" w:space="0" w:color="000000"/>
            </w:tcBorders>
          </w:tcPr>
          <w:p w14:paraId="7360E9A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067" w:type="dxa"/>
            <w:tcBorders>
              <w:top w:val="outset" w:sz="6" w:space="0" w:color="000000"/>
              <w:left w:val="outset" w:sz="6" w:space="0" w:color="000000"/>
              <w:bottom w:val="outset" w:sz="6" w:space="0" w:color="000000"/>
              <w:right w:val="outset" w:sz="6" w:space="0" w:color="000000"/>
            </w:tcBorders>
          </w:tcPr>
          <w:p w14:paraId="67EFEE9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1C4A2A06" w14:textId="77777777" w:rsidR="00DB03BC" w:rsidRPr="005505E4" w:rsidRDefault="00DB03BC" w:rsidP="00DB03BC">
      <w:pPr>
        <w:spacing w:before="120"/>
        <w:rPr>
          <w:rFonts w:ascii="Tahoma" w:hAnsi="Tahoma" w:cs="Tahoma"/>
          <w:b/>
        </w:rPr>
      </w:pPr>
      <w:r w:rsidRPr="005505E4">
        <w:rPr>
          <w:rFonts w:ascii="Tahoma" w:hAnsi="Tahoma" w:cs="Tahoma"/>
          <w:b/>
        </w:rPr>
        <w:t xml:space="preserve">5) Boczek surowy </w:t>
      </w:r>
      <w:proofErr w:type="spellStart"/>
      <w:r w:rsidRPr="005505E4">
        <w:rPr>
          <w:rFonts w:ascii="Tahoma" w:hAnsi="Tahoma" w:cs="Tahoma"/>
          <w:b/>
        </w:rPr>
        <w:t>wp</w:t>
      </w:r>
      <w:proofErr w:type="spellEnd"/>
      <w:r w:rsidRPr="005505E4">
        <w:rPr>
          <w:rFonts w:ascii="Tahoma" w:hAnsi="Tahoma" w:cs="Tahoma"/>
          <w:b/>
        </w:rPr>
        <w: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53"/>
        <w:gridCol w:w="5018"/>
      </w:tblGrid>
      <w:tr w:rsidR="00DB03BC" w:rsidRPr="005505E4" w14:paraId="6B8D8027" w14:textId="77777777" w:rsidTr="008D4D11">
        <w:trPr>
          <w:tblCellSpacing w:w="0" w:type="dxa"/>
          <w:jc w:val="center"/>
        </w:trPr>
        <w:tc>
          <w:tcPr>
            <w:tcW w:w="3753" w:type="dxa"/>
            <w:tcBorders>
              <w:top w:val="outset" w:sz="6" w:space="0" w:color="000000"/>
              <w:left w:val="outset" w:sz="6" w:space="0" w:color="000000"/>
              <w:bottom w:val="outset" w:sz="6" w:space="0" w:color="000000"/>
              <w:right w:val="outset" w:sz="6" w:space="0" w:color="000000"/>
            </w:tcBorders>
          </w:tcPr>
          <w:p w14:paraId="643AD8A8"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018" w:type="dxa"/>
            <w:tcBorders>
              <w:top w:val="outset" w:sz="6" w:space="0" w:color="000000"/>
              <w:left w:val="outset" w:sz="6" w:space="0" w:color="000000"/>
              <w:bottom w:val="outset" w:sz="6" w:space="0" w:color="000000"/>
              <w:right w:val="outset" w:sz="6" w:space="0" w:color="000000"/>
            </w:tcBorders>
          </w:tcPr>
          <w:p w14:paraId="409692E0" w14:textId="77777777" w:rsidR="00DB03BC" w:rsidRPr="005505E4" w:rsidRDefault="00DB03BC" w:rsidP="0010556B">
            <w:pPr>
              <w:rPr>
                <w:rFonts w:ascii="Tahoma" w:hAnsi="Tahoma" w:cs="Tahoma"/>
                <w:b/>
                <w:sz w:val="18"/>
                <w:szCs w:val="18"/>
              </w:rPr>
            </w:pPr>
            <w:r w:rsidRPr="005505E4">
              <w:rPr>
                <w:rFonts w:ascii="Tahoma" w:hAnsi="Tahoma" w:cs="Tahoma"/>
                <w:b/>
                <w:sz w:val="18"/>
                <w:szCs w:val="18"/>
              </w:rPr>
              <w:t>Boczek surowy wieprzowy</w:t>
            </w:r>
          </w:p>
        </w:tc>
      </w:tr>
      <w:tr w:rsidR="00DB03BC" w:rsidRPr="005505E4" w14:paraId="3E1A0543" w14:textId="77777777" w:rsidTr="008D4D11">
        <w:trPr>
          <w:tblCellSpacing w:w="0" w:type="dxa"/>
          <w:jc w:val="center"/>
        </w:trPr>
        <w:tc>
          <w:tcPr>
            <w:tcW w:w="3753" w:type="dxa"/>
            <w:tcBorders>
              <w:top w:val="outset" w:sz="6" w:space="0" w:color="000000"/>
              <w:left w:val="outset" w:sz="6" w:space="0" w:color="000000"/>
              <w:bottom w:val="outset" w:sz="6" w:space="0" w:color="000000"/>
              <w:right w:val="outset" w:sz="6" w:space="0" w:color="000000"/>
            </w:tcBorders>
          </w:tcPr>
          <w:p w14:paraId="2E7A3DC6"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22A09419" w14:textId="77777777" w:rsidR="00DB03BC" w:rsidRPr="005505E4" w:rsidRDefault="00DB03BC" w:rsidP="0010556B">
            <w:pPr>
              <w:pStyle w:val="western1"/>
              <w:spacing w:before="0" w:beforeAutospacing="0"/>
              <w:rPr>
                <w:rFonts w:ascii="Tahoma" w:hAnsi="Tahoma" w:cs="Tahoma"/>
                <w:b/>
                <w:bCs/>
                <w:sz w:val="18"/>
                <w:szCs w:val="18"/>
                <w:lang w:eastAsia="en-US"/>
              </w:rPr>
            </w:pPr>
          </w:p>
          <w:p w14:paraId="055E3B48"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018" w:type="dxa"/>
            <w:tcBorders>
              <w:top w:val="outset" w:sz="6" w:space="0" w:color="000000"/>
              <w:left w:val="outset" w:sz="6" w:space="0" w:color="000000"/>
              <w:bottom w:val="outset" w:sz="6" w:space="0" w:color="000000"/>
              <w:right w:val="outset" w:sz="6" w:space="0" w:color="000000"/>
            </w:tcBorders>
          </w:tcPr>
          <w:p w14:paraId="0B14F57A" w14:textId="77777777" w:rsidR="00DB03BC" w:rsidRPr="005505E4" w:rsidRDefault="00DB03BC" w:rsidP="0010556B">
            <w:pPr>
              <w:rPr>
                <w:rFonts w:ascii="Tahoma" w:hAnsi="Tahoma" w:cs="Tahoma"/>
                <w:sz w:val="18"/>
                <w:szCs w:val="18"/>
              </w:rPr>
            </w:pPr>
            <w:r w:rsidRPr="005505E4">
              <w:rPr>
                <w:rFonts w:ascii="Tahoma" w:hAnsi="Tahoma" w:cs="Tahoma"/>
                <w:sz w:val="18"/>
                <w:szCs w:val="18"/>
              </w:rPr>
              <w:t>Boczek wieprzowy surowy z żeberkami i skórą. Płaty całe bądź paski. Mięso poprzerastane słoniną nie więcej niż 50%, różowe przeplatane białymi elementami tłuszczu.</w:t>
            </w:r>
          </w:p>
        </w:tc>
      </w:tr>
      <w:tr w:rsidR="00DB03BC" w:rsidRPr="005505E4" w14:paraId="3B01F27F" w14:textId="77777777" w:rsidTr="008D4D11">
        <w:trPr>
          <w:tblCellSpacing w:w="0" w:type="dxa"/>
          <w:jc w:val="center"/>
        </w:trPr>
        <w:tc>
          <w:tcPr>
            <w:tcW w:w="3753" w:type="dxa"/>
            <w:tcBorders>
              <w:top w:val="outset" w:sz="6" w:space="0" w:color="000000"/>
              <w:left w:val="outset" w:sz="6" w:space="0" w:color="000000"/>
              <w:bottom w:val="outset" w:sz="6" w:space="0" w:color="000000"/>
              <w:right w:val="outset" w:sz="6" w:space="0" w:color="000000"/>
            </w:tcBorders>
          </w:tcPr>
          <w:p w14:paraId="0748C12C"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018" w:type="dxa"/>
            <w:tcBorders>
              <w:top w:val="outset" w:sz="6" w:space="0" w:color="000000"/>
              <w:left w:val="outset" w:sz="6" w:space="0" w:color="000000"/>
              <w:bottom w:val="outset" w:sz="6" w:space="0" w:color="000000"/>
              <w:right w:val="outset" w:sz="6" w:space="0" w:color="000000"/>
            </w:tcBorders>
          </w:tcPr>
          <w:p w14:paraId="0D2762B2" w14:textId="77777777" w:rsidR="00DB03BC" w:rsidRPr="005505E4" w:rsidRDefault="00DB03BC" w:rsidP="0010556B">
            <w:pPr>
              <w:pStyle w:val="western1"/>
              <w:spacing w:before="0" w:beforeAutospacing="0"/>
              <w:jc w:val="both"/>
              <w:rPr>
                <w:rFonts w:ascii="Tahoma" w:hAnsi="Tahoma" w:cs="Tahoma"/>
                <w:sz w:val="18"/>
                <w:szCs w:val="18"/>
                <w:lang w:eastAsia="en-US"/>
              </w:rPr>
            </w:pPr>
            <w:r w:rsidRPr="005505E4">
              <w:rPr>
                <w:rFonts w:ascii="Tahoma" w:hAnsi="Tahoma" w:cs="Tahoma"/>
                <w:kern w:val="24"/>
                <w:sz w:val="18"/>
                <w:szCs w:val="18"/>
                <w:lang w:eastAsia="en-US"/>
              </w:rPr>
              <w:t>Mięso ze zwierząt niedojrzałych, wodniste o wiotkiej konsystencji; wykazujących liczne guzy lub rany; części z</w:t>
            </w:r>
            <w:r>
              <w:rPr>
                <w:rFonts w:ascii="Tahoma" w:hAnsi="Tahoma" w:cs="Tahoma"/>
                <w:kern w:val="24"/>
                <w:sz w:val="18"/>
                <w:szCs w:val="18"/>
                <w:lang w:eastAsia="en-US"/>
              </w:rPr>
              <w:t xml:space="preserve"> </w:t>
            </w:r>
            <w:r w:rsidRPr="005505E4">
              <w:rPr>
                <w:rFonts w:ascii="Tahoma" w:hAnsi="Tahoma" w:cs="Tahoma"/>
                <w:kern w:val="24"/>
                <w:sz w:val="18"/>
                <w:szCs w:val="18"/>
                <w:lang w:eastAsia="en-US"/>
              </w:rPr>
              <w:t>wylewami krwotocznymi; mięso niepoddane badaniu poubojowemu; wykazujące cechy rozkładu gnilnego i</w:t>
            </w:r>
            <w:r>
              <w:rPr>
                <w:rFonts w:ascii="Tahoma" w:hAnsi="Tahoma" w:cs="Tahoma"/>
                <w:kern w:val="24"/>
                <w:sz w:val="18"/>
                <w:szCs w:val="18"/>
                <w:lang w:eastAsia="en-US"/>
              </w:rPr>
              <w:t xml:space="preserve"> </w:t>
            </w:r>
            <w:r w:rsidRPr="005505E4">
              <w:rPr>
                <w:rFonts w:ascii="Tahoma" w:hAnsi="Tahoma" w:cs="Tahoma"/>
                <w:kern w:val="24"/>
                <w:sz w:val="18"/>
                <w:szCs w:val="18"/>
                <w:lang w:eastAsia="en-US"/>
              </w:rPr>
              <w:t>zmian oksydacyjnych lipidów.</w:t>
            </w:r>
          </w:p>
        </w:tc>
      </w:tr>
      <w:tr w:rsidR="00DB03BC" w:rsidRPr="005505E4" w14:paraId="2B003274" w14:textId="77777777" w:rsidTr="008D4D11">
        <w:trPr>
          <w:tblCellSpacing w:w="0" w:type="dxa"/>
          <w:jc w:val="center"/>
        </w:trPr>
        <w:tc>
          <w:tcPr>
            <w:tcW w:w="3753" w:type="dxa"/>
            <w:tcBorders>
              <w:top w:val="outset" w:sz="6" w:space="0" w:color="000000"/>
              <w:left w:val="outset" w:sz="6" w:space="0" w:color="000000"/>
              <w:bottom w:val="outset" w:sz="6" w:space="0" w:color="000000"/>
              <w:right w:val="outset" w:sz="6" w:space="0" w:color="000000"/>
            </w:tcBorders>
          </w:tcPr>
          <w:p w14:paraId="54C0D5F1"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018" w:type="dxa"/>
            <w:tcBorders>
              <w:top w:val="outset" w:sz="6" w:space="0" w:color="000000"/>
              <w:left w:val="outset" w:sz="6" w:space="0" w:color="000000"/>
              <w:bottom w:val="outset" w:sz="6" w:space="0" w:color="000000"/>
              <w:right w:val="outset" w:sz="6" w:space="0" w:color="000000"/>
            </w:tcBorders>
          </w:tcPr>
          <w:p w14:paraId="04DC564C" w14:textId="77777777" w:rsidR="00DB03BC" w:rsidRPr="005505E4" w:rsidRDefault="00DB03BC" w:rsidP="0010556B">
            <w:pPr>
              <w:rPr>
                <w:rFonts w:ascii="Tahoma" w:hAnsi="Tahoma" w:cs="Tahoma"/>
                <w:sz w:val="18"/>
                <w:szCs w:val="18"/>
              </w:rPr>
            </w:pPr>
            <w:r w:rsidRPr="005505E4">
              <w:rPr>
                <w:rFonts w:ascii="Tahoma" w:hAnsi="Tahoma" w:cs="Tahoma"/>
                <w:sz w:val="18"/>
                <w:szCs w:val="18"/>
              </w:rPr>
              <w:t>Opakowanie – plastikowe pojemniki.</w:t>
            </w:r>
          </w:p>
          <w:p w14:paraId="13E749A0" w14:textId="77777777" w:rsidR="00DB03BC" w:rsidRPr="005505E4" w:rsidRDefault="00DB03BC" w:rsidP="0010556B">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51728031" w14:textId="77777777" w:rsidTr="008D4D11">
        <w:trPr>
          <w:tblCellSpacing w:w="0" w:type="dxa"/>
          <w:jc w:val="center"/>
        </w:trPr>
        <w:tc>
          <w:tcPr>
            <w:tcW w:w="3753" w:type="dxa"/>
            <w:tcBorders>
              <w:top w:val="outset" w:sz="6" w:space="0" w:color="000000"/>
              <w:left w:val="outset" w:sz="6" w:space="0" w:color="000000"/>
              <w:bottom w:val="outset" w:sz="6" w:space="0" w:color="000000"/>
              <w:right w:val="outset" w:sz="6" w:space="0" w:color="000000"/>
            </w:tcBorders>
          </w:tcPr>
          <w:p w14:paraId="419C4FE0"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24B12602" w14:textId="77777777" w:rsidR="00DB03BC" w:rsidRPr="005505E4" w:rsidRDefault="00DB03BC" w:rsidP="00A43D05">
            <w:pPr>
              <w:pStyle w:val="western1"/>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3B0BE834" w14:textId="77777777" w:rsidR="00DB03BC" w:rsidRPr="005505E4" w:rsidRDefault="00DB03BC" w:rsidP="00A43D05">
            <w:pPr>
              <w:pStyle w:val="western1"/>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52D7E5B0" w14:textId="77777777" w:rsidR="00DB03BC" w:rsidRPr="005505E4" w:rsidRDefault="00DB03BC" w:rsidP="00A43D05">
            <w:pPr>
              <w:pStyle w:val="western1"/>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3F935FC3" w14:textId="77777777" w:rsidR="00DB03BC" w:rsidRPr="005505E4" w:rsidRDefault="00DB03BC" w:rsidP="00A43D05">
            <w:pPr>
              <w:pStyle w:val="western1"/>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018" w:type="dxa"/>
            <w:tcBorders>
              <w:top w:val="outset" w:sz="6" w:space="0" w:color="000000"/>
              <w:left w:val="outset" w:sz="6" w:space="0" w:color="000000"/>
              <w:bottom w:val="outset" w:sz="6" w:space="0" w:color="000000"/>
              <w:right w:val="outset" w:sz="6" w:space="0" w:color="000000"/>
            </w:tcBorders>
          </w:tcPr>
          <w:p w14:paraId="13CD98FB"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Nieobecne</w:t>
            </w:r>
          </w:p>
        </w:tc>
      </w:tr>
      <w:tr w:rsidR="00DB03BC" w:rsidRPr="005505E4" w14:paraId="02C987FE" w14:textId="77777777" w:rsidTr="008D4D11">
        <w:trPr>
          <w:tblCellSpacing w:w="0" w:type="dxa"/>
          <w:jc w:val="center"/>
        </w:trPr>
        <w:tc>
          <w:tcPr>
            <w:tcW w:w="3753" w:type="dxa"/>
            <w:tcBorders>
              <w:top w:val="outset" w:sz="6" w:space="0" w:color="000000"/>
              <w:left w:val="outset" w:sz="6" w:space="0" w:color="000000"/>
              <w:bottom w:val="outset" w:sz="6" w:space="0" w:color="000000"/>
              <w:right w:val="outset" w:sz="6" w:space="0" w:color="000000"/>
            </w:tcBorders>
          </w:tcPr>
          <w:p w14:paraId="30ACBBAE"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018" w:type="dxa"/>
            <w:tcBorders>
              <w:top w:val="outset" w:sz="6" w:space="0" w:color="000000"/>
              <w:left w:val="outset" w:sz="6" w:space="0" w:color="000000"/>
              <w:bottom w:val="outset" w:sz="6" w:space="0" w:color="000000"/>
              <w:right w:val="outset" w:sz="6" w:space="0" w:color="000000"/>
            </w:tcBorders>
          </w:tcPr>
          <w:p w14:paraId="6DA8E0EB"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Max 4°C</w:t>
            </w:r>
          </w:p>
        </w:tc>
      </w:tr>
      <w:tr w:rsidR="00DB03BC" w:rsidRPr="005505E4" w14:paraId="74F6602D" w14:textId="77777777" w:rsidTr="008D4D11">
        <w:trPr>
          <w:tblCellSpacing w:w="0" w:type="dxa"/>
          <w:jc w:val="center"/>
        </w:trPr>
        <w:tc>
          <w:tcPr>
            <w:tcW w:w="3753" w:type="dxa"/>
            <w:tcBorders>
              <w:top w:val="outset" w:sz="6" w:space="0" w:color="000000"/>
              <w:left w:val="outset" w:sz="6" w:space="0" w:color="000000"/>
              <w:bottom w:val="outset" w:sz="6" w:space="0" w:color="000000"/>
              <w:right w:val="outset" w:sz="6" w:space="0" w:color="000000"/>
            </w:tcBorders>
          </w:tcPr>
          <w:p w14:paraId="0872CF0D"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018" w:type="dxa"/>
            <w:tcBorders>
              <w:top w:val="outset" w:sz="6" w:space="0" w:color="000000"/>
              <w:left w:val="outset" w:sz="6" w:space="0" w:color="000000"/>
              <w:bottom w:val="outset" w:sz="6" w:space="0" w:color="000000"/>
              <w:right w:val="outset" w:sz="6" w:space="0" w:color="000000"/>
            </w:tcBorders>
          </w:tcPr>
          <w:p w14:paraId="377DECE8" w14:textId="77777777" w:rsidR="00DB03BC" w:rsidRPr="005505E4" w:rsidRDefault="00DB03BC" w:rsidP="0010556B">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Min 6 dni</w:t>
            </w:r>
          </w:p>
        </w:tc>
      </w:tr>
    </w:tbl>
    <w:p w14:paraId="2AD4A273" w14:textId="77777777" w:rsidR="00DB03BC" w:rsidRPr="005505E4" w:rsidRDefault="00DB03BC" w:rsidP="00DB03BC">
      <w:pPr>
        <w:spacing w:before="120"/>
        <w:rPr>
          <w:rFonts w:ascii="Tahoma" w:hAnsi="Tahoma" w:cs="Tahoma"/>
          <w:b/>
        </w:rPr>
      </w:pPr>
      <w:r w:rsidRPr="005505E4">
        <w:rPr>
          <w:rFonts w:ascii="Tahoma" w:hAnsi="Tahoma" w:cs="Tahoma"/>
          <w:b/>
        </w:rPr>
        <w:t>6) Boczek wędzony b/k</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15"/>
        <w:gridCol w:w="5056"/>
      </w:tblGrid>
      <w:tr w:rsidR="00DB03BC" w:rsidRPr="005505E4" w14:paraId="2C3030CA"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A68D23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276" w:type="dxa"/>
            <w:tcBorders>
              <w:top w:val="outset" w:sz="6" w:space="0" w:color="000000"/>
              <w:left w:val="outset" w:sz="6" w:space="0" w:color="000000"/>
              <w:bottom w:val="outset" w:sz="6" w:space="0" w:color="000000"/>
              <w:right w:val="outset" w:sz="6" w:space="0" w:color="000000"/>
            </w:tcBorders>
          </w:tcPr>
          <w:p w14:paraId="625684C4"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Boczek wędzony b/k</w:t>
            </w:r>
          </w:p>
        </w:tc>
      </w:tr>
      <w:tr w:rsidR="00DB03BC" w:rsidRPr="005505E4" w14:paraId="33828D41"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FCC8A3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74DEB80A"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p>
          <w:p w14:paraId="1F475EF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276" w:type="dxa"/>
            <w:tcBorders>
              <w:top w:val="outset" w:sz="6" w:space="0" w:color="000000"/>
              <w:left w:val="outset" w:sz="6" w:space="0" w:color="000000"/>
              <w:bottom w:val="outset" w:sz="6" w:space="0" w:color="000000"/>
              <w:right w:val="outset" w:sz="6" w:space="0" w:color="000000"/>
            </w:tcBorders>
          </w:tcPr>
          <w:p w14:paraId="1012924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Boczek b/k przeszyty sznurkiem tworzącym pętelkę poddany procesowi wędzenia. </w:t>
            </w: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spożycia po obróbce termicznej.</w:t>
            </w:r>
          </w:p>
        </w:tc>
      </w:tr>
      <w:tr w:rsidR="00DB03BC" w:rsidRPr="005505E4" w14:paraId="5E1C1425"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271B9D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4FF2AADE"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2B91F0F9"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Struktura i konsystencja</w:t>
            </w:r>
          </w:p>
          <w:p w14:paraId="18D650A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276" w:type="dxa"/>
            <w:tcBorders>
              <w:top w:val="outset" w:sz="6" w:space="0" w:color="000000"/>
              <w:left w:val="outset" w:sz="6" w:space="0" w:color="000000"/>
              <w:bottom w:val="outset" w:sz="6" w:space="0" w:color="000000"/>
              <w:right w:val="outset" w:sz="6" w:space="0" w:color="000000"/>
            </w:tcBorders>
          </w:tcPr>
          <w:p w14:paraId="70E017F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Powierzchnia czysta, sucha.</w:t>
            </w:r>
          </w:p>
          <w:p w14:paraId="600432A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Struktura plastra o grubości 3 mm dość ścisła; konsystencja </w:t>
            </w:r>
            <w:r w:rsidRPr="005505E4">
              <w:rPr>
                <w:rFonts w:ascii="Tahoma" w:hAnsi="Tahoma" w:cs="Tahoma"/>
                <w:sz w:val="18"/>
                <w:szCs w:val="18"/>
                <w:lang w:eastAsia="en-US"/>
              </w:rPr>
              <w:lastRenderedPageBreak/>
              <w:t>soczysta.</w:t>
            </w:r>
          </w:p>
          <w:p w14:paraId="1C17F4E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087CE69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63DA66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Składniki</w:t>
            </w:r>
          </w:p>
        </w:tc>
        <w:tc>
          <w:tcPr>
            <w:tcW w:w="5276" w:type="dxa"/>
            <w:tcBorders>
              <w:top w:val="outset" w:sz="6" w:space="0" w:color="000000"/>
              <w:left w:val="outset" w:sz="6" w:space="0" w:color="000000"/>
              <w:bottom w:val="outset" w:sz="6" w:space="0" w:color="000000"/>
              <w:right w:val="outset" w:sz="6" w:space="0" w:color="000000"/>
            </w:tcBorders>
          </w:tcPr>
          <w:p w14:paraId="3626C5B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Boczek wp.100%, sól, białko sojowe, przyprawy naturalne i ich ekstrakty(gorczyca, seler), cukry (laktoza) stabilizator: E450, E452; przeciwutleniaczE301,E316; wzmacniacz smaku E621, substancja konserwująca E250.</w:t>
            </w:r>
          </w:p>
        </w:tc>
      </w:tr>
      <w:tr w:rsidR="00DB03BC" w:rsidRPr="005505E4" w14:paraId="1BE89D3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AA5E24D"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08E78276"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tc>
        <w:tc>
          <w:tcPr>
            <w:tcW w:w="5276" w:type="dxa"/>
            <w:tcBorders>
              <w:top w:val="outset" w:sz="6" w:space="0" w:color="000000"/>
              <w:left w:val="outset" w:sz="6" w:space="0" w:color="000000"/>
              <w:bottom w:val="outset" w:sz="6" w:space="0" w:color="000000"/>
              <w:right w:val="outset" w:sz="6" w:space="0" w:color="000000"/>
            </w:tcBorders>
          </w:tcPr>
          <w:p w14:paraId="34849E38"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5EB68A6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tc>
      </w:tr>
      <w:tr w:rsidR="00DB03BC" w:rsidRPr="005505E4" w14:paraId="6191656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5E4DE6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783462C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0CBDDB2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6A8C90C6"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2D9AEB9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276" w:type="dxa"/>
            <w:tcBorders>
              <w:top w:val="outset" w:sz="6" w:space="0" w:color="000000"/>
              <w:left w:val="outset" w:sz="6" w:space="0" w:color="000000"/>
              <w:bottom w:val="outset" w:sz="6" w:space="0" w:color="000000"/>
              <w:right w:val="outset" w:sz="6" w:space="0" w:color="000000"/>
            </w:tcBorders>
          </w:tcPr>
          <w:p w14:paraId="2B4C329B"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253E33B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5E537B7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43B3E7E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67D4962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04B61C37"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1ED123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276" w:type="dxa"/>
            <w:tcBorders>
              <w:top w:val="outset" w:sz="6" w:space="0" w:color="000000"/>
              <w:left w:val="outset" w:sz="6" w:space="0" w:color="000000"/>
              <w:bottom w:val="outset" w:sz="6" w:space="0" w:color="000000"/>
              <w:right w:val="outset" w:sz="6" w:space="0" w:color="000000"/>
            </w:tcBorders>
          </w:tcPr>
          <w:p w14:paraId="1EDFA47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Do 6°C</w:t>
            </w:r>
          </w:p>
        </w:tc>
      </w:tr>
      <w:tr w:rsidR="00DB03BC" w:rsidRPr="005505E4" w14:paraId="7FD78691"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965246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276" w:type="dxa"/>
            <w:tcBorders>
              <w:top w:val="outset" w:sz="6" w:space="0" w:color="000000"/>
              <w:left w:val="outset" w:sz="6" w:space="0" w:color="000000"/>
              <w:bottom w:val="outset" w:sz="6" w:space="0" w:color="000000"/>
              <w:right w:val="outset" w:sz="6" w:space="0" w:color="000000"/>
            </w:tcBorders>
          </w:tcPr>
          <w:p w14:paraId="1833372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0A5259BF" w14:textId="77777777" w:rsidR="00DB03BC" w:rsidRPr="005505E4" w:rsidRDefault="00DB03BC" w:rsidP="00DB03BC">
      <w:pPr>
        <w:spacing w:before="120"/>
        <w:rPr>
          <w:rFonts w:ascii="Tahoma" w:hAnsi="Tahoma" w:cs="Tahoma"/>
          <w:b/>
        </w:rPr>
      </w:pPr>
      <w:r w:rsidRPr="005505E4">
        <w:rPr>
          <w:rFonts w:ascii="Tahoma" w:hAnsi="Tahoma" w:cs="Tahoma"/>
          <w:b/>
        </w:rPr>
        <w:t>7) Filet królewski z indyka</w:t>
      </w:r>
    </w:p>
    <w:tbl>
      <w:tblPr>
        <w:tblW w:w="880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744"/>
        <w:gridCol w:w="5063"/>
      </w:tblGrid>
      <w:tr w:rsidR="00DB03BC" w:rsidRPr="005505E4" w14:paraId="3D3B30ED"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1449AB9D"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5063" w:type="dxa"/>
            <w:tcBorders>
              <w:top w:val="outset" w:sz="6" w:space="0" w:color="000000"/>
              <w:left w:val="outset" w:sz="6" w:space="0" w:color="000000"/>
              <w:bottom w:val="outset" w:sz="6" w:space="0" w:color="000000"/>
              <w:right w:val="outset" w:sz="6" w:space="0" w:color="000000"/>
            </w:tcBorders>
          </w:tcPr>
          <w:p w14:paraId="6949547D"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Filet z indyka królewski = filet z indyka wędzony </w:t>
            </w:r>
          </w:p>
        </w:tc>
      </w:tr>
      <w:tr w:rsidR="00DB03BC" w:rsidRPr="005505E4" w14:paraId="3B57EBB1"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22D0D50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408A5593"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p>
          <w:p w14:paraId="1601B9E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063" w:type="dxa"/>
            <w:tcBorders>
              <w:top w:val="outset" w:sz="6" w:space="0" w:color="000000"/>
              <w:left w:val="outset" w:sz="6" w:space="0" w:color="000000"/>
              <w:bottom w:val="outset" w:sz="6" w:space="0" w:color="000000"/>
              <w:right w:val="outset" w:sz="6" w:space="0" w:color="000000"/>
            </w:tcBorders>
            <w:vAlign w:val="center"/>
          </w:tcPr>
          <w:p w14:paraId="5B46848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Wędzonka (filet z indyka) uformowana za pomocą sznurka (sznurowanie szpagatem) poddawana procesowi wędzenia i parzenia. </w:t>
            </w:r>
            <w:r w:rsidRPr="005505E4">
              <w:rPr>
                <w:rFonts w:ascii="Tahoma" w:hAnsi="Tahoma" w:cs="Tahoma"/>
                <w:sz w:val="18"/>
                <w:szCs w:val="18"/>
              </w:rPr>
              <w:t>Pakowane w atmosferze ochronnej</w:t>
            </w:r>
            <w:r w:rsidRPr="005505E4">
              <w:rPr>
                <w:rFonts w:ascii="Tahoma" w:hAnsi="Tahoma" w:cs="Tahoma"/>
                <w:sz w:val="18"/>
                <w:szCs w:val="18"/>
                <w:lang w:eastAsia="en-US"/>
              </w:rPr>
              <w:t>. Bez ograniczeń, do bezpośredniego spożycia na zimno lub na gorąco.</w:t>
            </w:r>
          </w:p>
        </w:tc>
      </w:tr>
      <w:tr w:rsidR="00DB03BC" w:rsidRPr="005505E4" w14:paraId="412B542E"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36F9B04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23ED735C"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676F4DC9"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34080F28"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063" w:type="dxa"/>
            <w:tcBorders>
              <w:top w:val="outset" w:sz="6" w:space="0" w:color="000000"/>
              <w:left w:val="outset" w:sz="6" w:space="0" w:color="000000"/>
              <w:bottom w:val="outset" w:sz="6" w:space="0" w:color="000000"/>
              <w:right w:val="outset" w:sz="6" w:space="0" w:color="000000"/>
            </w:tcBorders>
          </w:tcPr>
          <w:p w14:paraId="343A440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Powierzchnia czysta, sucha, Struktura plastra o grubości 3 mm dość ścisła; konsystencja soczysta; </w:t>
            </w:r>
          </w:p>
          <w:p w14:paraId="3A5099D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2919E320"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3649389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063" w:type="dxa"/>
            <w:tcBorders>
              <w:top w:val="outset" w:sz="6" w:space="0" w:color="000000"/>
              <w:left w:val="outset" w:sz="6" w:space="0" w:color="000000"/>
              <w:bottom w:val="outset" w:sz="6" w:space="0" w:color="000000"/>
              <w:right w:val="outset" w:sz="6" w:space="0" w:color="000000"/>
            </w:tcBorders>
          </w:tcPr>
          <w:p w14:paraId="320C9E19" w14:textId="77777777" w:rsidR="00DB03BC" w:rsidRPr="005505E4" w:rsidRDefault="00DB03BC" w:rsidP="0010556B">
            <w:pPr>
              <w:pStyle w:val="western1"/>
              <w:widowControl w:val="0"/>
              <w:spacing w:before="0" w:beforeAutospacing="0"/>
              <w:jc w:val="both"/>
              <w:rPr>
                <w:rFonts w:ascii="Tahoma" w:hAnsi="Tahoma" w:cs="Tahoma"/>
                <w:sz w:val="18"/>
                <w:szCs w:val="18"/>
                <w:lang w:eastAsia="en-US"/>
              </w:rPr>
            </w:pPr>
            <w:r w:rsidRPr="005505E4">
              <w:rPr>
                <w:rFonts w:ascii="Tahoma" w:hAnsi="Tahoma" w:cs="Tahoma"/>
                <w:sz w:val="18"/>
                <w:szCs w:val="18"/>
                <w:lang w:eastAsia="en-US"/>
              </w:rPr>
              <w:t>Mięso drobiowe 80%, woda, sól, białko sojowe, przyprawy naturalne.</w:t>
            </w:r>
            <w:r w:rsidRPr="005505E4">
              <w:rPr>
                <w:rFonts w:ascii="Tahoma" w:hAnsi="Tahoma" w:cs="Tahoma"/>
                <w:sz w:val="18"/>
                <w:szCs w:val="18"/>
                <w:lang w:eastAsia="en-US"/>
              </w:rPr>
              <w:br/>
              <w:t xml:space="preserve"> i ich ekstrakty(gorczyca, seler), cukry (laktoza) stabilizator E450, E452; przeciwutleniacz E301,E316, wzmacniacz smaku E621, substancja konserwująca E250.</w:t>
            </w:r>
          </w:p>
        </w:tc>
      </w:tr>
      <w:tr w:rsidR="00DB03BC" w:rsidRPr="005505E4" w14:paraId="6C18A97A"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612B0562"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4A7A7ABC"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57C35AFB"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7C86437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tc>
        <w:tc>
          <w:tcPr>
            <w:tcW w:w="5063" w:type="dxa"/>
            <w:tcBorders>
              <w:top w:val="outset" w:sz="6" w:space="0" w:color="000000"/>
              <w:left w:val="outset" w:sz="6" w:space="0" w:color="000000"/>
              <w:bottom w:val="outset" w:sz="6" w:space="0" w:color="000000"/>
              <w:right w:val="outset" w:sz="6" w:space="0" w:color="000000"/>
            </w:tcBorders>
          </w:tcPr>
          <w:p w14:paraId="45D74F33"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7006341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13,0</w:t>
            </w:r>
          </w:p>
          <w:p w14:paraId="3908302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10,0</w:t>
            </w:r>
          </w:p>
          <w:p w14:paraId="0A2C99E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tc>
      </w:tr>
      <w:tr w:rsidR="00DB03BC" w:rsidRPr="005505E4" w14:paraId="12369C7D"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092A8B8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4036BA24"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0E8FCE9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3DF57D0D"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0DCB41C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063" w:type="dxa"/>
            <w:tcBorders>
              <w:top w:val="outset" w:sz="6" w:space="0" w:color="000000"/>
              <w:left w:val="outset" w:sz="6" w:space="0" w:color="000000"/>
              <w:bottom w:val="outset" w:sz="6" w:space="0" w:color="000000"/>
              <w:right w:val="outset" w:sz="6" w:space="0" w:color="000000"/>
            </w:tcBorders>
          </w:tcPr>
          <w:p w14:paraId="49A731E7" w14:textId="77777777" w:rsidR="00DB03BC" w:rsidRPr="005505E4" w:rsidRDefault="00DB03BC" w:rsidP="0010556B">
            <w:pPr>
              <w:pStyle w:val="western1"/>
              <w:widowControl w:val="0"/>
              <w:spacing w:before="0" w:beforeAutospacing="0"/>
              <w:rPr>
                <w:rFonts w:ascii="Tahoma" w:hAnsi="Tahoma" w:cs="Tahoma"/>
                <w:b/>
                <w:sz w:val="18"/>
                <w:szCs w:val="18"/>
                <w:lang w:eastAsia="en-US"/>
              </w:rPr>
            </w:pPr>
          </w:p>
          <w:p w14:paraId="2E32571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5C44D87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58311A6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6ECEE51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70482D7A"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41E1CA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063" w:type="dxa"/>
            <w:tcBorders>
              <w:top w:val="outset" w:sz="6" w:space="0" w:color="000000"/>
              <w:left w:val="outset" w:sz="6" w:space="0" w:color="000000"/>
              <w:bottom w:val="outset" w:sz="6" w:space="0" w:color="000000"/>
              <w:right w:val="outset" w:sz="6" w:space="0" w:color="000000"/>
            </w:tcBorders>
          </w:tcPr>
          <w:p w14:paraId="223F450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0BD9D2EA"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1C059EE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063" w:type="dxa"/>
            <w:tcBorders>
              <w:top w:val="outset" w:sz="6" w:space="0" w:color="000000"/>
              <w:left w:val="outset" w:sz="6" w:space="0" w:color="000000"/>
              <w:bottom w:val="outset" w:sz="6" w:space="0" w:color="000000"/>
              <w:right w:val="outset" w:sz="6" w:space="0" w:color="000000"/>
            </w:tcBorders>
          </w:tcPr>
          <w:p w14:paraId="1EADC7E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3BF7BE69" w14:textId="77777777" w:rsidR="008D4D11" w:rsidRDefault="008D4D11" w:rsidP="00DB03BC">
      <w:pPr>
        <w:spacing w:before="120"/>
        <w:rPr>
          <w:rFonts w:ascii="Tahoma" w:hAnsi="Tahoma" w:cs="Tahoma"/>
          <w:b/>
        </w:rPr>
      </w:pPr>
    </w:p>
    <w:p w14:paraId="3E7D1C1F" w14:textId="0AD8D889" w:rsidR="00DB03BC" w:rsidRPr="005505E4" w:rsidRDefault="00DB03BC" w:rsidP="00DB03BC">
      <w:pPr>
        <w:spacing w:before="120"/>
        <w:rPr>
          <w:rFonts w:ascii="Tahoma" w:hAnsi="Tahoma" w:cs="Tahoma"/>
          <w:b/>
        </w:rPr>
      </w:pPr>
      <w:r w:rsidRPr="005505E4">
        <w:rPr>
          <w:rFonts w:ascii="Tahoma" w:hAnsi="Tahoma" w:cs="Tahoma"/>
          <w:b/>
        </w:rPr>
        <w:lastRenderedPageBreak/>
        <w:t>8) Kiełbasa krakowska sucha plasterkowa</w:t>
      </w:r>
      <w:r>
        <w:rPr>
          <w:rFonts w:ascii="Tahoma" w:hAnsi="Tahoma" w:cs="Tahoma"/>
          <w:b/>
        </w:rPr>
        <w:t>na</w:t>
      </w:r>
      <w:r w:rsidRPr="005505E4">
        <w:rPr>
          <w:rFonts w:ascii="Tahoma" w:hAnsi="Tahoma" w:cs="Tahoma"/>
          <w:b/>
        </w:rPr>
        <w:t xml:space="preserve"> pa</w:t>
      </w:r>
      <w:r>
        <w:rPr>
          <w:rFonts w:ascii="Tahoma" w:hAnsi="Tahoma" w:cs="Tahoma"/>
          <w:b/>
        </w:rPr>
        <w:t>czkowana</w:t>
      </w:r>
      <w:r w:rsidRPr="005505E4">
        <w:rPr>
          <w:rFonts w:ascii="Tahoma" w:hAnsi="Tahoma" w:cs="Tahoma"/>
          <w:b/>
        </w:rPr>
        <w:t xml:space="preserve"> po 100g.</w:t>
      </w:r>
    </w:p>
    <w:tbl>
      <w:tblPr>
        <w:tblW w:w="8839"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758"/>
        <w:gridCol w:w="5081"/>
      </w:tblGrid>
      <w:tr w:rsidR="00DB03BC" w:rsidRPr="005505E4" w14:paraId="5A6468ED" w14:textId="77777777" w:rsidTr="008D4D11">
        <w:trPr>
          <w:tblCellSpacing w:w="0" w:type="dxa"/>
          <w:jc w:val="center"/>
        </w:trPr>
        <w:tc>
          <w:tcPr>
            <w:tcW w:w="3758" w:type="dxa"/>
            <w:tcBorders>
              <w:top w:val="outset" w:sz="6" w:space="0" w:color="000000"/>
              <w:left w:val="outset" w:sz="6" w:space="0" w:color="000000"/>
              <w:bottom w:val="outset" w:sz="6" w:space="0" w:color="000000"/>
              <w:right w:val="outset" w:sz="6" w:space="0" w:color="000000"/>
            </w:tcBorders>
          </w:tcPr>
          <w:p w14:paraId="60ACA52E"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5081" w:type="dxa"/>
            <w:tcBorders>
              <w:top w:val="outset" w:sz="6" w:space="0" w:color="000000"/>
              <w:left w:val="outset" w:sz="6" w:space="0" w:color="000000"/>
              <w:bottom w:val="outset" w:sz="6" w:space="0" w:color="000000"/>
              <w:right w:val="outset" w:sz="6" w:space="0" w:color="000000"/>
            </w:tcBorders>
          </w:tcPr>
          <w:p w14:paraId="5A49C055"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Kiełbasa krakowska sucha </w:t>
            </w:r>
          </w:p>
        </w:tc>
      </w:tr>
      <w:tr w:rsidR="00DB03BC" w:rsidRPr="005505E4" w14:paraId="4ECF36D0" w14:textId="77777777" w:rsidTr="008D4D11">
        <w:trPr>
          <w:tblCellSpacing w:w="0" w:type="dxa"/>
          <w:jc w:val="center"/>
        </w:trPr>
        <w:tc>
          <w:tcPr>
            <w:tcW w:w="3758" w:type="dxa"/>
            <w:tcBorders>
              <w:top w:val="outset" w:sz="6" w:space="0" w:color="000000"/>
              <w:left w:val="outset" w:sz="6" w:space="0" w:color="000000"/>
              <w:bottom w:val="outset" w:sz="6" w:space="0" w:color="000000"/>
              <w:right w:val="outset" w:sz="6" w:space="0" w:color="000000"/>
            </w:tcBorders>
          </w:tcPr>
          <w:p w14:paraId="591A2317"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5AC0FEC6"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38FACE7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081" w:type="dxa"/>
            <w:tcBorders>
              <w:top w:val="outset" w:sz="6" w:space="0" w:color="000000"/>
              <w:left w:val="outset" w:sz="6" w:space="0" w:color="000000"/>
              <w:bottom w:val="outset" w:sz="6" w:space="0" w:color="000000"/>
              <w:right w:val="outset" w:sz="6" w:space="0" w:color="000000"/>
            </w:tcBorders>
          </w:tcPr>
          <w:p w14:paraId="08CF919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białkowej ø65, krojony na plasterki nie cieńsze niż 1 mm i nie grubsze niż 1,5 mm.</w:t>
            </w:r>
          </w:p>
          <w:p w14:paraId="1E10DF9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Pakowane w atmosferze ochronnej.</w:t>
            </w:r>
          </w:p>
          <w:p w14:paraId="085F65C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31C2BDBC" w14:textId="77777777" w:rsidTr="008D4D11">
        <w:trPr>
          <w:tblCellSpacing w:w="0" w:type="dxa"/>
          <w:jc w:val="center"/>
        </w:trPr>
        <w:tc>
          <w:tcPr>
            <w:tcW w:w="3758" w:type="dxa"/>
            <w:tcBorders>
              <w:top w:val="outset" w:sz="6" w:space="0" w:color="000000"/>
              <w:left w:val="outset" w:sz="6" w:space="0" w:color="000000"/>
              <w:bottom w:val="outset" w:sz="6" w:space="0" w:color="000000"/>
              <w:right w:val="outset" w:sz="6" w:space="0" w:color="000000"/>
            </w:tcBorders>
          </w:tcPr>
          <w:p w14:paraId="7E76AF0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2A25040C"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691900DF"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7F4353E8"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081" w:type="dxa"/>
            <w:tcBorders>
              <w:top w:val="outset" w:sz="6" w:space="0" w:color="000000"/>
              <w:left w:val="outset" w:sz="6" w:space="0" w:color="000000"/>
              <w:bottom w:val="outset" w:sz="6" w:space="0" w:color="000000"/>
              <w:right w:val="outset" w:sz="6" w:space="0" w:color="000000"/>
            </w:tcBorders>
          </w:tcPr>
          <w:p w14:paraId="54F6F6D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białkowej; powierzchnia czysta, sucha, osłonka ściśle przylegająca do farszu; powierzchnia gładka; </w:t>
            </w:r>
          </w:p>
          <w:p w14:paraId="2169B22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6EE3BC7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09AF8BA2" w14:textId="77777777" w:rsidTr="008D4D11">
        <w:trPr>
          <w:tblCellSpacing w:w="0" w:type="dxa"/>
          <w:jc w:val="center"/>
        </w:trPr>
        <w:tc>
          <w:tcPr>
            <w:tcW w:w="3758" w:type="dxa"/>
            <w:tcBorders>
              <w:top w:val="outset" w:sz="6" w:space="0" w:color="000000"/>
              <w:left w:val="outset" w:sz="6" w:space="0" w:color="000000"/>
              <w:bottom w:val="outset" w:sz="6" w:space="0" w:color="000000"/>
              <w:right w:val="outset" w:sz="6" w:space="0" w:color="000000"/>
            </w:tcBorders>
          </w:tcPr>
          <w:p w14:paraId="16F5A34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081" w:type="dxa"/>
            <w:tcBorders>
              <w:top w:val="outset" w:sz="6" w:space="0" w:color="000000"/>
              <w:left w:val="outset" w:sz="6" w:space="0" w:color="000000"/>
              <w:bottom w:val="outset" w:sz="6" w:space="0" w:color="000000"/>
              <w:right w:val="outset" w:sz="6" w:space="0" w:color="000000"/>
            </w:tcBorders>
          </w:tcPr>
          <w:p w14:paraId="688677D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(100g produktu otrzymano z 112g mięsa wieprzowego), sól, przyprawy naturalne i ich ekstrakty (gorczyca, seler), cukry (laktoza), stabilizator: E450,E452; przeciwutleniacz: E301E316, wzmacniacz smaku E 621, substancja konserwująca E250.</w:t>
            </w:r>
          </w:p>
        </w:tc>
      </w:tr>
      <w:tr w:rsidR="00DB03BC" w:rsidRPr="005505E4" w14:paraId="0AF0C797" w14:textId="77777777" w:rsidTr="008D4D11">
        <w:trPr>
          <w:tblCellSpacing w:w="0" w:type="dxa"/>
          <w:jc w:val="center"/>
        </w:trPr>
        <w:tc>
          <w:tcPr>
            <w:tcW w:w="3758" w:type="dxa"/>
            <w:tcBorders>
              <w:top w:val="outset" w:sz="6" w:space="0" w:color="000000"/>
              <w:left w:val="outset" w:sz="6" w:space="0" w:color="000000"/>
              <w:bottom w:val="outset" w:sz="6" w:space="0" w:color="000000"/>
              <w:right w:val="outset" w:sz="6" w:space="0" w:color="000000"/>
            </w:tcBorders>
          </w:tcPr>
          <w:p w14:paraId="2E8C7F3F"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5EFA72F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49198130"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727DFA42"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65F69E6D"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081" w:type="dxa"/>
            <w:tcBorders>
              <w:top w:val="outset" w:sz="6" w:space="0" w:color="000000"/>
              <w:left w:val="outset" w:sz="6" w:space="0" w:color="000000"/>
              <w:bottom w:val="outset" w:sz="6" w:space="0" w:color="000000"/>
              <w:right w:val="outset" w:sz="6" w:space="0" w:color="000000"/>
            </w:tcBorders>
          </w:tcPr>
          <w:p w14:paraId="41289D87"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4E302D6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12,0</w:t>
            </w:r>
          </w:p>
          <w:p w14:paraId="294A3E0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20,0</w:t>
            </w:r>
          </w:p>
          <w:p w14:paraId="20397CB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58713AF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79,0</w:t>
            </w:r>
          </w:p>
        </w:tc>
      </w:tr>
      <w:tr w:rsidR="00DB03BC" w:rsidRPr="005505E4" w14:paraId="7A21DE2E" w14:textId="77777777" w:rsidTr="008D4D11">
        <w:trPr>
          <w:tblCellSpacing w:w="0" w:type="dxa"/>
          <w:jc w:val="center"/>
        </w:trPr>
        <w:tc>
          <w:tcPr>
            <w:tcW w:w="3758" w:type="dxa"/>
            <w:tcBorders>
              <w:top w:val="outset" w:sz="6" w:space="0" w:color="000000"/>
              <w:left w:val="outset" w:sz="6" w:space="0" w:color="000000"/>
              <w:bottom w:val="outset" w:sz="6" w:space="0" w:color="000000"/>
              <w:right w:val="outset" w:sz="6" w:space="0" w:color="000000"/>
            </w:tcBorders>
          </w:tcPr>
          <w:p w14:paraId="5225B0D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AFEF34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71C83206"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28340FB6"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704B7296"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081" w:type="dxa"/>
            <w:tcBorders>
              <w:top w:val="outset" w:sz="6" w:space="0" w:color="000000"/>
              <w:left w:val="outset" w:sz="6" w:space="0" w:color="000000"/>
              <w:bottom w:val="outset" w:sz="6" w:space="0" w:color="000000"/>
              <w:right w:val="outset" w:sz="6" w:space="0" w:color="000000"/>
            </w:tcBorders>
          </w:tcPr>
          <w:p w14:paraId="1977CA8C"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23A21F9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1DA3EA8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3469401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44CCA6A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0AC99A85" w14:textId="77777777" w:rsidTr="008D4D11">
        <w:trPr>
          <w:tblCellSpacing w:w="0" w:type="dxa"/>
          <w:jc w:val="center"/>
        </w:trPr>
        <w:tc>
          <w:tcPr>
            <w:tcW w:w="3758" w:type="dxa"/>
            <w:tcBorders>
              <w:top w:val="outset" w:sz="6" w:space="0" w:color="000000"/>
              <w:left w:val="outset" w:sz="6" w:space="0" w:color="000000"/>
              <w:bottom w:val="outset" w:sz="6" w:space="0" w:color="000000"/>
              <w:right w:val="outset" w:sz="6" w:space="0" w:color="000000"/>
            </w:tcBorders>
          </w:tcPr>
          <w:p w14:paraId="00558D8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081" w:type="dxa"/>
            <w:tcBorders>
              <w:top w:val="outset" w:sz="6" w:space="0" w:color="000000"/>
              <w:left w:val="outset" w:sz="6" w:space="0" w:color="000000"/>
              <w:bottom w:val="outset" w:sz="6" w:space="0" w:color="000000"/>
              <w:right w:val="outset" w:sz="6" w:space="0" w:color="000000"/>
            </w:tcBorders>
          </w:tcPr>
          <w:p w14:paraId="6D23A04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≤8°C</w:t>
            </w:r>
          </w:p>
        </w:tc>
      </w:tr>
      <w:tr w:rsidR="00DB03BC" w:rsidRPr="005505E4" w14:paraId="7BA9A71B" w14:textId="77777777" w:rsidTr="008D4D11">
        <w:trPr>
          <w:tblCellSpacing w:w="0" w:type="dxa"/>
          <w:jc w:val="center"/>
        </w:trPr>
        <w:tc>
          <w:tcPr>
            <w:tcW w:w="3758" w:type="dxa"/>
            <w:tcBorders>
              <w:top w:val="outset" w:sz="6" w:space="0" w:color="000000"/>
              <w:left w:val="outset" w:sz="6" w:space="0" w:color="000000"/>
              <w:bottom w:val="outset" w:sz="6" w:space="0" w:color="000000"/>
              <w:right w:val="outset" w:sz="6" w:space="0" w:color="000000"/>
            </w:tcBorders>
          </w:tcPr>
          <w:p w14:paraId="73399B6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081" w:type="dxa"/>
            <w:tcBorders>
              <w:top w:val="outset" w:sz="6" w:space="0" w:color="000000"/>
              <w:left w:val="outset" w:sz="6" w:space="0" w:color="000000"/>
              <w:bottom w:val="outset" w:sz="6" w:space="0" w:color="000000"/>
              <w:right w:val="outset" w:sz="6" w:space="0" w:color="000000"/>
            </w:tcBorders>
          </w:tcPr>
          <w:p w14:paraId="040CD73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14 dni</w:t>
            </w:r>
          </w:p>
        </w:tc>
      </w:tr>
    </w:tbl>
    <w:p w14:paraId="367CAB40" w14:textId="77777777" w:rsidR="00DB03BC" w:rsidRPr="005505E4" w:rsidRDefault="00DB03BC" w:rsidP="00DB03BC">
      <w:pPr>
        <w:spacing w:before="120"/>
        <w:rPr>
          <w:rFonts w:ascii="Tahoma" w:hAnsi="Tahoma" w:cs="Tahoma"/>
          <w:b/>
        </w:rPr>
      </w:pPr>
      <w:r w:rsidRPr="005505E4">
        <w:rPr>
          <w:rFonts w:ascii="Tahoma" w:hAnsi="Tahoma" w:cs="Tahoma"/>
          <w:b/>
        </w:rPr>
        <w:t>9) Polędwica sopocka plasterkowa</w:t>
      </w:r>
      <w:r>
        <w:rPr>
          <w:rFonts w:ascii="Tahoma" w:hAnsi="Tahoma" w:cs="Tahoma"/>
          <w:b/>
        </w:rPr>
        <w:t>na</w:t>
      </w:r>
      <w:r w:rsidRPr="005505E4">
        <w:rPr>
          <w:rFonts w:ascii="Tahoma" w:hAnsi="Tahoma" w:cs="Tahoma"/>
          <w:b/>
        </w:rPr>
        <w:t xml:space="preserve"> pa</w:t>
      </w:r>
      <w:r>
        <w:rPr>
          <w:rFonts w:ascii="Tahoma" w:hAnsi="Tahoma" w:cs="Tahoma"/>
          <w:b/>
        </w:rPr>
        <w:t>czkowana</w:t>
      </w:r>
      <w:r w:rsidRPr="005505E4">
        <w:rPr>
          <w:rFonts w:ascii="Tahoma" w:hAnsi="Tahoma" w:cs="Tahoma"/>
          <w:b/>
        </w:rPr>
        <w:t xml:space="preserve"> po 100g.</w:t>
      </w:r>
    </w:p>
    <w:tbl>
      <w:tblPr>
        <w:tblW w:w="880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744"/>
        <w:gridCol w:w="5063"/>
      </w:tblGrid>
      <w:tr w:rsidR="00DB03BC" w:rsidRPr="005505E4" w14:paraId="27CFCA9C"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67C27437" w14:textId="77777777" w:rsidR="00DB03BC" w:rsidRPr="005505E4" w:rsidRDefault="00DB03BC" w:rsidP="0010556B">
            <w:pPr>
              <w:rPr>
                <w:rFonts w:ascii="Tahoma" w:hAnsi="Tahoma" w:cs="Tahoma"/>
                <w:b/>
                <w:sz w:val="18"/>
                <w:szCs w:val="18"/>
              </w:rPr>
            </w:pPr>
            <w:r w:rsidRPr="005505E4">
              <w:rPr>
                <w:rFonts w:ascii="Tahoma" w:hAnsi="Tahoma" w:cs="Tahoma"/>
                <w:b/>
                <w:bCs/>
                <w:sz w:val="18"/>
                <w:szCs w:val="18"/>
              </w:rPr>
              <w:t xml:space="preserve">Nazwa produktu </w:t>
            </w:r>
          </w:p>
        </w:tc>
        <w:tc>
          <w:tcPr>
            <w:tcW w:w="5063" w:type="dxa"/>
            <w:tcBorders>
              <w:top w:val="outset" w:sz="6" w:space="0" w:color="000000"/>
              <w:left w:val="outset" w:sz="6" w:space="0" w:color="000000"/>
              <w:bottom w:val="outset" w:sz="6" w:space="0" w:color="000000"/>
              <w:right w:val="outset" w:sz="6" w:space="0" w:color="000000"/>
            </w:tcBorders>
          </w:tcPr>
          <w:p w14:paraId="29F14423" w14:textId="77777777" w:rsidR="00DB03BC" w:rsidRPr="005505E4" w:rsidRDefault="00DB03BC" w:rsidP="0010556B">
            <w:pPr>
              <w:rPr>
                <w:rFonts w:ascii="Tahoma" w:hAnsi="Tahoma" w:cs="Tahoma"/>
                <w:b/>
                <w:sz w:val="18"/>
                <w:szCs w:val="18"/>
              </w:rPr>
            </w:pPr>
            <w:r w:rsidRPr="005505E4">
              <w:rPr>
                <w:rFonts w:ascii="Tahoma" w:hAnsi="Tahoma" w:cs="Tahoma"/>
                <w:b/>
                <w:sz w:val="18"/>
                <w:szCs w:val="18"/>
              </w:rPr>
              <w:t xml:space="preserve">Polędwica sopocka </w:t>
            </w:r>
          </w:p>
        </w:tc>
      </w:tr>
      <w:tr w:rsidR="00DB03BC" w:rsidRPr="005505E4" w14:paraId="52FBDE19"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699C789E"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Opis produktu</w:t>
            </w:r>
          </w:p>
          <w:p w14:paraId="32CC3D36" w14:textId="77777777" w:rsidR="00DB03BC" w:rsidRPr="005505E4" w:rsidRDefault="00DB03BC" w:rsidP="0010556B">
            <w:pPr>
              <w:rPr>
                <w:rFonts w:ascii="Tahoma" w:hAnsi="Tahoma" w:cs="Tahoma"/>
                <w:b/>
                <w:bCs/>
                <w:sz w:val="18"/>
                <w:szCs w:val="18"/>
              </w:rPr>
            </w:pPr>
          </w:p>
          <w:p w14:paraId="6055051A"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Przeznaczenie konsumenckie</w:t>
            </w:r>
          </w:p>
        </w:tc>
        <w:tc>
          <w:tcPr>
            <w:tcW w:w="5063" w:type="dxa"/>
            <w:tcBorders>
              <w:top w:val="outset" w:sz="6" w:space="0" w:color="000000"/>
              <w:left w:val="outset" w:sz="6" w:space="0" w:color="000000"/>
              <w:bottom w:val="outset" w:sz="6" w:space="0" w:color="000000"/>
              <w:right w:val="outset" w:sz="6" w:space="0" w:color="000000"/>
            </w:tcBorders>
          </w:tcPr>
          <w:p w14:paraId="38B1910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 xml:space="preserve">Wędzonka (schab b/k) przeszyta sznurkiem zakończonym pętelką poddawana procesowi wędzenia i parzenia. </w:t>
            </w:r>
            <w:r w:rsidRPr="005505E4">
              <w:rPr>
                <w:rFonts w:ascii="Tahoma" w:hAnsi="Tahoma" w:cs="Tahoma"/>
                <w:sz w:val="18"/>
                <w:szCs w:val="18"/>
                <w:lang w:eastAsia="en-US"/>
              </w:rPr>
              <w:t>Krojona na plasterki nie cieńsze niż 1 mm i nie grubsze niż 1,5 mm.</w:t>
            </w:r>
          </w:p>
          <w:p w14:paraId="0F15D0E7" w14:textId="77777777" w:rsidR="00DB03BC" w:rsidRPr="005505E4" w:rsidRDefault="00DB03BC" w:rsidP="0010556B">
            <w:pPr>
              <w:rPr>
                <w:rFonts w:ascii="Tahoma" w:hAnsi="Tahoma" w:cs="Tahoma"/>
                <w:sz w:val="18"/>
                <w:szCs w:val="18"/>
              </w:rPr>
            </w:pPr>
            <w:r w:rsidRPr="005505E4">
              <w:rPr>
                <w:rFonts w:ascii="Tahoma" w:hAnsi="Tahoma" w:cs="Tahoma"/>
                <w:sz w:val="18"/>
                <w:szCs w:val="18"/>
              </w:rPr>
              <w:t xml:space="preserve"> Pakowane w atmosferze ochronnej. Do bezpośredniego spożycia na zimno lub na gorąco.</w:t>
            </w:r>
          </w:p>
        </w:tc>
      </w:tr>
      <w:tr w:rsidR="00DB03BC" w:rsidRPr="005505E4" w14:paraId="6853119E"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2384370E"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 xml:space="preserve">Wymagania organoleptyczne </w:t>
            </w:r>
          </w:p>
          <w:p w14:paraId="2240E2FD"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2E50C1A7"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6B21F0EB"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5063" w:type="dxa"/>
            <w:tcBorders>
              <w:top w:val="outset" w:sz="6" w:space="0" w:color="000000"/>
              <w:left w:val="outset" w:sz="6" w:space="0" w:color="000000"/>
              <w:bottom w:val="outset" w:sz="6" w:space="0" w:color="000000"/>
              <w:right w:val="outset" w:sz="6" w:space="0" w:color="000000"/>
            </w:tcBorders>
          </w:tcPr>
          <w:p w14:paraId="10244BA1" w14:textId="77777777" w:rsidR="00DB03BC" w:rsidRPr="005505E4" w:rsidRDefault="00DB03BC" w:rsidP="0010556B">
            <w:pPr>
              <w:rPr>
                <w:rFonts w:ascii="Tahoma" w:hAnsi="Tahoma" w:cs="Tahoma"/>
                <w:sz w:val="18"/>
                <w:szCs w:val="18"/>
              </w:rPr>
            </w:pPr>
            <w:r w:rsidRPr="005505E4">
              <w:rPr>
                <w:rFonts w:ascii="Tahoma" w:hAnsi="Tahoma" w:cs="Tahoma"/>
                <w:sz w:val="18"/>
                <w:szCs w:val="18"/>
              </w:rPr>
              <w:t xml:space="preserve">Powierzchnia czysta, sucha, </w:t>
            </w:r>
          </w:p>
          <w:p w14:paraId="5B761476" w14:textId="77777777" w:rsidR="00DB03BC" w:rsidRPr="005505E4" w:rsidRDefault="00DB03BC" w:rsidP="0010556B">
            <w:pPr>
              <w:rPr>
                <w:rFonts w:ascii="Tahoma" w:hAnsi="Tahoma" w:cs="Tahoma"/>
                <w:sz w:val="18"/>
                <w:szCs w:val="18"/>
              </w:rPr>
            </w:pPr>
            <w:r w:rsidRPr="005505E4">
              <w:rPr>
                <w:rFonts w:ascii="Tahoma" w:hAnsi="Tahoma" w:cs="Tahoma"/>
                <w:sz w:val="18"/>
                <w:szCs w:val="18"/>
              </w:rPr>
              <w:t xml:space="preserve">Struktura plastra o grubości 1-1,5 mm dość ścisła; konsystencja soczysta; </w:t>
            </w:r>
          </w:p>
          <w:p w14:paraId="5BFBDCD0" w14:textId="77777777" w:rsidR="00DB03BC" w:rsidRPr="005505E4" w:rsidRDefault="00DB03BC" w:rsidP="0010556B">
            <w:pPr>
              <w:rPr>
                <w:rFonts w:ascii="Tahoma" w:hAnsi="Tahoma" w:cs="Tahoma"/>
                <w:sz w:val="18"/>
                <w:szCs w:val="18"/>
              </w:rPr>
            </w:pPr>
            <w:r w:rsidRPr="005505E4">
              <w:rPr>
                <w:rFonts w:ascii="Tahoma" w:hAnsi="Tahoma" w:cs="Tahoma"/>
                <w:sz w:val="18"/>
                <w:szCs w:val="18"/>
              </w:rPr>
              <w:t>Wyczuwalny smak i zapach użytych przypraw, niedopuszczalny smak i zapach świadczący o nieświeżości lub inny obcy.</w:t>
            </w:r>
          </w:p>
        </w:tc>
      </w:tr>
      <w:tr w:rsidR="00DB03BC" w:rsidRPr="005505E4" w14:paraId="027821CE"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5D7D67B"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 xml:space="preserve">Składniki </w:t>
            </w:r>
          </w:p>
        </w:tc>
        <w:tc>
          <w:tcPr>
            <w:tcW w:w="5063" w:type="dxa"/>
            <w:tcBorders>
              <w:top w:val="outset" w:sz="6" w:space="0" w:color="000000"/>
              <w:left w:val="outset" w:sz="6" w:space="0" w:color="000000"/>
              <w:bottom w:val="outset" w:sz="6" w:space="0" w:color="000000"/>
              <w:right w:val="outset" w:sz="6" w:space="0" w:color="000000"/>
            </w:tcBorders>
          </w:tcPr>
          <w:p w14:paraId="544BFEBB" w14:textId="77777777" w:rsidR="00DB03BC" w:rsidRPr="005505E4" w:rsidRDefault="00DB03BC" w:rsidP="0010556B">
            <w:pPr>
              <w:rPr>
                <w:rFonts w:ascii="Tahoma" w:hAnsi="Tahoma" w:cs="Tahoma"/>
                <w:sz w:val="18"/>
                <w:szCs w:val="18"/>
              </w:rPr>
            </w:pPr>
            <w:r w:rsidRPr="005505E4">
              <w:rPr>
                <w:rFonts w:ascii="Tahoma" w:hAnsi="Tahoma" w:cs="Tahoma"/>
                <w:sz w:val="18"/>
                <w:szCs w:val="18"/>
              </w:rPr>
              <w:t>Mięso wieprzowe 75 %, woda, sól, białko sojowe, przyprawy naturalne i ich ekstrakty(gorczyca, seler), cukry (laktoza), stabilizator E450, E452, przeciwutleniacz E301,E316, wzmacniacz smaku E621, substancja konserwująca E250</w:t>
            </w:r>
          </w:p>
        </w:tc>
      </w:tr>
      <w:tr w:rsidR="00DB03BC" w:rsidRPr="005505E4" w14:paraId="6392D93D"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5B59574" w14:textId="77777777" w:rsidR="00DB03BC" w:rsidRPr="005505E4" w:rsidRDefault="00DB03BC" w:rsidP="0010556B">
            <w:pPr>
              <w:rPr>
                <w:rFonts w:ascii="Tahoma" w:hAnsi="Tahoma" w:cs="Tahoma"/>
                <w:b/>
                <w:bCs/>
                <w:sz w:val="18"/>
                <w:szCs w:val="18"/>
              </w:rPr>
            </w:pPr>
            <w:r w:rsidRPr="005505E4">
              <w:rPr>
                <w:rFonts w:ascii="Tahoma" w:hAnsi="Tahoma" w:cs="Tahoma"/>
                <w:b/>
                <w:bCs/>
                <w:sz w:val="18"/>
                <w:szCs w:val="18"/>
              </w:rPr>
              <w:t>Cechy chemiczne:</w:t>
            </w:r>
          </w:p>
          <w:p w14:paraId="32337722"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lastRenderedPageBreak/>
              <w:t>zawartość białka [%]</w:t>
            </w:r>
          </w:p>
          <w:p w14:paraId="7B6E24B8"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tłuszczu [%]</w:t>
            </w:r>
          </w:p>
          <w:p w14:paraId="4B83B116"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p w14:paraId="162D77C8"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wody [%]</w:t>
            </w:r>
          </w:p>
        </w:tc>
        <w:tc>
          <w:tcPr>
            <w:tcW w:w="5063" w:type="dxa"/>
            <w:tcBorders>
              <w:top w:val="outset" w:sz="6" w:space="0" w:color="000000"/>
              <w:left w:val="outset" w:sz="6" w:space="0" w:color="000000"/>
              <w:bottom w:val="outset" w:sz="6" w:space="0" w:color="000000"/>
              <w:right w:val="outset" w:sz="6" w:space="0" w:color="000000"/>
            </w:tcBorders>
          </w:tcPr>
          <w:p w14:paraId="6958DE83" w14:textId="77777777" w:rsidR="00DB03BC" w:rsidRPr="005505E4" w:rsidRDefault="00DB03BC" w:rsidP="0010556B">
            <w:pPr>
              <w:rPr>
                <w:rFonts w:ascii="Tahoma" w:hAnsi="Tahoma" w:cs="Tahoma"/>
                <w:sz w:val="18"/>
                <w:szCs w:val="18"/>
              </w:rPr>
            </w:pPr>
          </w:p>
          <w:p w14:paraId="115D43E6" w14:textId="77777777" w:rsidR="00DB03BC" w:rsidRPr="005505E4" w:rsidRDefault="00DB03BC" w:rsidP="0010556B">
            <w:pPr>
              <w:rPr>
                <w:rFonts w:ascii="Tahoma" w:hAnsi="Tahoma" w:cs="Tahoma"/>
                <w:sz w:val="18"/>
                <w:szCs w:val="18"/>
              </w:rPr>
            </w:pPr>
            <w:r w:rsidRPr="005505E4">
              <w:rPr>
                <w:rFonts w:ascii="Tahoma" w:hAnsi="Tahoma" w:cs="Tahoma"/>
                <w:sz w:val="18"/>
                <w:szCs w:val="18"/>
              </w:rPr>
              <w:lastRenderedPageBreak/>
              <w:t>Nie mniej niż 15,0</w:t>
            </w:r>
          </w:p>
          <w:p w14:paraId="42028F25" w14:textId="77777777" w:rsidR="00DB03BC" w:rsidRPr="005505E4" w:rsidRDefault="00DB03BC" w:rsidP="0010556B">
            <w:pPr>
              <w:rPr>
                <w:rFonts w:ascii="Tahoma" w:hAnsi="Tahoma" w:cs="Tahoma"/>
                <w:sz w:val="18"/>
                <w:szCs w:val="18"/>
              </w:rPr>
            </w:pPr>
            <w:r w:rsidRPr="005505E4">
              <w:rPr>
                <w:rFonts w:ascii="Tahoma" w:hAnsi="Tahoma" w:cs="Tahoma"/>
                <w:sz w:val="18"/>
                <w:szCs w:val="18"/>
              </w:rPr>
              <w:t>Nie więcej niż 6,0</w:t>
            </w:r>
          </w:p>
          <w:p w14:paraId="773A47F1" w14:textId="77777777" w:rsidR="00DB03BC" w:rsidRPr="005505E4" w:rsidRDefault="00DB03BC" w:rsidP="0010556B">
            <w:pPr>
              <w:rPr>
                <w:rFonts w:ascii="Tahoma" w:hAnsi="Tahoma" w:cs="Tahoma"/>
                <w:sz w:val="18"/>
                <w:szCs w:val="18"/>
              </w:rPr>
            </w:pPr>
            <w:r w:rsidRPr="005505E4">
              <w:rPr>
                <w:rFonts w:ascii="Tahoma" w:hAnsi="Tahoma" w:cs="Tahoma"/>
                <w:sz w:val="18"/>
                <w:szCs w:val="18"/>
              </w:rPr>
              <w:t>Nie więcej niż 4,0</w:t>
            </w:r>
          </w:p>
          <w:p w14:paraId="11E6F006" w14:textId="77777777" w:rsidR="00DB03BC" w:rsidRPr="005505E4" w:rsidRDefault="00DB03BC" w:rsidP="0010556B">
            <w:pPr>
              <w:rPr>
                <w:rFonts w:ascii="Tahoma" w:hAnsi="Tahoma" w:cs="Tahoma"/>
                <w:sz w:val="18"/>
                <w:szCs w:val="18"/>
              </w:rPr>
            </w:pPr>
            <w:r w:rsidRPr="005505E4">
              <w:rPr>
                <w:rFonts w:ascii="Tahoma" w:hAnsi="Tahoma" w:cs="Tahoma"/>
                <w:sz w:val="18"/>
                <w:szCs w:val="18"/>
              </w:rPr>
              <w:t>Nie więcej niż 81,0</w:t>
            </w:r>
          </w:p>
        </w:tc>
      </w:tr>
      <w:tr w:rsidR="00DB03BC" w:rsidRPr="005505E4" w14:paraId="36E502A0"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13A4E8CE"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lastRenderedPageBreak/>
              <w:t>Cechy mikrobiologiczne:</w:t>
            </w:r>
          </w:p>
          <w:p w14:paraId="3883F30A"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390F960F"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25FC859B"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639E6213"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063" w:type="dxa"/>
            <w:tcBorders>
              <w:top w:val="outset" w:sz="6" w:space="0" w:color="000000"/>
              <w:left w:val="outset" w:sz="6" w:space="0" w:color="000000"/>
              <w:bottom w:val="outset" w:sz="6" w:space="0" w:color="000000"/>
              <w:right w:val="outset" w:sz="6" w:space="0" w:color="000000"/>
            </w:tcBorders>
          </w:tcPr>
          <w:p w14:paraId="4E2559C7" w14:textId="77777777" w:rsidR="00DB03BC" w:rsidRPr="005505E4" w:rsidRDefault="00DB03BC" w:rsidP="0010556B">
            <w:pPr>
              <w:rPr>
                <w:rFonts w:ascii="Tahoma" w:hAnsi="Tahoma" w:cs="Tahoma"/>
                <w:sz w:val="18"/>
                <w:szCs w:val="18"/>
              </w:rPr>
            </w:pPr>
          </w:p>
          <w:p w14:paraId="09F21032" w14:textId="77777777" w:rsidR="00DB03BC" w:rsidRPr="005505E4" w:rsidRDefault="00DB03BC" w:rsidP="0010556B">
            <w:pPr>
              <w:rPr>
                <w:rFonts w:ascii="Tahoma" w:hAnsi="Tahoma" w:cs="Tahoma"/>
                <w:sz w:val="18"/>
                <w:szCs w:val="18"/>
              </w:rPr>
            </w:pPr>
            <w:r w:rsidRPr="005505E4">
              <w:rPr>
                <w:rFonts w:ascii="Tahoma" w:hAnsi="Tahoma" w:cs="Tahoma"/>
                <w:sz w:val="18"/>
                <w:szCs w:val="18"/>
              </w:rPr>
              <w:t>Nieobecne w 25g</w:t>
            </w:r>
          </w:p>
          <w:p w14:paraId="26640D08" w14:textId="77777777" w:rsidR="00DB03BC" w:rsidRPr="005505E4" w:rsidRDefault="00DB03BC" w:rsidP="0010556B">
            <w:pPr>
              <w:rPr>
                <w:rFonts w:ascii="Tahoma" w:hAnsi="Tahoma" w:cs="Tahoma"/>
                <w:sz w:val="18"/>
                <w:szCs w:val="18"/>
              </w:rPr>
            </w:pPr>
            <w:r w:rsidRPr="005505E4">
              <w:rPr>
                <w:rFonts w:ascii="Tahoma" w:hAnsi="Tahoma" w:cs="Tahoma"/>
                <w:sz w:val="18"/>
                <w:szCs w:val="18"/>
              </w:rPr>
              <w:t>Nieobecne w 0,1g</w:t>
            </w:r>
          </w:p>
          <w:p w14:paraId="6754AE97" w14:textId="77777777" w:rsidR="00DB03BC" w:rsidRPr="005505E4" w:rsidRDefault="00DB03BC" w:rsidP="0010556B">
            <w:pPr>
              <w:rPr>
                <w:rFonts w:ascii="Tahoma" w:hAnsi="Tahoma" w:cs="Tahoma"/>
                <w:sz w:val="18"/>
                <w:szCs w:val="18"/>
              </w:rPr>
            </w:pPr>
            <w:r w:rsidRPr="005505E4">
              <w:rPr>
                <w:rFonts w:ascii="Tahoma" w:hAnsi="Tahoma" w:cs="Tahoma"/>
                <w:sz w:val="18"/>
                <w:szCs w:val="18"/>
              </w:rPr>
              <w:t>Nieobecne w 0,01g</w:t>
            </w:r>
          </w:p>
          <w:p w14:paraId="36BACA05" w14:textId="77777777" w:rsidR="00DB03BC" w:rsidRPr="005505E4" w:rsidRDefault="00DB03BC" w:rsidP="0010556B">
            <w:pPr>
              <w:rPr>
                <w:rFonts w:ascii="Tahoma" w:hAnsi="Tahoma" w:cs="Tahoma"/>
                <w:sz w:val="18"/>
                <w:szCs w:val="18"/>
              </w:rPr>
            </w:pPr>
            <w:r w:rsidRPr="005505E4">
              <w:rPr>
                <w:rFonts w:ascii="Tahoma" w:hAnsi="Tahoma" w:cs="Tahoma"/>
                <w:sz w:val="18"/>
                <w:szCs w:val="18"/>
              </w:rPr>
              <w:t>Nieobecne w 0,01g</w:t>
            </w:r>
          </w:p>
        </w:tc>
      </w:tr>
      <w:tr w:rsidR="00DB03BC" w:rsidRPr="005505E4" w14:paraId="4B7288BD"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0AA281AE"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Warunki przechowywania /temperatura/</w:t>
            </w:r>
          </w:p>
        </w:tc>
        <w:tc>
          <w:tcPr>
            <w:tcW w:w="5063" w:type="dxa"/>
            <w:tcBorders>
              <w:top w:val="outset" w:sz="6" w:space="0" w:color="000000"/>
              <w:left w:val="outset" w:sz="6" w:space="0" w:color="000000"/>
              <w:bottom w:val="outset" w:sz="6" w:space="0" w:color="000000"/>
              <w:right w:val="outset" w:sz="6" w:space="0" w:color="000000"/>
            </w:tcBorders>
          </w:tcPr>
          <w:p w14:paraId="1755A39D" w14:textId="77777777" w:rsidR="00DB03BC" w:rsidRPr="005505E4" w:rsidRDefault="00DB03BC" w:rsidP="0010556B">
            <w:pPr>
              <w:rPr>
                <w:rFonts w:ascii="Tahoma" w:hAnsi="Tahoma" w:cs="Tahoma"/>
                <w:sz w:val="18"/>
                <w:szCs w:val="18"/>
              </w:rPr>
            </w:pPr>
            <w:r w:rsidRPr="005505E4">
              <w:rPr>
                <w:rFonts w:ascii="Tahoma" w:hAnsi="Tahoma" w:cs="Tahoma"/>
                <w:sz w:val="18"/>
                <w:szCs w:val="18"/>
              </w:rPr>
              <w:t>≤8°C</w:t>
            </w:r>
          </w:p>
        </w:tc>
      </w:tr>
      <w:tr w:rsidR="00DB03BC" w:rsidRPr="005505E4" w14:paraId="6979EA04"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03F4982D"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Okres trwałości</w:t>
            </w:r>
          </w:p>
        </w:tc>
        <w:tc>
          <w:tcPr>
            <w:tcW w:w="5063" w:type="dxa"/>
            <w:tcBorders>
              <w:top w:val="outset" w:sz="6" w:space="0" w:color="000000"/>
              <w:left w:val="outset" w:sz="6" w:space="0" w:color="000000"/>
              <w:bottom w:val="outset" w:sz="6" w:space="0" w:color="000000"/>
              <w:right w:val="outset" w:sz="6" w:space="0" w:color="000000"/>
            </w:tcBorders>
          </w:tcPr>
          <w:p w14:paraId="597E9DD5" w14:textId="77777777" w:rsidR="00DB03BC" w:rsidRPr="005505E4" w:rsidRDefault="00DB03BC" w:rsidP="0010556B">
            <w:pPr>
              <w:rPr>
                <w:rFonts w:ascii="Tahoma" w:hAnsi="Tahoma" w:cs="Tahoma"/>
                <w:sz w:val="18"/>
                <w:szCs w:val="18"/>
              </w:rPr>
            </w:pPr>
            <w:r w:rsidRPr="005505E4">
              <w:rPr>
                <w:rFonts w:ascii="Tahoma" w:hAnsi="Tahoma" w:cs="Tahoma"/>
                <w:sz w:val="18"/>
                <w:szCs w:val="18"/>
              </w:rPr>
              <w:t>Min 14 dni</w:t>
            </w:r>
          </w:p>
        </w:tc>
      </w:tr>
    </w:tbl>
    <w:p w14:paraId="05137C0A" w14:textId="77777777" w:rsidR="00DB03BC" w:rsidRPr="005505E4" w:rsidRDefault="00DB03BC" w:rsidP="00DB03BC">
      <w:pPr>
        <w:spacing w:before="120"/>
        <w:rPr>
          <w:rFonts w:ascii="Tahoma" w:hAnsi="Tahoma" w:cs="Tahoma"/>
          <w:b/>
        </w:rPr>
      </w:pPr>
      <w:r w:rsidRPr="005505E4">
        <w:rPr>
          <w:rFonts w:ascii="Tahoma" w:hAnsi="Tahoma" w:cs="Tahoma"/>
          <w:b/>
        </w:rPr>
        <w:t>10) Flaki wołowe surowe</w:t>
      </w:r>
    </w:p>
    <w:tbl>
      <w:tblPr>
        <w:tblW w:w="880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744"/>
        <w:gridCol w:w="5063"/>
      </w:tblGrid>
      <w:tr w:rsidR="00DB03BC" w:rsidRPr="005505E4" w14:paraId="7CD65050"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578A444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063" w:type="dxa"/>
            <w:tcBorders>
              <w:top w:val="outset" w:sz="6" w:space="0" w:color="000000"/>
              <w:left w:val="outset" w:sz="6" w:space="0" w:color="000000"/>
              <w:bottom w:val="outset" w:sz="6" w:space="0" w:color="000000"/>
              <w:right w:val="outset" w:sz="6" w:space="0" w:color="000000"/>
            </w:tcBorders>
          </w:tcPr>
          <w:p w14:paraId="6E6A3DEB" w14:textId="77777777" w:rsidR="00DB03BC" w:rsidRPr="005505E4" w:rsidRDefault="00DB03BC" w:rsidP="0010556B">
            <w:pPr>
              <w:rPr>
                <w:rFonts w:ascii="Tahoma" w:hAnsi="Tahoma" w:cs="Tahoma"/>
                <w:b/>
                <w:sz w:val="18"/>
                <w:szCs w:val="18"/>
              </w:rPr>
            </w:pPr>
            <w:r w:rsidRPr="005505E4">
              <w:rPr>
                <w:rFonts w:ascii="Tahoma" w:hAnsi="Tahoma" w:cs="Tahoma"/>
                <w:b/>
                <w:sz w:val="18"/>
                <w:szCs w:val="18"/>
              </w:rPr>
              <w:t>Flaki wołowe surowe</w:t>
            </w:r>
          </w:p>
        </w:tc>
      </w:tr>
      <w:tr w:rsidR="00DB03BC" w:rsidRPr="005505E4" w14:paraId="3219A55E"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44D3F54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1275E4D6"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p>
          <w:p w14:paraId="4FD8AE1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063" w:type="dxa"/>
            <w:tcBorders>
              <w:top w:val="outset" w:sz="6" w:space="0" w:color="000000"/>
              <w:left w:val="outset" w:sz="6" w:space="0" w:color="000000"/>
              <w:bottom w:val="outset" w:sz="6" w:space="0" w:color="000000"/>
              <w:right w:val="outset" w:sz="6" w:space="0" w:color="000000"/>
            </w:tcBorders>
          </w:tcPr>
          <w:p w14:paraId="469CC6EF" w14:textId="77777777" w:rsidR="00DB03BC" w:rsidRPr="005505E4" w:rsidRDefault="00DB03BC" w:rsidP="0010556B">
            <w:pPr>
              <w:rPr>
                <w:rFonts w:ascii="Tahoma" w:hAnsi="Tahoma" w:cs="Tahoma"/>
                <w:kern w:val="24"/>
                <w:sz w:val="18"/>
                <w:szCs w:val="18"/>
              </w:rPr>
            </w:pPr>
            <w:r w:rsidRPr="005505E4">
              <w:rPr>
                <w:rFonts w:ascii="Tahoma" w:hAnsi="Tahoma" w:cs="Tahoma"/>
                <w:sz w:val="18"/>
                <w:szCs w:val="18"/>
              </w:rPr>
              <w:t>Gotowane, jasny naturalny kolor.</w:t>
            </w:r>
          </w:p>
          <w:p w14:paraId="07889957" w14:textId="77777777" w:rsidR="00DB03BC" w:rsidRPr="005505E4" w:rsidRDefault="00DB03BC" w:rsidP="0010556B">
            <w:pPr>
              <w:rPr>
                <w:rFonts w:ascii="Tahoma" w:hAnsi="Tahoma" w:cs="Tahoma"/>
                <w:kern w:val="24"/>
                <w:sz w:val="18"/>
                <w:szCs w:val="18"/>
              </w:rPr>
            </w:pPr>
            <w:r w:rsidRPr="005505E4">
              <w:rPr>
                <w:rFonts w:ascii="Tahoma" w:hAnsi="Tahoma" w:cs="Tahoma"/>
                <w:kern w:val="24"/>
                <w:sz w:val="18"/>
                <w:szCs w:val="18"/>
              </w:rPr>
              <w:t>Konsystencja – jędrna, elastyczna.</w:t>
            </w:r>
          </w:p>
          <w:p w14:paraId="1E6F6245" w14:textId="77777777" w:rsidR="00DB03BC" w:rsidRPr="005505E4" w:rsidRDefault="00DB03BC" w:rsidP="0010556B">
            <w:pPr>
              <w:rPr>
                <w:rFonts w:ascii="Tahoma" w:hAnsi="Tahoma" w:cs="Tahoma"/>
                <w:kern w:val="24"/>
                <w:sz w:val="18"/>
                <w:szCs w:val="18"/>
              </w:rPr>
            </w:pPr>
            <w:r w:rsidRPr="005505E4">
              <w:rPr>
                <w:rFonts w:ascii="Tahoma" w:hAnsi="Tahoma" w:cs="Tahoma"/>
                <w:kern w:val="24"/>
                <w:sz w:val="18"/>
                <w:szCs w:val="18"/>
              </w:rPr>
              <w:t>Zapach i smak – swoisty, charakterystyczna dla flaków wołowych.</w:t>
            </w:r>
          </w:p>
        </w:tc>
      </w:tr>
      <w:tr w:rsidR="00DB03BC" w:rsidRPr="005505E4" w14:paraId="20127C8C"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1CE9D8B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063" w:type="dxa"/>
            <w:tcBorders>
              <w:top w:val="outset" w:sz="6" w:space="0" w:color="000000"/>
              <w:left w:val="outset" w:sz="6" w:space="0" w:color="000000"/>
              <w:bottom w:val="outset" w:sz="6" w:space="0" w:color="000000"/>
              <w:right w:val="outset" w:sz="6" w:space="0" w:color="000000"/>
            </w:tcBorders>
          </w:tcPr>
          <w:p w14:paraId="522CE9C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kern w:val="24"/>
                <w:sz w:val="18"/>
                <w:szCs w:val="18"/>
                <w:lang w:eastAsia="en-US"/>
              </w:rPr>
              <w:t>Występowanie pozostałości po treści żołądkowej, skrzepów krwi; podroby niepoddane badaniu poubojowemu; wykazujące cechy rozkładu gnilnego i zmian oksydacyjnych lipidów, zapleśnienia.</w:t>
            </w:r>
          </w:p>
        </w:tc>
      </w:tr>
      <w:tr w:rsidR="00DB03BC" w:rsidRPr="005505E4" w14:paraId="21FE0E5A"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0040D23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063" w:type="dxa"/>
            <w:tcBorders>
              <w:top w:val="outset" w:sz="6" w:space="0" w:color="000000"/>
              <w:left w:val="outset" w:sz="6" w:space="0" w:color="000000"/>
              <w:bottom w:val="outset" w:sz="6" w:space="0" w:color="000000"/>
              <w:right w:val="outset" w:sz="6" w:space="0" w:color="000000"/>
            </w:tcBorders>
          </w:tcPr>
          <w:p w14:paraId="51CE3DA9" w14:textId="77777777" w:rsidR="00DB03BC" w:rsidRPr="005505E4" w:rsidRDefault="00DB03BC" w:rsidP="0010556B">
            <w:pPr>
              <w:rPr>
                <w:rFonts w:ascii="Tahoma" w:hAnsi="Tahoma" w:cs="Tahoma"/>
                <w:sz w:val="18"/>
                <w:szCs w:val="18"/>
              </w:rPr>
            </w:pPr>
            <w:r w:rsidRPr="005505E4">
              <w:rPr>
                <w:rFonts w:ascii="Tahoma" w:hAnsi="Tahoma" w:cs="Tahoma"/>
                <w:sz w:val="18"/>
                <w:szCs w:val="18"/>
              </w:rPr>
              <w:t>Opakowanie – plastikowe pojemniki.</w:t>
            </w:r>
          </w:p>
          <w:p w14:paraId="70204B85" w14:textId="77777777" w:rsidR="00DB03BC" w:rsidRPr="005505E4" w:rsidRDefault="00DB03BC" w:rsidP="0010556B">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67A4DE2B"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2A794ED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AD348A8"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66971CBC"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E3651FB"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14F3E36D"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063" w:type="dxa"/>
            <w:tcBorders>
              <w:top w:val="outset" w:sz="6" w:space="0" w:color="000000"/>
              <w:left w:val="outset" w:sz="6" w:space="0" w:color="000000"/>
              <w:bottom w:val="outset" w:sz="6" w:space="0" w:color="000000"/>
              <w:right w:val="outset" w:sz="6" w:space="0" w:color="000000"/>
            </w:tcBorders>
          </w:tcPr>
          <w:p w14:paraId="6B688CE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Nieobecne </w:t>
            </w:r>
          </w:p>
          <w:p w14:paraId="24F1B476" w14:textId="77777777" w:rsidR="00DB03BC" w:rsidRPr="005505E4" w:rsidRDefault="00DB03BC" w:rsidP="0010556B">
            <w:pPr>
              <w:pStyle w:val="western1"/>
              <w:widowControl w:val="0"/>
              <w:spacing w:before="0" w:beforeAutospacing="0"/>
              <w:rPr>
                <w:rFonts w:ascii="Tahoma" w:hAnsi="Tahoma" w:cs="Tahoma"/>
                <w:sz w:val="18"/>
                <w:szCs w:val="18"/>
                <w:lang w:eastAsia="en-US"/>
              </w:rPr>
            </w:pPr>
          </w:p>
        </w:tc>
      </w:tr>
      <w:tr w:rsidR="00DB03BC" w:rsidRPr="005505E4" w14:paraId="4AAD7BCC"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3AEC068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063" w:type="dxa"/>
            <w:tcBorders>
              <w:top w:val="outset" w:sz="6" w:space="0" w:color="000000"/>
              <w:left w:val="outset" w:sz="6" w:space="0" w:color="000000"/>
              <w:bottom w:val="outset" w:sz="6" w:space="0" w:color="000000"/>
              <w:right w:val="outset" w:sz="6" w:space="0" w:color="000000"/>
            </w:tcBorders>
          </w:tcPr>
          <w:p w14:paraId="0BC2C93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Max 4°C</w:t>
            </w:r>
          </w:p>
        </w:tc>
      </w:tr>
      <w:tr w:rsidR="00DB03BC" w:rsidRPr="005505E4" w14:paraId="3B9097F5" w14:textId="77777777" w:rsidTr="008D4D11">
        <w:trPr>
          <w:tblCellSpacing w:w="0" w:type="dxa"/>
          <w:jc w:val="center"/>
        </w:trPr>
        <w:tc>
          <w:tcPr>
            <w:tcW w:w="3744" w:type="dxa"/>
            <w:tcBorders>
              <w:top w:val="outset" w:sz="6" w:space="0" w:color="000000"/>
              <w:left w:val="outset" w:sz="6" w:space="0" w:color="000000"/>
              <w:bottom w:val="outset" w:sz="6" w:space="0" w:color="000000"/>
              <w:right w:val="outset" w:sz="6" w:space="0" w:color="000000"/>
            </w:tcBorders>
          </w:tcPr>
          <w:p w14:paraId="7C732BE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063" w:type="dxa"/>
            <w:tcBorders>
              <w:top w:val="outset" w:sz="6" w:space="0" w:color="000000"/>
              <w:left w:val="outset" w:sz="6" w:space="0" w:color="000000"/>
              <w:bottom w:val="outset" w:sz="6" w:space="0" w:color="000000"/>
              <w:right w:val="outset" w:sz="6" w:space="0" w:color="000000"/>
            </w:tcBorders>
          </w:tcPr>
          <w:p w14:paraId="696750B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4 dni</w:t>
            </w:r>
          </w:p>
        </w:tc>
      </w:tr>
    </w:tbl>
    <w:p w14:paraId="3522682C" w14:textId="77777777" w:rsidR="00DB03BC" w:rsidRPr="005505E4" w:rsidRDefault="00DB03BC" w:rsidP="00DB03BC">
      <w:pPr>
        <w:spacing w:before="120"/>
        <w:rPr>
          <w:rFonts w:ascii="Tahoma" w:hAnsi="Tahoma" w:cs="Tahoma"/>
          <w:b/>
        </w:rPr>
      </w:pPr>
      <w:r w:rsidRPr="005505E4">
        <w:rPr>
          <w:rFonts w:ascii="Tahoma" w:hAnsi="Tahoma" w:cs="Tahoma"/>
          <w:b/>
        </w:rPr>
        <w:t xml:space="preserve">11) Golonka </w:t>
      </w:r>
      <w:proofErr w:type="spellStart"/>
      <w:r w:rsidRPr="005505E4">
        <w:rPr>
          <w:rFonts w:ascii="Tahoma" w:hAnsi="Tahoma" w:cs="Tahoma"/>
          <w:b/>
        </w:rPr>
        <w:t>wp</w:t>
      </w:r>
      <w:proofErr w:type="spellEnd"/>
      <w:r w:rsidRPr="005505E4">
        <w:rPr>
          <w:rFonts w:ascii="Tahoma" w:hAnsi="Tahoma" w:cs="Tahoma"/>
          <w:b/>
        </w:rPr>
        <w:t>. surowa tylna</w:t>
      </w:r>
    </w:p>
    <w:tbl>
      <w:tblPr>
        <w:tblW w:w="880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772"/>
        <w:gridCol w:w="5035"/>
      </w:tblGrid>
      <w:tr w:rsidR="00DB03BC" w:rsidRPr="005505E4" w14:paraId="2586BCE3" w14:textId="77777777" w:rsidTr="008D4D11">
        <w:trPr>
          <w:tblCellSpacing w:w="0" w:type="dxa"/>
          <w:jc w:val="center"/>
        </w:trPr>
        <w:tc>
          <w:tcPr>
            <w:tcW w:w="3772" w:type="dxa"/>
            <w:tcBorders>
              <w:top w:val="outset" w:sz="6" w:space="0" w:color="000000"/>
              <w:left w:val="outset" w:sz="6" w:space="0" w:color="000000"/>
              <w:bottom w:val="outset" w:sz="6" w:space="0" w:color="000000"/>
              <w:right w:val="outset" w:sz="6" w:space="0" w:color="000000"/>
            </w:tcBorders>
          </w:tcPr>
          <w:p w14:paraId="0403357B"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 xml:space="preserve">Nazwa produktu </w:t>
            </w:r>
          </w:p>
        </w:tc>
        <w:tc>
          <w:tcPr>
            <w:tcW w:w="5035" w:type="dxa"/>
            <w:tcBorders>
              <w:top w:val="outset" w:sz="6" w:space="0" w:color="000000"/>
              <w:left w:val="outset" w:sz="6" w:space="0" w:color="000000"/>
              <w:bottom w:val="outset" w:sz="6" w:space="0" w:color="000000"/>
              <w:right w:val="outset" w:sz="6" w:space="0" w:color="000000"/>
            </w:tcBorders>
          </w:tcPr>
          <w:p w14:paraId="0A276CD4" w14:textId="77777777" w:rsidR="00DB03BC" w:rsidRPr="005505E4" w:rsidRDefault="00DB03BC" w:rsidP="0010556B">
            <w:pPr>
              <w:rPr>
                <w:rFonts w:ascii="Tahoma" w:hAnsi="Tahoma" w:cs="Tahoma"/>
                <w:b/>
                <w:sz w:val="18"/>
                <w:szCs w:val="18"/>
              </w:rPr>
            </w:pPr>
            <w:r w:rsidRPr="005505E4">
              <w:rPr>
                <w:rFonts w:ascii="Tahoma" w:hAnsi="Tahoma" w:cs="Tahoma"/>
                <w:b/>
                <w:sz w:val="18"/>
                <w:szCs w:val="18"/>
              </w:rPr>
              <w:t>Golonka wieprzowa surowa</w:t>
            </w:r>
          </w:p>
        </w:tc>
      </w:tr>
      <w:tr w:rsidR="00DB03BC" w:rsidRPr="005505E4" w14:paraId="31D4CEE4" w14:textId="77777777" w:rsidTr="008D4D11">
        <w:trPr>
          <w:tblCellSpacing w:w="0" w:type="dxa"/>
          <w:jc w:val="center"/>
        </w:trPr>
        <w:tc>
          <w:tcPr>
            <w:tcW w:w="3772" w:type="dxa"/>
            <w:tcBorders>
              <w:top w:val="outset" w:sz="6" w:space="0" w:color="000000"/>
              <w:left w:val="outset" w:sz="6" w:space="0" w:color="000000"/>
              <w:bottom w:val="outset" w:sz="6" w:space="0" w:color="000000"/>
              <w:right w:val="outset" w:sz="6" w:space="0" w:color="000000"/>
            </w:tcBorders>
          </w:tcPr>
          <w:p w14:paraId="3D0908F6"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Opis produktu</w:t>
            </w:r>
          </w:p>
          <w:p w14:paraId="1EA99D8F" w14:textId="77777777" w:rsidR="00DB03BC" w:rsidRPr="005505E4" w:rsidRDefault="00DB03BC" w:rsidP="0010556B">
            <w:pPr>
              <w:rPr>
                <w:rFonts w:ascii="Tahoma" w:hAnsi="Tahoma" w:cs="Tahoma"/>
                <w:b/>
                <w:bCs/>
                <w:sz w:val="18"/>
                <w:szCs w:val="18"/>
              </w:rPr>
            </w:pPr>
          </w:p>
          <w:p w14:paraId="6C0E48C5"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Przeznaczenie konsumenckie</w:t>
            </w:r>
          </w:p>
        </w:tc>
        <w:tc>
          <w:tcPr>
            <w:tcW w:w="5035" w:type="dxa"/>
            <w:tcBorders>
              <w:top w:val="outset" w:sz="6" w:space="0" w:color="000000"/>
              <w:left w:val="outset" w:sz="6" w:space="0" w:color="000000"/>
              <w:bottom w:val="outset" w:sz="6" w:space="0" w:color="000000"/>
              <w:right w:val="outset" w:sz="6" w:space="0" w:color="000000"/>
            </w:tcBorders>
          </w:tcPr>
          <w:p w14:paraId="7B0A94E4" w14:textId="77777777" w:rsidR="00DB03BC" w:rsidRPr="005505E4" w:rsidRDefault="00DB03BC" w:rsidP="0010556B">
            <w:pPr>
              <w:rPr>
                <w:rFonts w:ascii="Tahoma" w:hAnsi="Tahoma" w:cs="Tahoma"/>
                <w:sz w:val="18"/>
                <w:szCs w:val="18"/>
              </w:rPr>
            </w:pPr>
            <w:r w:rsidRPr="005505E4">
              <w:rPr>
                <w:rFonts w:ascii="Tahoma" w:hAnsi="Tahoma" w:cs="Tahoma"/>
                <w:sz w:val="18"/>
                <w:szCs w:val="18"/>
              </w:rPr>
              <w:t>Golonka tylnia – małe delikatne pęczki mięśni poprzerastane podwięziami, błonami, zakończone warstwą skóry i tłuszczu; czyste, pozbawione substancji obcych, zabrudzeń, krwi.</w:t>
            </w:r>
          </w:p>
          <w:p w14:paraId="5FFEDB3F" w14:textId="77777777" w:rsidR="00DB03BC" w:rsidRPr="005505E4" w:rsidRDefault="00DB03BC" w:rsidP="0010556B">
            <w:pPr>
              <w:rPr>
                <w:rFonts w:ascii="Tahoma" w:hAnsi="Tahoma" w:cs="Tahoma"/>
                <w:sz w:val="18"/>
                <w:szCs w:val="18"/>
              </w:rPr>
            </w:pPr>
            <w:r w:rsidRPr="005505E4">
              <w:rPr>
                <w:rFonts w:ascii="Tahoma" w:hAnsi="Tahoma" w:cs="Tahoma"/>
                <w:sz w:val="18"/>
                <w:szCs w:val="18"/>
              </w:rPr>
              <w:t>Zapach i smak charakterystyczny dla mięsa wieprzowego</w:t>
            </w:r>
          </w:p>
          <w:p w14:paraId="4F2DF9CB" w14:textId="77777777" w:rsidR="00DB03BC" w:rsidRPr="005505E4" w:rsidRDefault="00DB03BC" w:rsidP="0010556B">
            <w:pPr>
              <w:rPr>
                <w:rFonts w:ascii="Tahoma" w:hAnsi="Tahoma" w:cs="Tahoma"/>
                <w:sz w:val="18"/>
                <w:szCs w:val="18"/>
              </w:rPr>
            </w:pPr>
            <w:r w:rsidRPr="005505E4">
              <w:rPr>
                <w:rFonts w:ascii="Tahoma" w:hAnsi="Tahoma" w:cs="Tahoma"/>
                <w:sz w:val="18"/>
                <w:szCs w:val="18"/>
              </w:rPr>
              <w:t>Barwa – jasnoczerwona, czerwona bez przebarwień, barwa tłuszczu biała do kremowo różowej.</w:t>
            </w:r>
          </w:p>
        </w:tc>
      </w:tr>
      <w:tr w:rsidR="00DB03BC" w:rsidRPr="005505E4" w14:paraId="5084F77B" w14:textId="77777777" w:rsidTr="008D4D11">
        <w:trPr>
          <w:tblCellSpacing w:w="0" w:type="dxa"/>
          <w:jc w:val="center"/>
        </w:trPr>
        <w:tc>
          <w:tcPr>
            <w:tcW w:w="3772" w:type="dxa"/>
            <w:tcBorders>
              <w:top w:val="outset" w:sz="6" w:space="0" w:color="000000"/>
              <w:left w:val="outset" w:sz="6" w:space="0" w:color="000000"/>
              <w:bottom w:val="outset" w:sz="6" w:space="0" w:color="000000"/>
              <w:right w:val="outset" w:sz="6" w:space="0" w:color="000000"/>
            </w:tcBorders>
          </w:tcPr>
          <w:p w14:paraId="4C11DB1E" w14:textId="77777777" w:rsidR="00DB03BC" w:rsidRPr="005505E4" w:rsidRDefault="00DB03BC" w:rsidP="0010556B">
            <w:pPr>
              <w:rPr>
                <w:rFonts w:ascii="Tahoma" w:hAnsi="Tahoma" w:cs="Tahoma"/>
                <w:sz w:val="18"/>
                <w:szCs w:val="18"/>
              </w:rPr>
            </w:pPr>
            <w:r w:rsidRPr="005505E4">
              <w:rPr>
                <w:rFonts w:ascii="Tahoma" w:hAnsi="Tahoma" w:cs="Tahoma"/>
                <w:b/>
                <w:sz w:val="18"/>
                <w:szCs w:val="18"/>
              </w:rPr>
              <w:t>Cechy dyskwalifikujące</w:t>
            </w:r>
            <w:r w:rsidRPr="005505E4">
              <w:rPr>
                <w:rFonts w:ascii="Tahoma" w:hAnsi="Tahoma" w:cs="Tahoma"/>
                <w:sz w:val="18"/>
                <w:szCs w:val="18"/>
              </w:rPr>
              <w:t xml:space="preserve"> </w:t>
            </w:r>
          </w:p>
        </w:tc>
        <w:tc>
          <w:tcPr>
            <w:tcW w:w="5035" w:type="dxa"/>
            <w:tcBorders>
              <w:top w:val="outset" w:sz="6" w:space="0" w:color="000000"/>
              <w:left w:val="outset" w:sz="6" w:space="0" w:color="000000"/>
              <w:bottom w:val="outset" w:sz="6" w:space="0" w:color="000000"/>
              <w:right w:val="outset" w:sz="6" w:space="0" w:color="000000"/>
            </w:tcBorders>
          </w:tcPr>
          <w:p w14:paraId="640FE304" w14:textId="77777777" w:rsidR="00DB03BC" w:rsidRPr="005505E4" w:rsidRDefault="00DB03BC" w:rsidP="0010556B">
            <w:pPr>
              <w:rPr>
                <w:rFonts w:ascii="Tahoma" w:hAnsi="Tahoma" w:cs="Tahoma"/>
                <w:sz w:val="18"/>
                <w:szCs w:val="18"/>
              </w:rPr>
            </w:pPr>
            <w:r w:rsidRPr="005505E4">
              <w:rPr>
                <w:rFonts w:ascii="Tahoma" w:hAnsi="Tahoma" w:cs="Tahoma"/>
                <w:kern w:val="24"/>
                <w:sz w:val="18"/>
                <w:szCs w:val="18"/>
              </w:rPr>
              <w:t>Mięso ze zwierząt niedojrzałych, wodniste o wiotkiej konsystencji; wykazujących liczne guzy lub rany; części z</w:t>
            </w:r>
            <w:r>
              <w:rPr>
                <w:rFonts w:ascii="Tahoma" w:hAnsi="Tahoma" w:cs="Tahoma"/>
                <w:kern w:val="24"/>
                <w:sz w:val="18"/>
                <w:szCs w:val="18"/>
              </w:rPr>
              <w:t xml:space="preserve"> </w:t>
            </w:r>
            <w:r w:rsidRPr="005505E4">
              <w:rPr>
                <w:rFonts w:ascii="Tahoma" w:hAnsi="Tahoma" w:cs="Tahoma"/>
                <w:kern w:val="24"/>
                <w:sz w:val="18"/>
                <w:szCs w:val="18"/>
              </w:rPr>
              <w:t>wylewami krwotocznymi; mięso niepoddane badaniu poubojowemu; wykazujące cechy rozkładu gnilnego i</w:t>
            </w:r>
            <w:r>
              <w:rPr>
                <w:rFonts w:ascii="Tahoma" w:hAnsi="Tahoma" w:cs="Tahoma"/>
                <w:kern w:val="24"/>
                <w:sz w:val="18"/>
                <w:szCs w:val="18"/>
              </w:rPr>
              <w:t xml:space="preserve"> </w:t>
            </w:r>
            <w:r w:rsidRPr="005505E4">
              <w:rPr>
                <w:rFonts w:ascii="Tahoma" w:hAnsi="Tahoma" w:cs="Tahoma"/>
                <w:kern w:val="24"/>
                <w:sz w:val="18"/>
                <w:szCs w:val="18"/>
              </w:rPr>
              <w:t>zmian oksydacyjnych lipidów.</w:t>
            </w:r>
          </w:p>
        </w:tc>
      </w:tr>
      <w:tr w:rsidR="00DB03BC" w:rsidRPr="005505E4" w14:paraId="5C8FD3DF" w14:textId="77777777" w:rsidTr="008D4D11">
        <w:trPr>
          <w:tblCellSpacing w:w="0" w:type="dxa"/>
          <w:jc w:val="center"/>
        </w:trPr>
        <w:tc>
          <w:tcPr>
            <w:tcW w:w="3772" w:type="dxa"/>
            <w:tcBorders>
              <w:top w:val="outset" w:sz="6" w:space="0" w:color="000000"/>
              <w:left w:val="outset" w:sz="6" w:space="0" w:color="000000"/>
              <w:bottom w:val="outset" w:sz="6" w:space="0" w:color="000000"/>
              <w:right w:val="outset" w:sz="6" w:space="0" w:color="000000"/>
            </w:tcBorders>
          </w:tcPr>
          <w:p w14:paraId="1816FA29"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Opakowanie</w:t>
            </w:r>
          </w:p>
        </w:tc>
        <w:tc>
          <w:tcPr>
            <w:tcW w:w="5035" w:type="dxa"/>
            <w:tcBorders>
              <w:top w:val="outset" w:sz="6" w:space="0" w:color="000000"/>
              <w:left w:val="outset" w:sz="6" w:space="0" w:color="000000"/>
              <w:bottom w:val="outset" w:sz="6" w:space="0" w:color="000000"/>
              <w:right w:val="outset" w:sz="6" w:space="0" w:color="000000"/>
            </w:tcBorders>
          </w:tcPr>
          <w:p w14:paraId="4487AD84" w14:textId="77777777" w:rsidR="00DB03BC" w:rsidRPr="005505E4" w:rsidRDefault="00DB03BC" w:rsidP="0010556B">
            <w:pPr>
              <w:rPr>
                <w:rFonts w:ascii="Tahoma" w:hAnsi="Tahoma" w:cs="Tahoma"/>
                <w:sz w:val="18"/>
                <w:szCs w:val="18"/>
              </w:rPr>
            </w:pPr>
            <w:r w:rsidRPr="005505E4">
              <w:rPr>
                <w:rFonts w:ascii="Tahoma" w:hAnsi="Tahoma" w:cs="Tahoma"/>
                <w:sz w:val="18"/>
                <w:szCs w:val="18"/>
              </w:rPr>
              <w:t>Opakowanie – plastikowe pojemniki.</w:t>
            </w:r>
          </w:p>
          <w:p w14:paraId="24188AC1" w14:textId="77777777" w:rsidR="00DB03BC" w:rsidRPr="005505E4" w:rsidRDefault="00DB03BC" w:rsidP="0010556B">
            <w:pPr>
              <w:rPr>
                <w:rFonts w:ascii="Tahoma" w:hAnsi="Tahoma" w:cs="Tahoma"/>
                <w:sz w:val="18"/>
                <w:szCs w:val="18"/>
              </w:rPr>
            </w:pPr>
            <w:r w:rsidRPr="005505E4">
              <w:rPr>
                <w:rFonts w:ascii="Tahoma" w:hAnsi="Tahoma" w:cs="Tahoma"/>
                <w:sz w:val="18"/>
                <w:szCs w:val="18"/>
              </w:rPr>
              <w:lastRenderedPageBreak/>
              <w:t>Oznakowane zgodne z obowiązującym Rozporządzeniem Ministra Rolnictwa i Rozwoju Wsi.</w:t>
            </w:r>
          </w:p>
        </w:tc>
      </w:tr>
      <w:tr w:rsidR="00DB03BC" w:rsidRPr="005505E4" w14:paraId="40FC2248" w14:textId="77777777" w:rsidTr="008D4D11">
        <w:trPr>
          <w:tblCellSpacing w:w="0" w:type="dxa"/>
          <w:jc w:val="center"/>
        </w:trPr>
        <w:tc>
          <w:tcPr>
            <w:tcW w:w="3772" w:type="dxa"/>
            <w:tcBorders>
              <w:top w:val="outset" w:sz="6" w:space="0" w:color="000000"/>
              <w:left w:val="outset" w:sz="6" w:space="0" w:color="000000"/>
              <w:bottom w:val="outset" w:sz="6" w:space="0" w:color="000000"/>
              <w:right w:val="outset" w:sz="6" w:space="0" w:color="000000"/>
            </w:tcBorders>
          </w:tcPr>
          <w:p w14:paraId="14BFEFFA"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lastRenderedPageBreak/>
              <w:t>Cechy mikrobiologiczne:</w:t>
            </w:r>
          </w:p>
          <w:p w14:paraId="2265F4C2"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3C6B6D06"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gronkowce chorobotwórcze </w:t>
            </w:r>
          </w:p>
          <w:p w14:paraId="00426204"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pałeczki z grupy Coli</w:t>
            </w:r>
          </w:p>
          <w:p w14:paraId="0DB6D6F9"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035" w:type="dxa"/>
            <w:tcBorders>
              <w:top w:val="outset" w:sz="6" w:space="0" w:color="000000"/>
              <w:left w:val="outset" w:sz="6" w:space="0" w:color="000000"/>
              <w:bottom w:val="outset" w:sz="6" w:space="0" w:color="000000"/>
              <w:right w:val="outset" w:sz="6" w:space="0" w:color="000000"/>
            </w:tcBorders>
          </w:tcPr>
          <w:p w14:paraId="3A61C5AE" w14:textId="77777777" w:rsidR="00DB03BC" w:rsidRPr="005505E4" w:rsidRDefault="00DB03BC" w:rsidP="0010556B">
            <w:pPr>
              <w:rPr>
                <w:rFonts w:ascii="Tahoma" w:hAnsi="Tahoma" w:cs="Tahoma"/>
                <w:sz w:val="18"/>
                <w:szCs w:val="18"/>
              </w:rPr>
            </w:pPr>
            <w:r w:rsidRPr="005505E4">
              <w:rPr>
                <w:rFonts w:ascii="Tahoma" w:hAnsi="Tahoma" w:cs="Tahoma"/>
                <w:sz w:val="18"/>
                <w:szCs w:val="18"/>
              </w:rPr>
              <w:t xml:space="preserve">Nieobecne </w:t>
            </w:r>
          </w:p>
          <w:p w14:paraId="53E98765" w14:textId="77777777" w:rsidR="00DB03BC" w:rsidRPr="005505E4" w:rsidRDefault="00DB03BC" w:rsidP="0010556B">
            <w:pPr>
              <w:rPr>
                <w:rFonts w:ascii="Tahoma" w:hAnsi="Tahoma" w:cs="Tahoma"/>
                <w:sz w:val="18"/>
                <w:szCs w:val="18"/>
              </w:rPr>
            </w:pPr>
          </w:p>
        </w:tc>
      </w:tr>
      <w:tr w:rsidR="00DB03BC" w:rsidRPr="005505E4" w14:paraId="2F7F79A5" w14:textId="77777777" w:rsidTr="008D4D11">
        <w:trPr>
          <w:tblCellSpacing w:w="0" w:type="dxa"/>
          <w:jc w:val="center"/>
        </w:trPr>
        <w:tc>
          <w:tcPr>
            <w:tcW w:w="3772" w:type="dxa"/>
            <w:tcBorders>
              <w:top w:val="outset" w:sz="6" w:space="0" w:color="000000"/>
              <w:left w:val="outset" w:sz="6" w:space="0" w:color="000000"/>
              <w:bottom w:val="outset" w:sz="6" w:space="0" w:color="000000"/>
              <w:right w:val="outset" w:sz="6" w:space="0" w:color="000000"/>
            </w:tcBorders>
          </w:tcPr>
          <w:p w14:paraId="23BBEFE9"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Warunki przechowywania /temperatura/</w:t>
            </w:r>
          </w:p>
        </w:tc>
        <w:tc>
          <w:tcPr>
            <w:tcW w:w="5035" w:type="dxa"/>
            <w:tcBorders>
              <w:top w:val="outset" w:sz="6" w:space="0" w:color="000000"/>
              <w:left w:val="outset" w:sz="6" w:space="0" w:color="000000"/>
              <w:bottom w:val="outset" w:sz="6" w:space="0" w:color="000000"/>
              <w:right w:val="outset" w:sz="6" w:space="0" w:color="000000"/>
            </w:tcBorders>
          </w:tcPr>
          <w:p w14:paraId="7BEF899E" w14:textId="77777777" w:rsidR="00DB03BC" w:rsidRPr="005505E4" w:rsidRDefault="00DB03BC" w:rsidP="0010556B">
            <w:pPr>
              <w:rPr>
                <w:rFonts w:ascii="Tahoma" w:hAnsi="Tahoma" w:cs="Tahoma"/>
                <w:sz w:val="18"/>
                <w:szCs w:val="18"/>
              </w:rPr>
            </w:pPr>
            <w:r w:rsidRPr="005505E4">
              <w:rPr>
                <w:rFonts w:ascii="Tahoma" w:hAnsi="Tahoma" w:cs="Tahoma"/>
                <w:sz w:val="18"/>
                <w:szCs w:val="18"/>
              </w:rPr>
              <w:t xml:space="preserve">Max 4°C </w:t>
            </w:r>
          </w:p>
        </w:tc>
      </w:tr>
      <w:tr w:rsidR="00DB03BC" w:rsidRPr="005505E4" w14:paraId="266CA58F" w14:textId="77777777" w:rsidTr="008D4D11">
        <w:trPr>
          <w:trHeight w:val="20"/>
          <w:tblCellSpacing w:w="0" w:type="dxa"/>
          <w:jc w:val="center"/>
        </w:trPr>
        <w:tc>
          <w:tcPr>
            <w:tcW w:w="3772" w:type="dxa"/>
            <w:tcBorders>
              <w:top w:val="outset" w:sz="6" w:space="0" w:color="000000"/>
              <w:left w:val="outset" w:sz="6" w:space="0" w:color="000000"/>
              <w:bottom w:val="outset" w:sz="6" w:space="0" w:color="000000"/>
              <w:right w:val="outset" w:sz="6" w:space="0" w:color="000000"/>
            </w:tcBorders>
          </w:tcPr>
          <w:p w14:paraId="486A8389"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Okres trwałości:</w:t>
            </w:r>
          </w:p>
        </w:tc>
        <w:tc>
          <w:tcPr>
            <w:tcW w:w="5035" w:type="dxa"/>
            <w:tcBorders>
              <w:top w:val="outset" w:sz="6" w:space="0" w:color="000000"/>
              <w:left w:val="outset" w:sz="6" w:space="0" w:color="000000"/>
              <w:bottom w:val="outset" w:sz="6" w:space="0" w:color="000000"/>
              <w:right w:val="outset" w:sz="6" w:space="0" w:color="000000"/>
            </w:tcBorders>
          </w:tcPr>
          <w:p w14:paraId="3944FB62" w14:textId="77777777" w:rsidR="00DB03BC" w:rsidRPr="005505E4" w:rsidRDefault="00DB03BC" w:rsidP="0010556B">
            <w:pPr>
              <w:rPr>
                <w:rFonts w:ascii="Tahoma" w:hAnsi="Tahoma" w:cs="Tahoma"/>
                <w:sz w:val="18"/>
                <w:szCs w:val="18"/>
              </w:rPr>
            </w:pPr>
            <w:r w:rsidRPr="005505E4">
              <w:rPr>
                <w:rFonts w:ascii="Tahoma" w:hAnsi="Tahoma" w:cs="Tahoma"/>
                <w:sz w:val="18"/>
                <w:szCs w:val="18"/>
              </w:rPr>
              <w:t>Min 4 dni</w:t>
            </w:r>
          </w:p>
        </w:tc>
      </w:tr>
    </w:tbl>
    <w:p w14:paraId="31183950" w14:textId="77777777" w:rsidR="00DB03BC" w:rsidRPr="005505E4" w:rsidRDefault="00DB03BC" w:rsidP="00DB03BC">
      <w:pPr>
        <w:spacing w:before="120"/>
        <w:rPr>
          <w:rFonts w:ascii="Tahoma" w:hAnsi="Tahoma" w:cs="Tahoma"/>
          <w:b/>
        </w:rPr>
      </w:pPr>
      <w:r w:rsidRPr="005505E4">
        <w:rPr>
          <w:rFonts w:ascii="Tahoma" w:hAnsi="Tahoma" w:cs="Tahoma"/>
          <w:b/>
        </w:rPr>
        <w:t xml:space="preserve">12) Kabanos </w:t>
      </w:r>
      <w:proofErr w:type="spellStart"/>
      <w:r w:rsidRPr="005505E4">
        <w:rPr>
          <w:rFonts w:ascii="Tahoma" w:hAnsi="Tahoma" w:cs="Tahoma"/>
          <w:b/>
        </w:rPr>
        <w:t>wp</w:t>
      </w:r>
      <w:proofErr w:type="spellEnd"/>
      <w:r w:rsidRPr="005505E4">
        <w:rPr>
          <w:rFonts w:ascii="Tahoma" w:hAnsi="Tahoma" w:cs="Tahoma"/>
          <w:b/>
        </w:rPr>
        <w:t>.</w:t>
      </w:r>
    </w:p>
    <w:tbl>
      <w:tblPr>
        <w:tblW w:w="880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00"/>
        <w:gridCol w:w="5007"/>
      </w:tblGrid>
      <w:tr w:rsidR="00DB03BC" w:rsidRPr="005505E4" w14:paraId="159858F8" w14:textId="77777777" w:rsidTr="008D4D11">
        <w:trPr>
          <w:tblCellSpacing w:w="0" w:type="dxa"/>
          <w:jc w:val="center"/>
        </w:trPr>
        <w:tc>
          <w:tcPr>
            <w:tcW w:w="3800" w:type="dxa"/>
            <w:tcBorders>
              <w:top w:val="outset" w:sz="6" w:space="0" w:color="000000"/>
              <w:left w:val="outset" w:sz="6" w:space="0" w:color="000000"/>
              <w:bottom w:val="outset" w:sz="6" w:space="0" w:color="000000"/>
              <w:right w:val="outset" w:sz="6" w:space="0" w:color="000000"/>
            </w:tcBorders>
          </w:tcPr>
          <w:p w14:paraId="095B8E27"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 xml:space="preserve">Nazwa produktu </w:t>
            </w:r>
          </w:p>
        </w:tc>
        <w:tc>
          <w:tcPr>
            <w:tcW w:w="5007" w:type="dxa"/>
            <w:tcBorders>
              <w:top w:val="outset" w:sz="6" w:space="0" w:color="000000"/>
              <w:left w:val="outset" w:sz="6" w:space="0" w:color="000000"/>
              <w:bottom w:val="outset" w:sz="6" w:space="0" w:color="000000"/>
              <w:right w:val="outset" w:sz="6" w:space="0" w:color="000000"/>
            </w:tcBorders>
          </w:tcPr>
          <w:p w14:paraId="18692AB6" w14:textId="77777777" w:rsidR="00DB03BC" w:rsidRPr="005505E4" w:rsidRDefault="00DB03BC" w:rsidP="0010556B">
            <w:pPr>
              <w:rPr>
                <w:rFonts w:ascii="Tahoma" w:hAnsi="Tahoma" w:cs="Tahoma"/>
                <w:b/>
                <w:bCs/>
                <w:sz w:val="18"/>
                <w:szCs w:val="18"/>
              </w:rPr>
            </w:pPr>
            <w:r w:rsidRPr="005505E4">
              <w:rPr>
                <w:rFonts w:ascii="Tahoma" w:hAnsi="Tahoma" w:cs="Tahoma"/>
                <w:b/>
                <w:bCs/>
                <w:sz w:val="18"/>
                <w:szCs w:val="18"/>
              </w:rPr>
              <w:t>Kabanos wieprzowy</w:t>
            </w:r>
          </w:p>
        </w:tc>
      </w:tr>
      <w:tr w:rsidR="00DB03BC" w:rsidRPr="005505E4" w14:paraId="1C182CA0" w14:textId="77777777" w:rsidTr="008D4D11">
        <w:trPr>
          <w:tblCellSpacing w:w="0" w:type="dxa"/>
          <w:jc w:val="center"/>
        </w:trPr>
        <w:tc>
          <w:tcPr>
            <w:tcW w:w="3800" w:type="dxa"/>
            <w:tcBorders>
              <w:top w:val="outset" w:sz="6" w:space="0" w:color="000000"/>
              <w:left w:val="outset" w:sz="6" w:space="0" w:color="000000"/>
              <w:bottom w:val="outset" w:sz="6" w:space="0" w:color="000000"/>
              <w:right w:val="outset" w:sz="6" w:space="0" w:color="000000"/>
            </w:tcBorders>
          </w:tcPr>
          <w:p w14:paraId="1099D533" w14:textId="77777777" w:rsidR="00DB03BC" w:rsidRPr="005505E4" w:rsidRDefault="00DB03BC" w:rsidP="0010556B">
            <w:pPr>
              <w:rPr>
                <w:rFonts w:ascii="Tahoma" w:hAnsi="Tahoma" w:cs="Tahoma"/>
                <w:b/>
                <w:bCs/>
                <w:sz w:val="18"/>
                <w:szCs w:val="18"/>
              </w:rPr>
            </w:pPr>
            <w:r w:rsidRPr="005505E4">
              <w:rPr>
                <w:rFonts w:ascii="Tahoma" w:hAnsi="Tahoma" w:cs="Tahoma"/>
                <w:b/>
                <w:bCs/>
                <w:sz w:val="18"/>
                <w:szCs w:val="18"/>
              </w:rPr>
              <w:t>Opis produktu</w:t>
            </w:r>
          </w:p>
          <w:p w14:paraId="7894B45B" w14:textId="77777777" w:rsidR="00DB03BC" w:rsidRPr="005505E4" w:rsidRDefault="00DB03BC" w:rsidP="0010556B">
            <w:pPr>
              <w:rPr>
                <w:rFonts w:ascii="Tahoma" w:hAnsi="Tahoma" w:cs="Tahoma"/>
                <w:sz w:val="18"/>
                <w:szCs w:val="18"/>
              </w:rPr>
            </w:pPr>
          </w:p>
          <w:p w14:paraId="7BD7F50D" w14:textId="77777777" w:rsidR="00DB03BC" w:rsidRPr="005505E4" w:rsidRDefault="00DB03BC" w:rsidP="0010556B">
            <w:pPr>
              <w:rPr>
                <w:rFonts w:ascii="Tahoma" w:hAnsi="Tahoma" w:cs="Tahoma"/>
                <w:sz w:val="18"/>
                <w:szCs w:val="18"/>
              </w:rPr>
            </w:pPr>
          </w:p>
          <w:p w14:paraId="26E0E671"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Przeznaczenie konsumenckie</w:t>
            </w:r>
          </w:p>
        </w:tc>
        <w:tc>
          <w:tcPr>
            <w:tcW w:w="5007" w:type="dxa"/>
            <w:tcBorders>
              <w:top w:val="outset" w:sz="6" w:space="0" w:color="000000"/>
              <w:left w:val="outset" w:sz="6" w:space="0" w:color="000000"/>
              <w:bottom w:val="outset" w:sz="6" w:space="0" w:color="000000"/>
              <w:right w:val="outset" w:sz="6" w:space="0" w:color="000000"/>
            </w:tcBorders>
          </w:tcPr>
          <w:p w14:paraId="1CF53420" w14:textId="77777777" w:rsidR="00DB03BC" w:rsidRPr="005505E4" w:rsidRDefault="00DB03BC" w:rsidP="0010556B">
            <w:pPr>
              <w:rPr>
                <w:rFonts w:ascii="Tahoma" w:hAnsi="Tahoma" w:cs="Tahoma"/>
                <w:sz w:val="18"/>
                <w:szCs w:val="18"/>
              </w:rPr>
            </w:pPr>
            <w:r w:rsidRPr="005505E4">
              <w:rPr>
                <w:rFonts w:ascii="Tahoma" w:hAnsi="Tahoma" w:cs="Tahoma"/>
                <w:sz w:val="18"/>
                <w:szCs w:val="18"/>
              </w:rPr>
              <w:t>Wyrób w osłonce naturalnej ø22-24, Batony o długości ok. 20cm odkręcane górą i dołem. Poddawane procesowi pieczenia w komorze tradycyjnej.</w:t>
            </w:r>
          </w:p>
          <w:p w14:paraId="05DD7683" w14:textId="77777777" w:rsidR="00DB03BC" w:rsidRPr="005505E4" w:rsidRDefault="00DB03BC" w:rsidP="0010556B">
            <w:pPr>
              <w:rPr>
                <w:rFonts w:ascii="Tahoma" w:hAnsi="Tahoma" w:cs="Tahoma"/>
                <w:sz w:val="18"/>
                <w:szCs w:val="18"/>
              </w:rPr>
            </w:pPr>
            <w:r w:rsidRPr="005505E4">
              <w:rPr>
                <w:rFonts w:ascii="Tahoma" w:hAnsi="Tahoma" w:cs="Tahoma"/>
                <w:sz w:val="18"/>
                <w:szCs w:val="18"/>
              </w:rPr>
              <w:t>Pakowane w atmosferze ochronnej. Bez ograniczeń, do bezpośredniego spożycia na zimno lub na gorąco.</w:t>
            </w:r>
          </w:p>
        </w:tc>
      </w:tr>
      <w:tr w:rsidR="00DB03BC" w:rsidRPr="005505E4" w14:paraId="7FE5AB16" w14:textId="77777777" w:rsidTr="008D4D11">
        <w:trPr>
          <w:tblCellSpacing w:w="0" w:type="dxa"/>
          <w:jc w:val="center"/>
        </w:trPr>
        <w:tc>
          <w:tcPr>
            <w:tcW w:w="3800" w:type="dxa"/>
            <w:tcBorders>
              <w:top w:val="outset" w:sz="6" w:space="0" w:color="000000"/>
              <w:left w:val="outset" w:sz="6" w:space="0" w:color="000000"/>
              <w:bottom w:val="outset" w:sz="6" w:space="0" w:color="000000"/>
              <w:right w:val="outset" w:sz="6" w:space="0" w:color="000000"/>
            </w:tcBorders>
          </w:tcPr>
          <w:p w14:paraId="6674AFF8"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 xml:space="preserve">Wymagania organoleptyczne </w:t>
            </w:r>
          </w:p>
          <w:p w14:paraId="258F9FA0"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11EB917F"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15397CD9"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5007" w:type="dxa"/>
            <w:tcBorders>
              <w:top w:val="outset" w:sz="6" w:space="0" w:color="000000"/>
              <w:left w:val="outset" w:sz="6" w:space="0" w:color="000000"/>
              <w:bottom w:val="outset" w:sz="6" w:space="0" w:color="000000"/>
              <w:right w:val="outset" w:sz="6" w:space="0" w:color="000000"/>
            </w:tcBorders>
          </w:tcPr>
          <w:p w14:paraId="59773DCA" w14:textId="77777777" w:rsidR="00DB03BC" w:rsidRPr="005505E4" w:rsidRDefault="00DB03BC" w:rsidP="0010556B">
            <w:pPr>
              <w:rPr>
                <w:rFonts w:ascii="Tahoma" w:hAnsi="Tahoma" w:cs="Tahoma"/>
                <w:sz w:val="18"/>
                <w:szCs w:val="18"/>
              </w:rPr>
            </w:pPr>
            <w:r w:rsidRPr="005505E4">
              <w:rPr>
                <w:rFonts w:ascii="Tahoma" w:hAnsi="Tahoma" w:cs="Tahoma"/>
                <w:sz w:val="18"/>
                <w:szCs w:val="18"/>
              </w:rPr>
              <w:t>Wyrób w osłonce naturalnej, powierzchnia czysta, sucha, osłonka ściśle przylegająca do farszu równomiernie pomarszczona; dopuszcza się na pojedynczych batonach nieliczne zawędzone wytryski farszu.</w:t>
            </w:r>
          </w:p>
          <w:p w14:paraId="4E8A479F" w14:textId="77777777" w:rsidR="00DB03BC" w:rsidRPr="005505E4" w:rsidRDefault="00DB03BC" w:rsidP="0010556B">
            <w:pPr>
              <w:rPr>
                <w:rFonts w:ascii="Tahoma" w:hAnsi="Tahoma" w:cs="Tahoma"/>
                <w:sz w:val="18"/>
                <w:szCs w:val="18"/>
              </w:rPr>
            </w:pPr>
            <w:r w:rsidRPr="005505E4">
              <w:rPr>
                <w:rFonts w:ascii="Tahoma" w:hAnsi="Tahoma" w:cs="Tahoma"/>
                <w:sz w:val="18"/>
                <w:szCs w:val="18"/>
              </w:rPr>
              <w:t>Na przekroju surowce równomiernie rozłożone; niedopuszczalne skupiska jednego ze składników i zacieki tłuszczu i galarety.</w:t>
            </w:r>
          </w:p>
          <w:p w14:paraId="29EA856A" w14:textId="77777777" w:rsidR="00DB03BC" w:rsidRPr="005505E4" w:rsidRDefault="00DB03BC" w:rsidP="0010556B">
            <w:pPr>
              <w:rPr>
                <w:rFonts w:ascii="Tahoma" w:hAnsi="Tahoma" w:cs="Tahoma"/>
                <w:sz w:val="18"/>
                <w:szCs w:val="18"/>
              </w:rPr>
            </w:pPr>
            <w:r w:rsidRPr="005505E4">
              <w:rPr>
                <w:rFonts w:ascii="Tahoma" w:hAnsi="Tahoma" w:cs="Tahoma"/>
                <w:sz w:val="18"/>
                <w:szCs w:val="18"/>
              </w:rPr>
              <w:t>Barwa od brązowej do ciemno brązowej.</w:t>
            </w:r>
          </w:p>
          <w:p w14:paraId="250D0781" w14:textId="77777777" w:rsidR="00DB03BC" w:rsidRPr="005505E4" w:rsidRDefault="00DB03BC" w:rsidP="0010556B">
            <w:pPr>
              <w:rPr>
                <w:rFonts w:ascii="Tahoma" w:hAnsi="Tahoma" w:cs="Tahoma"/>
                <w:sz w:val="18"/>
                <w:szCs w:val="18"/>
              </w:rPr>
            </w:pPr>
            <w:r w:rsidRPr="005505E4">
              <w:rPr>
                <w:rFonts w:ascii="Tahoma" w:hAnsi="Tahoma" w:cs="Tahoma"/>
                <w:sz w:val="18"/>
                <w:szCs w:val="18"/>
              </w:rPr>
              <w:t>Wyczuwalny smak i zapach użytych przypraw, niedopuszczalny smak i zapach świadczący o nieświeżości lub inny obcy.</w:t>
            </w:r>
          </w:p>
        </w:tc>
      </w:tr>
      <w:tr w:rsidR="00DB03BC" w:rsidRPr="005505E4" w14:paraId="4AFC4472" w14:textId="77777777" w:rsidTr="008D4D11">
        <w:trPr>
          <w:tblCellSpacing w:w="0" w:type="dxa"/>
          <w:jc w:val="center"/>
        </w:trPr>
        <w:tc>
          <w:tcPr>
            <w:tcW w:w="3800" w:type="dxa"/>
            <w:tcBorders>
              <w:top w:val="outset" w:sz="6" w:space="0" w:color="000000"/>
              <w:left w:val="outset" w:sz="6" w:space="0" w:color="000000"/>
              <w:bottom w:val="outset" w:sz="6" w:space="0" w:color="000000"/>
              <w:right w:val="outset" w:sz="6" w:space="0" w:color="000000"/>
            </w:tcBorders>
          </w:tcPr>
          <w:p w14:paraId="28E17948"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 xml:space="preserve">Składniki </w:t>
            </w:r>
          </w:p>
        </w:tc>
        <w:tc>
          <w:tcPr>
            <w:tcW w:w="5007" w:type="dxa"/>
            <w:tcBorders>
              <w:top w:val="outset" w:sz="6" w:space="0" w:color="000000"/>
              <w:left w:val="outset" w:sz="6" w:space="0" w:color="000000"/>
              <w:bottom w:val="outset" w:sz="6" w:space="0" w:color="000000"/>
              <w:right w:val="outset" w:sz="6" w:space="0" w:color="000000"/>
            </w:tcBorders>
          </w:tcPr>
          <w:p w14:paraId="6CF69698" w14:textId="77777777" w:rsidR="00DB03BC" w:rsidRPr="005505E4" w:rsidRDefault="00DB03BC" w:rsidP="0010556B">
            <w:pPr>
              <w:rPr>
                <w:rFonts w:ascii="Tahoma" w:hAnsi="Tahoma" w:cs="Tahoma"/>
                <w:sz w:val="18"/>
                <w:szCs w:val="18"/>
              </w:rPr>
            </w:pPr>
            <w:r w:rsidRPr="005505E4">
              <w:rPr>
                <w:rFonts w:ascii="Tahoma" w:hAnsi="Tahoma" w:cs="Tahoma"/>
                <w:sz w:val="18"/>
                <w:szCs w:val="18"/>
              </w:rPr>
              <w:t>Mięso wieprzowe (100 g produktu otrzymano z min 150g mięsa wieprzowego), sól, przyprawy naturalne (seler, gorczyca). Alergeny: gorczyca, seler.</w:t>
            </w:r>
          </w:p>
        </w:tc>
      </w:tr>
      <w:tr w:rsidR="00DB03BC" w:rsidRPr="005505E4" w14:paraId="3271AFA8" w14:textId="77777777" w:rsidTr="008D4D11">
        <w:trPr>
          <w:tblCellSpacing w:w="0" w:type="dxa"/>
          <w:jc w:val="center"/>
        </w:trPr>
        <w:tc>
          <w:tcPr>
            <w:tcW w:w="3800" w:type="dxa"/>
            <w:tcBorders>
              <w:top w:val="outset" w:sz="6" w:space="0" w:color="000000"/>
              <w:left w:val="outset" w:sz="6" w:space="0" w:color="000000"/>
              <w:bottom w:val="outset" w:sz="6" w:space="0" w:color="000000"/>
              <w:right w:val="outset" w:sz="6" w:space="0" w:color="000000"/>
            </w:tcBorders>
          </w:tcPr>
          <w:p w14:paraId="4ADAB3BD"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Cechy chemiczne:</w:t>
            </w:r>
          </w:p>
          <w:p w14:paraId="432E29D5"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białka [%]</w:t>
            </w:r>
          </w:p>
          <w:p w14:paraId="5D07B7DA"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tłuszczu [%]</w:t>
            </w:r>
          </w:p>
          <w:p w14:paraId="0C25207B"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p w14:paraId="075BD2F2"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wody [%]</w:t>
            </w:r>
          </w:p>
        </w:tc>
        <w:tc>
          <w:tcPr>
            <w:tcW w:w="5007" w:type="dxa"/>
            <w:tcBorders>
              <w:top w:val="outset" w:sz="6" w:space="0" w:color="000000"/>
              <w:left w:val="outset" w:sz="6" w:space="0" w:color="000000"/>
              <w:bottom w:val="outset" w:sz="6" w:space="0" w:color="000000"/>
              <w:right w:val="outset" w:sz="6" w:space="0" w:color="000000"/>
            </w:tcBorders>
          </w:tcPr>
          <w:p w14:paraId="68B85398" w14:textId="77777777" w:rsidR="00DB03BC" w:rsidRPr="005505E4" w:rsidRDefault="00DB03BC" w:rsidP="0010556B">
            <w:pPr>
              <w:rPr>
                <w:rFonts w:ascii="Tahoma" w:hAnsi="Tahoma" w:cs="Tahoma"/>
                <w:sz w:val="18"/>
                <w:szCs w:val="18"/>
              </w:rPr>
            </w:pPr>
          </w:p>
          <w:p w14:paraId="026BEB94" w14:textId="77777777" w:rsidR="00DB03BC" w:rsidRPr="005505E4" w:rsidRDefault="00DB03BC" w:rsidP="0010556B">
            <w:pPr>
              <w:rPr>
                <w:rFonts w:ascii="Tahoma" w:hAnsi="Tahoma" w:cs="Tahoma"/>
                <w:sz w:val="18"/>
                <w:szCs w:val="18"/>
              </w:rPr>
            </w:pPr>
            <w:r w:rsidRPr="005505E4">
              <w:rPr>
                <w:rFonts w:ascii="Tahoma" w:hAnsi="Tahoma" w:cs="Tahoma"/>
                <w:sz w:val="18"/>
                <w:szCs w:val="18"/>
              </w:rPr>
              <w:t>Nie mniej niż 15,0</w:t>
            </w:r>
          </w:p>
          <w:p w14:paraId="01393BD3" w14:textId="77777777" w:rsidR="00DB03BC" w:rsidRPr="005505E4" w:rsidRDefault="00DB03BC" w:rsidP="0010556B">
            <w:pPr>
              <w:rPr>
                <w:rFonts w:ascii="Tahoma" w:hAnsi="Tahoma" w:cs="Tahoma"/>
                <w:sz w:val="18"/>
                <w:szCs w:val="18"/>
              </w:rPr>
            </w:pPr>
            <w:r w:rsidRPr="005505E4">
              <w:rPr>
                <w:rFonts w:ascii="Tahoma" w:hAnsi="Tahoma" w:cs="Tahoma"/>
                <w:sz w:val="18"/>
                <w:szCs w:val="18"/>
              </w:rPr>
              <w:t>Nie więcej niż 40,0</w:t>
            </w:r>
          </w:p>
          <w:p w14:paraId="0BB8C3D5" w14:textId="77777777" w:rsidR="00DB03BC" w:rsidRPr="005505E4" w:rsidRDefault="00DB03BC" w:rsidP="0010556B">
            <w:pPr>
              <w:rPr>
                <w:rFonts w:ascii="Tahoma" w:hAnsi="Tahoma" w:cs="Tahoma"/>
                <w:sz w:val="18"/>
                <w:szCs w:val="18"/>
              </w:rPr>
            </w:pPr>
            <w:r w:rsidRPr="005505E4">
              <w:rPr>
                <w:rFonts w:ascii="Tahoma" w:hAnsi="Tahoma" w:cs="Tahoma"/>
                <w:sz w:val="18"/>
                <w:szCs w:val="18"/>
              </w:rPr>
              <w:t>Nie więcej niż 3,5</w:t>
            </w:r>
          </w:p>
          <w:p w14:paraId="4A3D7300" w14:textId="77777777" w:rsidR="00DB03BC" w:rsidRPr="005505E4" w:rsidRDefault="00DB03BC" w:rsidP="0010556B">
            <w:pPr>
              <w:rPr>
                <w:rFonts w:ascii="Tahoma" w:hAnsi="Tahoma" w:cs="Tahoma"/>
                <w:sz w:val="18"/>
                <w:szCs w:val="18"/>
              </w:rPr>
            </w:pPr>
            <w:r w:rsidRPr="005505E4">
              <w:rPr>
                <w:rFonts w:ascii="Tahoma" w:hAnsi="Tahoma" w:cs="Tahoma"/>
                <w:sz w:val="18"/>
                <w:szCs w:val="18"/>
              </w:rPr>
              <w:t>Nie więcej niż 48</w:t>
            </w:r>
          </w:p>
        </w:tc>
      </w:tr>
      <w:tr w:rsidR="00DB03BC" w:rsidRPr="005505E4" w14:paraId="043E4E0A" w14:textId="77777777" w:rsidTr="008D4D11">
        <w:trPr>
          <w:tblCellSpacing w:w="0" w:type="dxa"/>
          <w:jc w:val="center"/>
        </w:trPr>
        <w:tc>
          <w:tcPr>
            <w:tcW w:w="3800" w:type="dxa"/>
            <w:tcBorders>
              <w:top w:val="outset" w:sz="6" w:space="0" w:color="000000"/>
              <w:left w:val="outset" w:sz="6" w:space="0" w:color="000000"/>
              <w:bottom w:val="outset" w:sz="6" w:space="0" w:color="000000"/>
              <w:right w:val="outset" w:sz="6" w:space="0" w:color="000000"/>
            </w:tcBorders>
          </w:tcPr>
          <w:p w14:paraId="4E6C9839"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Cechy mikrobiologiczne:</w:t>
            </w:r>
          </w:p>
          <w:p w14:paraId="37189488"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4506E65E"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34C0907F"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5A7424A3"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007" w:type="dxa"/>
            <w:tcBorders>
              <w:top w:val="outset" w:sz="6" w:space="0" w:color="000000"/>
              <w:left w:val="outset" w:sz="6" w:space="0" w:color="000000"/>
              <w:bottom w:val="outset" w:sz="6" w:space="0" w:color="000000"/>
              <w:right w:val="outset" w:sz="6" w:space="0" w:color="000000"/>
            </w:tcBorders>
          </w:tcPr>
          <w:p w14:paraId="34AE6C83" w14:textId="77777777" w:rsidR="00DB03BC" w:rsidRPr="005505E4" w:rsidRDefault="00DB03BC" w:rsidP="0010556B">
            <w:pPr>
              <w:rPr>
                <w:rFonts w:ascii="Tahoma" w:hAnsi="Tahoma" w:cs="Tahoma"/>
                <w:sz w:val="18"/>
                <w:szCs w:val="18"/>
              </w:rPr>
            </w:pPr>
          </w:p>
          <w:p w14:paraId="2285BBA1" w14:textId="77777777" w:rsidR="00DB03BC" w:rsidRPr="005505E4" w:rsidRDefault="00DB03BC" w:rsidP="0010556B">
            <w:pPr>
              <w:rPr>
                <w:rFonts w:ascii="Tahoma" w:hAnsi="Tahoma" w:cs="Tahoma"/>
                <w:sz w:val="18"/>
                <w:szCs w:val="18"/>
              </w:rPr>
            </w:pPr>
            <w:r w:rsidRPr="005505E4">
              <w:rPr>
                <w:rFonts w:ascii="Tahoma" w:hAnsi="Tahoma" w:cs="Tahoma"/>
                <w:sz w:val="18"/>
                <w:szCs w:val="18"/>
              </w:rPr>
              <w:t>Nieobecne w 25g</w:t>
            </w:r>
          </w:p>
          <w:p w14:paraId="7F7BC163" w14:textId="77777777" w:rsidR="00DB03BC" w:rsidRPr="005505E4" w:rsidRDefault="00DB03BC" w:rsidP="0010556B">
            <w:pPr>
              <w:rPr>
                <w:rFonts w:ascii="Tahoma" w:hAnsi="Tahoma" w:cs="Tahoma"/>
                <w:sz w:val="18"/>
                <w:szCs w:val="18"/>
              </w:rPr>
            </w:pPr>
            <w:r w:rsidRPr="005505E4">
              <w:rPr>
                <w:rFonts w:ascii="Tahoma" w:hAnsi="Tahoma" w:cs="Tahoma"/>
                <w:sz w:val="18"/>
                <w:szCs w:val="18"/>
              </w:rPr>
              <w:t>Nieobecne w 0,1g</w:t>
            </w:r>
          </w:p>
          <w:p w14:paraId="49B6F21E" w14:textId="77777777" w:rsidR="00DB03BC" w:rsidRPr="005505E4" w:rsidRDefault="00DB03BC" w:rsidP="0010556B">
            <w:pPr>
              <w:rPr>
                <w:rFonts w:ascii="Tahoma" w:hAnsi="Tahoma" w:cs="Tahoma"/>
                <w:sz w:val="18"/>
                <w:szCs w:val="18"/>
              </w:rPr>
            </w:pPr>
            <w:r w:rsidRPr="005505E4">
              <w:rPr>
                <w:rFonts w:ascii="Tahoma" w:hAnsi="Tahoma" w:cs="Tahoma"/>
                <w:sz w:val="18"/>
                <w:szCs w:val="18"/>
              </w:rPr>
              <w:t>Nieobecne w 0,01g</w:t>
            </w:r>
          </w:p>
          <w:p w14:paraId="0A734C2F" w14:textId="77777777" w:rsidR="00DB03BC" w:rsidRPr="005505E4" w:rsidRDefault="00DB03BC" w:rsidP="0010556B">
            <w:pPr>
              <w:rPr>
                <w:rFonts w:ascii="Tahoma" w:hAnsi="Tahoma" w:cs="Tahoma"/>
                <w:sz w:val="18"/>
                <w:szCs w:val="18"/>
              </w:rPr>
            </w:pPr>
            <w:r w:rsidRPr="005505E4">
              <w:rPr>
                <w:rFonts w:ascii="Tahoma" w:hAnsi="Tahoma" w:cs="Tahoma"/>
                <w:sz w:val="18"/>
                <w:szCs w:val="18"/>
              </w:rPr>
              <w:t>Nieobecne w 0,01g</w:t>
            </w:r>
          </w:p>
        </w:tc>
      </w:tr>
      <w:tr w:rsidR="00DB03BC" w:rsidRPr="005505E4" w14:paraId="3991D67E" w14:textId="77777777" w:rsidTr="008D4D11">
        <w:trPr>
          <w:tblCellSpacing w:w="0" w:type="dxa"/>
          <w:jc w:val="center"/>
        </w:trPr>
        <w:tc>
          <w:tcPr>
            <w:tcW w:w="3800" w:type="dxa"/>
            <w:tcBorders>
              <w:top w:val="outset" w:sz="6" w:space="0" w:color="000000"/>
              <w:left w:val="outset" w:sz="6" w:space="0" w:color="000000"/>
              <w:bottom w:val="outset" w:sz="6" w:space="0" w:color="000000"/>
              <w:right w:val="outset" w:sz="6" w:space="0" w:color="000000"/>
            </w:tcBorders>
          </w:tcPr>
          <w:p w14:paraId="65449A7D"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Warunki przechowywania /temperatura/</w:t>
            </w:r>
          </w:p>
        </w:tc>
        <w:tc>
          <w:tcPr>
            <w:tcW w:w="5007" w:type="dxa"/>
            <w:tcBorders>
              <w:top w:val="outset" w:sz="6" w:space="0" w:color="000000"/>
              <w:left w:val="outset" w:sz="6" w:space="0" w:color="000000"/>
              <w:bottom w:val="outset" w:sz="6" w:space="0" w:color="000000"/>
              <w:right w:val="outset" w:sz="6" w:space="0" w:color="000000"/>
            </w:tcBorders>
          </w:tcPr>
          <w:p w14:paraId="13E7AAD8" w14:textId="77777777" w:rsidR="00DB03BC" w:rsidRPr="005505E4" w:rsidRDefault="00DB03BC" w:rsidP="0010556B">
            <w:pPr>
              <w:rPr>
                <w:rFonts w:ascii="Tahoma" w:hAnsi="Tahoma" w:cs="Tahoma"/>
                <w:sz w:val="18"/>
                <w:szCs w:val="18"/>
              </w:rPr>
            </w:pPr>
            <w:r w:rsidRPr="005505E4">
              <w:rPr>
                <w:rFonts w:ascii="Tahoma" w:hAnsi="Tahoma" w:cs="Tahoma"/>
                <w:sz w:val="18"/>
                <w:szCs w:val="18"/>
              </w:rPr>
              <w:t>≤8°C</w:t>
            </w:r>
          </w:p>
        </w:tc>
      </w:tr>
      <w:tr w:rsidR="00DB03BC" w:rsidRPr="005505E4" w14:paraId="5C341638" w14:textId="77777777" w:rsidTr="008D4D11">
        <w:trPr>
          <w:tblCellSpacing w:w="0" w:type="dxa"/>
          <w:jc w:val="center"/>
        </w:trPr>
        <w:tc>
          <w:tcPr>
            <w:tcW w:w="3800" w:type="dxa"/>
            <w:tcBorders>
              <w:top w:val="outset" w:sz="6" w:space="0" w:color="000000"/>
              <w:left w:val="outset" w:sz="6" w:space="0" w:color="000000"/>
              <w:bottom w:val="outset" w:sz="6" w:space="0" w:color="000000"/>
              <w:right w:val="outset" w:sz="6" w:space="0" w:color="000000"/>
            </w:tcBorders>
          </w:tcPr>
          <w:p w14:paraId="2ADE7831"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Okres trwałości:</w:t>
            </w:r>
          </w:p>
        </w:tc>
        <w:tc>
          <w:tcPr>
            <w:tcW w:w="5007" w:type="dxa"/>
            <w:tcBorders>
              <w:top w:val="outset" w:sz="6" w:space="0" w:color="000000"/>
              <w:left w:val="outset" w:sz="6" w:space="0" w:color="000000"/>
              <w:bottom w:val="outset" w:sz="6" w:space="0" w:color="000000"/>
              <w:right w:val="outset" w:sz="6" w:space="0" w:color="000000"/>
            </w:tcBorders>
          </w:tcPr>
          <w:p w14:paraId="33B5B02A" w14:textId="77777777" w:rsidR="00DB03BC" w:rsidRPr="005505E4" w:rsidRDefault="00DB03BC" w:rsidP="0010556B">
            <w:pPr>
              <w:rPr>
                <w:rFonts w:ascii="Tahoma" w:hAnsi="Tahoma" w:cs="Tahoma"/>
                <w:sz w:val="18"/>
                <w:szCs w:val="18"/>
              </w:rPr>
            </w:pPr>
            <w:r w:rsidRPr="005505E4">
              <w:rPr>
                <w:rFonts w:ascii="Tahoma" w:hAnsi="Tahoma" w:cs="Tahoma"/>
                <w:sz w:val="18"/>
                <w:szCs w:val="18"/>
              </w:rPr>
              <w:t>Min 21 dni</w:t>
            </w:r>
          </w:p>
        </w:tc>
      </w:tr>
    </w:tbl>
    <w:p w14:paraId="55454FD0" w14:textId="77777777" w:rsidR="00DB03BC" w:rsidRPr="005505E4" w:rsidRDefault="00DB03BC" w:rsidP="00DB03BC">
      <w:pPr>
        <w:spacing w:before="120"/>
        <w:rPr>
          <w:rFonts w:ascii="Tahoma" w:hAnsi="Tahoma" w:cs="Tahoma"/>
          <w:b/>
        </w:rPr>
      </w:pPr>
      <w:r w:rsidRPr="005505E4">
        <w:rPr>
          <w:rFonts w:ascii="Tahoma" w:hAnsi="Tahoma" w:cs="Tahoma"/>
          <w:b/>
        </w:rPr>
        <w:t xml:space="preserve">13) Kark </w:t>
      </w:r>
      <w:proofErr w:type="spellStart"/>
      <w:r w:rsidRPr="005505E4">
        <w:rPr>
          <w:rFonts w:ascii="Tahoma" w:hAnsi="Tahoma" w:cs="Tahoma"/>
          <w:b/>
        </w:rPr>
        <w:t>wp</w:t>
      </w:r>
      <w:proofErr w:type="spellEnd"/>
      <w:r w:rsidRPr="005505E4">
        <w:rPr>
          <w:rFonts w:ascii="Tahoma" w:hAnsi="Tahoma" w:cs="Tahoma"/>
          <w:b/>
        </w:rPr>
        <w:t>. b/k kl.1</w:t>
      </w:r>
    </w:p>
    <w:tbl>
      <w:tblPr>
        <w:tblW w:w="880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20"/>
        <w:gridCol w:w="4987"/>
      </w:tblGrid>
      <w:tr w:rsidR="00DB03BC" w:rsidRPr="005505E4" w14:paraId="466335A5" w14:textId="77777777" w:rsidTr="008D4D11">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5F13C6DC"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 xml:space="preserve">Nazwa produktu </w:t>
            </w:r>
          </w:p>
        </w:tc>
        <w:tc>
          <w:tcPr>
            <w:tcW w:w="4987" w:type="dxa"/>
            <w:tcBorders>
              <w:top w:val="outset" w:sz="6" w:space="0" w:color="000000"/>
              <w:left w:val="outset" w:sz="6" w:space="0" w:color="000000"/>
              <w:bottom w:val="outset" w:sz="6" w:space="0" w:color="000000"/>
              <w:right w:val="outset" w:sz="6" w:space="0" w:color="000000"/>
            </w:tcBorders>
          </w:tcPr>
          <w:p w14:paraId="14C0E022" w14:textId="77777777" w:rsidR="00DB03BC" w:rsidRPr="005505E4" w:rsidRDefault="00DB03BC" w:rsidP="0010556B">
            <w:pPr>
              <w:rPr>
                <w:rFonts w:ascii="Tahoma" w:hAnsi="Tahoma" w:cs="Tahoma"/>
                <w:b/>
                <w:sz w:val="18"/>
                <w:szCs w:val="18"/>
              </w:rPr>
            </w:pPr>
            <w:r w:rsidRPr="005505E4">
              <w:rPr>
                <w:rFonts w:ascii="Tahoma" w:hAnsi="Tahoma" w:cs="Tahoma"/>
                <w:b/>
                <w:sz w:val="18"/>
                <w:szCs w:val="18"/>
              </w:rPr>
              <w:t>Karczek wieprzowy b/k kl. 1</w:t>
            </w:r>
          </w:p>
        </w:tc>
      </w:tr>
      <w:tr w:rsidR="00DB03BC" w:rsidRPr="005505E4" w14:paraId="5E2B8281" w14:textId="77777777" w:rsidTr="008D4D11">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670DC4BE"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Opis produktu</w:t>
            </w:r>
          </w:p>
          <w:p w14:paraId="1641AA02" w14:textId="77777777" w:rsidR="00DB03BC" w:rsidRPr="005505E4" w:rsidRDefault="00DB03BC" w:rsidP="0010556B">
            <w:pPr>
              <w:rPr>
                <w:rFonts w:ascii="Tahoma" w:hAnsi="Tahoma" w:cs="Tahoma"/>
                <w:b/>
                <w:bCs/>
                <w:sz w:val="18"/>
                <w:szCs w:val="18"/>
              </w:rPr>
            </w:pPr>
          </w:p>
          <w:p w14:paraId="7023C14D"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Przeznaczenie konsumenckie</w:t>
            </w:r>
          </w:p>
        </w:tc>
        <w:tc>
          <w:tcPr>
            <w:tcW w:w="4987" w:type="dxa"/>
            <w:tcBorders>
              <w:top w:val="outset" w:sz="6" w:space="0" w:color="000000"/>
              <w:left w:val="outset" w:sz="6" w:space="0" w:color="000000"/>
              <w:bottom w:val="outset" w:sz="6" w:space="0" w:color="000000"/>
              <w:right w:val="outset" w:sz="6" w:space="0" w:color="000000"/>
            </w:tcBorders>
          </w:tcPr>
          <w:p w14:paraId="26BB981E" w14:textId="77777777" w:rsidR="00DB03BC" w:rsidRPr="005505E4" w:rsidRDefault="00DB03BC" w:rsidP="0010556B">
            <w:pPr>
              <w:rPr>
                <w:rFonts w:ascii="Tahoma" w:hAnsi="Tahoma" w:cs="Tahoma"/>
                <w:sz w:val="18"/>
                <w:szCs w:val="18"/>
              </w:rPr>
            </w:pPr>
            <w:r w:rsidRPr="005505E4">
              <w:rPr>
                <w:rFonts w:ascii="Tahoma" w:hAnsi="Tahoma" w:cs="Tahoma"/>
                <w:sz w:val="18"/>
                <w:szCs w:val="18"/>
              </w:rPr>
              <w:t xml:space="preserve">Karkowy odcinek najdłuższego mięśnia grzbietu, tkanka mięsna przerośnięta tłuszczem i tkanką łączną, </w:t>
            </w:r>
            <w:r w:rsidRPr="005505E4">
              <w:rPr>
                <w:rFonts w:ascii="Tahoma" w:hAnsi="Tahoma" w:cs="Tahoma"/>
                <w:kern w:val="24"/>
                <w:sz w:val="18"/>
                <w:szCs w:val="18"/>
              </w:rPr>
              <w:t>całkowicie pozbawiona kości, słoniny, skóry.</w:t>
            </w:r>
          </w:p>
          <w:p w14:paraId="05C7752B" w14:textId="77777777" w:rsidR="00DB03BC" w:rsidRPr="005505E4" w:rsidRDefault="00DB03BC" w:rsidP="0010556B">
            <w:pPr>
              <w:rPr>
                <w:rFonts w:ascii="Tahoma" w:hAnsi="Tahoma" w:cs="Tahoma"/>
                <w:sz w:val="18"/>
                <w:szCs w:val="18"/>
              </w:rPr>
            </w:pPr>
            <w:r w:rsidRPr="005505E4">
              <w:rPr>
                <w:rFonts w:ascii="Tahoma" w:hAnsi="Tahoma" w:cs="Tahoma"/>
                <w:sz w:val="18"/>
                <w:szCs w:val="18"/>
              </w:rPr>
              <w:lastRenderedPageBreak/>
              <w:t>Zapach i smak charakterystyczny dla mięsa wieprzowego</w:t>
            </w:r>
          </w:p>
          <w:p w14:paraId="4FE6A3EC" w14:textId="77777777" w:rsidR="00DB03BC" w:rsidRPr="005505E4" w:rsidRDefault="00DB03BC" w:rsidP="0010556B">
            <w:pPr>
              <w:rPr>
                <w:rFonts w:ascii="Tahoma" w:hAnsi="Tahoma" w:cs="Tahoma"/>
                <w:sz w:val="18"/>
                <w:szCs w:val="18"/>
              </w:rPr>
            </w:pPr>
            <w:r w:rsidRPr="005505E4">
              <w:rPr>
                <w:rFonts w:ascii="Tahoma" w:hAnsi="Tahoma" w:cs="Tahoma"/>
                <w:sz w:val="18"/>
                <w:szCs w:val="18"/>
              </w:rPr>
              <w:t>Barwa – jasnoczerwona, czerwona bez przebarwień, barwa tłuszczu biała do kremowo różowej.</w:t>
            </w:r>
          </w:p>
        </w:tc>
      </w:tr>
      <w:tr w:rsidR="00DB03BC" w:rsidRPr="005505E4" w14:paraId="0FDD9269" w14:textId="77777777" w:rsidTr="008D4D11">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463A6CAC" w14:textId="77777777" w:rsidR="00DB03BC" w:rsidRPr="005505E4" w:rsidRDefault="00DB03BC" w:rsidP="0010556B">
            <w:pPr>
              <w:rPr>
                <w:rFonts w:ascii="Tahoma" w:hAnsi="Tahoma" w:cs="Tahoma"/>
                <w:sz w:val="18"/>
                <w:szCs w:val="18"/>
              </w:rPr>
            </w:pPr>
            <w:r w:rsidRPr="005505E4">
              <w:rPr>
                <w:rFonts w:ascii="Tahoma" w:hAnsi="Tahoma" w:cs="Tahoma"/>
                <w:b/>
                <w:sz w:val="18"/>
                <w:szCs w:val="18"/>
              </w:rPr>
              <w:lastRenderedPageBreak/>
              <w:t>Cechy dyskwalifikujące</w:t>
            </w:r>
            <w:r w:rsidRPr="005505E4">
              <w:rPr>
                <w:rFonts w:ascii="Tahoma" w:hAnsi="Tahoma" w:cs="Tahoma"/>
                <w:sz w:val="18"/>
                <w:szCs w:val="18"/>
              </w:rPr>
              <w:t xml:space="preserve"> </w:t>
            </w:r>
          </w:p>
        </w:tc>
        <w:tc>
          <w:tcPr>
            <w:tcW w:w="4987" w:type="dxa"/>
            <w:tcBorders>
              <w:top w:val="outset" w:sz="6" w:space="0" w:color="000000"/>
              <w:left w:val="outset" w:sz="6" w:space="0" w:color="000000"/>
              <w:bottom w:val="outset" w:sz="6" w:space="0" w:color="000000"/>
              <w:right w:val="outset" w:sz="6" w:space="0" w:color="000000"/>
            </w:tcBorders>
          </w:tcPr>
          <w:p w14:paraId="4A67EC35" w14:textId="77777777" w:rsidR="00DB03BC" w:rsidRPr="005505E4" w:rsidRDefault="00DB03BC" w:rsidP="0010556B">
            <w:pPr>
              <w:rPr>
                <w:rFonts w:ascii="Tahoma" w:hAnsi="Tahoma" w:cs="Tahoma"/>
                <w:sz w:val="18"/>
                <w:szCs w:val="18"/>
              </w:rPr>
            </w:pPr>
            <w:r w:rsidRPr="005505E4">
              <w:rPr>
                <w:rFonts w:ascii="Tahoma" w:hAnsi="Tahoma" w:cs="Tahoma"/>
                <w:kern w:val="24"/>
                <w:sz w:val="18"/>
                <w:szCs w:val="18"/>
              </w:rPr>
              <w:t>Mięso ze zwierząt niedojrzałych, wodniste o wiotkiej konsystencji; wykazujących liczne guzy lub rany; części z</w:t>
            </w:r>
            <w:r>
              <w:rPr>
                <w:rFonts w:ascii="Tahoma" w:hAnsi="Tahoma" w:cs="Tahoma"/>
                <w:kern w:val="24"/>
                <w:sz w:val="18"/>
                <w:szCs w:val="18"/>
              </w:rPr>
              <w:t xml:space="preserve"> </w:t>
            </w:r>
            <w:r w:rsidRPr="005505E4">
              <w:rPr>
                <w:rFonts w:ascii="Tahoma" w:hAnsi="Tahoma" w:cs="Tahoma"/>
                <w:kern w:val="24"/>
                <w:sz w:val="18"/>
                <w:szCs w:val="18"/>
              </w:rPr>
              <w:t>wylewami krwotocznymi; mięso niepoddane badaniu poubojowemu; wykazujące cechy rozkładu gnilnego i</w:t>
            </w:r>
            <w:r>
              <w:rPr>
                <w:rFonts w:ascii="Tahoma" w:hAnsi="Tahoma" w:cs="Tahoma"/>
                <w:kern w:val="24"/>
                <w:sz w:val="18"/>
                <w:szCs w:val="18"/>
              </w:rPr>
              <w:t xml:space="preserve"> </w:t>
            </w:r>
            <w:r w:rsidRPr="005505E4">
              <w:rPr>
                <w:rFonts w:ascii="Tahoma" w:hAnsi="Tahoma" w:cs="Tahoma"/>
                <w:kern w:val="24"/>
                <w:sz w:val="18"/>
                <w:szCs w:val="18"/>
              </w:rPr>
              <w:t>zmian oksydacyjnych lipidów.</w:t>
            </w:r>
          </w:p>
        </w:tc>
      </w:tr>
      <w:tr w:rsidR="00DB03BC" w:rsidRPr="005505E4" w14:paraId="4D694A02" w14:textId="77777777" w:rsidTr="008D4D11">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424681DD"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Opakowanie</w:t>
            </w:r>
          </w:p>
        </w:tc>
        <w:tc>
          <w:tcPr>
            <w:tcW w:w="4987" w:type="dxa"/>
            <w:tcBorders>
              <w:top w:val="outset" w:sz="6" w:space="0" w:color="000000"/>
              <w:left w:val="outset" w:sz="6" w:space="0" w:color="000000"/>
              <w:bottom w:val="outset" w:sz="6" w:space="0" w:color="000000"/>
              <w:right w:val="outset" w:sz="6" w:space="0" w:color="000000"/>
            </w:tcBorders>
          </w:tcPr>
          <w:p w14:paraId="25F0CC36" w14:textId="77777777" w:rsidR="00DB03BC" w:rsidRPr="005505E4" w:rsidRDefault="00DB03BC" w:rsidP="0010556B">
            <w:pPr>
              <w:rPr>
                <w:rFonts w:ascii="Tahoma" w:hAnsi="Tahoma" w:cs="Tahoma"/>
                <w:sz w:val="18"/>
                <w:szCs w:val="18"/>
              </w:rPr>
            </w:pPr>
            <w:r w:rsidRPr="005505E4">
              <w:rPr>
                <w:rFonts w:ascii="Tahoma" w:hAnsi="Tahoma" w:cs="Tahoma"/>
                <w:sz w:val="18"/>
                <w:szCs w:val="18"/>
              </w:rPr>
              <w:t>Opakowanie – plastikowe pojemniki.</w:t>
            </w:r>
          </w:p>
          <w:p w14:paraId="21D6EDB0" w14:textId="77777777" w:rsidR="00DB03BC" w:rsidRPr="005505E4" w:rsidRDefault="00DB03BC" w:rsidP="0010556B">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38D9B53B" w14:textId="77777777" w:rsidTr="008D4D11">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5B491D18"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Cechy mikrobiologiczne:</w:t>
            </w:r>
          </w:p>
          <w:p w14:paraId="1EEE10EA"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2E0BA9C4"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gronkowce chorobotwórcze </w:t>
            </w:r>
          </w:p>
          <w:p w14:paraId="107C85FE"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pałeczki z grupy Coli</w:t>
            </w:r>
          </w:p>
          <w:p w14:paraId="142D272F"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4987" w:type="dxa"/>
            <w:tcBorders>
              <w:top w:val="outset" w:sz="6" w:space="0" w:color="000000"/>
              <w:left w:val="outset" w:sz="6" w:space="0" w:color="000000"/>
              <w:bottom w:val="outset" w:sz="6" w:space="0" w:color="000000"/>
              <w:right w:val="outset" w:sz="6" w:space="0" w:color="000000"/>
            </w:tcBorders>
          </w:tcPr>
          <w:p w14:paraId="2344FB9C" w14:textId="77777777" w:rsidR="00DB03BC" w:rsidRPr="005505E4" w:rsidRDefault="00DB03BC" w:rsidP="0010556B">
            <w:pPr>
              <w:rPr>
                <w:rFonts w:ascii="Tahoma" w:hAnsi="Tahoma" w:cs="Tahoma"/>
                <w:sz w:val="18"/>
                <w:szCs w:val="18"/>
              </w:rPr>
            </w:pPr>
            <w:r w:rsidRPr="005505E4">
              <w:rPr>
                <w:rFonts w:ascii="Tahoma" w:hAnsi="Tahoma" w:cs="Tahoma"/>
                <w:sz w:val="18"/>
                <w:szCs w:val="18"/>
              </w:rPr>
              <w:t xml:space="preserve">Nieobecne </w:t>
            </w:r>
          </w:p>
          <w:p w14:paraId="287558BB" w14:textId="77777777" w:rsidR="00DB03BC" w:rsidRPr="005505E4" w:rsidRDefault="00DB03BC" w:rsidP="0010556B">
            <w:pPr>
              <w:rPr>
                <w:rFonts w:ascii="Tahoma" w:hAnsi="Tahoma" w:cs="Tahoma"/>
                <w:sz w:val="18"/>
                <w:szCs w:val="18"/>
              </w:rPr>
            </w:pPr>
          </w:p>
        </w:tc>
      </w:tr>
      <w:tr w:rsidR="00DB03BC" w:rsidRPr="005505E4" w14:paraId="52C6B4FE" w14:textId="77777777" w:rsidTr="008D4D11">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130A7439"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Warunki przechowywania /temperatura/</w:t>
            </w:r>
          </w:p>
        </w:tc>
        <w:tc>
          <w:tcPr>
            <w:tcW w:w="4987" w:type="dxa"/>
            <w:tcBorders>
              <w:top w:val="outset" w:sz="6" w:space="0" w:color="000000"/>
              <w:left w:val="outset" w:sz="6" w:space="0" w:color="000000"/>
              <w:bottom w:val="outset" w:sz="6" w:space="0" w:color="000000"/>
              <w:right w:val="outset" w:sz="6" w:space="0" w:color="000000"/>
            </w:tcBorders>
          </w:tcPr>
          <w:p w14:paraId="131975BE" w14:textId="77777777" w:rsidR="00DB03BC" w:rsidRPr="005505E4" w:rsidRDefault="00DB03BC" w:rsidP="0010556B">
            <w:pPr>
              <w:rPr>
                <w:rFonts w:ascii="Tahoma" w:hAnsi="Tahoma" w:cs="Tahoma"/>
                <w:sz w:val="18"/>
                <w:szCs w:val="18"/>
              </w:rPr>
            </w:pPr>
            <w:r w:rsidRPr="005505E4">
              <w:rPr>
                <w:rFonts w:ascii="Tahoma" w:hAnsi="Tahoma" w:cs="Tahoma"/>
                <w:sz w:val="18"/>
                <w:szCs w:val="18"/>
              </w:rPr>
              <w:t>Max 4°C</w:t>
            </w:r>
          </w:p>
        </w:tc>
      </w:tr>
      <w:tr w:rsidR="00DB03BC" w:rsidRPr="005505E4" w14:paraId="75E9F360" w14:textId="77777777" w:rsidTr="008D4D11">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2C1A4C3E" w14:textId="77777777" w:rsidR="00DB03BC" w:rsidRPr="005505E4" w:rsidRDefault="00DB03BC" w:rsidP="0010556B">
            <w:pPr>
              <w:rPr>
                <w:rFonts w:ascii="Tahoma" w:hAnsi="Tahoma" w:cs="Tahoma"/>
                <w:sz w:val="18"/>
                <w:szCs w:val="18"/>
              </w:rPr>
            </w:pPr>
            <w:r w:rsidRPr="005505E4">
              <w:rPr>
                <w:rFonts w:ascii="Tahoma" w:hAnsi="Tahoma" w:cs="Tahoma"/>
                <w:b/>
                <w:bCs/>
                <w:sz w:val="18"/>
                <w:szCs w:val="18"/>
              </w:rPr>
              <w:t>Okres trwałości:</w:t>
            </w:r>
          </w:p>
        </w:tc>
        <w:tc>
          <w:tcPr>
            <w:tcW w:w="4987" w:type="dxa"/>
            <w:tcBorders>
              <w:top w:val="outset" w:sz="6" w:space="0" w:color="000000"/>
              <w:left w:val="outset" w:sz="6" w:space="0" w:color="000000"/>
              <w:bottom w:val="outset" w:sz="6" w:space="0" w:color="000000"/>
              <w:right w:val="outset" w:sz="6" w:space="0" w:color="000000"/>
            </w:tcBorders>
          </w:tcPr>
          <w:p w14:paraId="07EBA372" w14:textId="77777777" w:rsidR="00DB03BC" w:rsidRPr="005505E4" w:rsidRDefault="00DB03BC" w:rsidP="0010556B">
            <w:pPr>
              <w:rPr>
                <w:rFonts w:ascii="Tahoma" w:hAnsi="Tahoma" w:cs="Tahoma"/>
                <w:sz w:val="18"/>
                <w:szCs w:val="18"/>
              </w:rPr>
            </w:pPr>
            <w:r w:rsidRPr="005505E4">
              <w:rPr>
                <w:rFonts w:ascii="Tahoma" w:hAnsi="Tahoma" w:cs="Tahoma"/>
                <w:sz w:val="18"/>
                <w:szCs w:val="18"/>
              </w:rPr>
              <w:t>Min 4 dni</w:t>
            </w:r>
          </w:p>
        </w:tc>
      </w:tr>
    </w:tbl>
    <w:p w14:paraId="2B2A9519" w14:textId="77777777" w:rsidR="00DB03BC" w:rsidRPr="005505E4" w:rsidRDefault="00DB03BC" w:rsidP="00DB03BC">
      <w:pPr>
        <w:spacing w:before="120"/>
        <w:rPr>
          <w:rFonts w:ascii="Tahoma" w:hAnsi="Tahoma" w:cs="Tahoma"/>
          <w:b/>
          <w:sz w:val="24"/>
          <w:szCs w:val="24"/>
        </w:rPr>
      </w:pPr>
      <w:r w:rsidRPr="005505E4">
        <w:rPr>
          <w:rFonts w:ascii="Tahoma" w:hAnsi="Tahoma" w:cs="Tahoma"/>
          <w:b/>
        </w:rPr>
        <w:t>14) Kaszanka grillowa</w:t>
      </w:r>
    </w:p>
    <w:tbl>
      <w:tblPr>
        <w:tblW w:w="880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28"/>
        <w:gridCol w:w="4979"/>
      </w:tblGrid>
      <w:tr w:rsidR="00DB03BC" w:rsidRPr="005505E4" w14:paraId="742CDF1B" w14:textId="77777777" w:rsidTr="008D4D11">
        <w:trPr>
          <w:tblCellSpacing w:w="0" w:type="dxa"/>
          <w:jc w:val="center"/>
        </w:trPr>
        <w:tc>
          <w:tcPr>
            <w:tcW w:w="3828" w:type="dxa"/>
            <w:tcBorders>
              <w:top w:val="outset" w:sz="6" w:space="0" w:color="000000"/>
              <w:left w:val="outset" w:sz="6" w:space="0" w:color="000000"/>
              <w:bottom w:val="outset" w:sz="6" w:space="0" w:color="000000"/>
              <w:right w:val="outset" w:sz="6" w:space="0" w:color="000000"/>
            </w:tcBorders>
          </w:tcPr>
          <w:p w14:paraId="1BA6B73A"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4979" w:type="dxa"/>
            <w:tcBorders>
              <w:top w:val="outset" w:sz="6" w:space="0" w:color="000000"/>
              <w:left w:val="outset" w:sz="6" w:space="0" w:color="000000"/>
              <w:bottom w:val="outset" w:sz="6" w:space="0" w:color="000000"/>
              <w:right w:val="outset" w:sz="6" w:space="0" w:color="000000"/>
            </w:tcBorders>
          </w:tcPr>
          <w:p w14:paraId="65CFE90F"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Kaszanka grillowa </w:t>
            </w:r>
          </w:p>
        </w:tc>
      </w:tr>
      <w:tr w:rsidR="00DB03BC" w:rsidRPr="005505E4" w14:paraId="4C0CE854" w14:textId="77777777" w:rsidTr="008D4D11">
        <w:trPr>
          <w:tblCellSpacing w:w="0" w:type="dxa"/>
          <w:jc w:val="center"/>
        </w:trPr>
        <w:tc>
          <w:tcPr>
            <w:tcW w:w="3828" w:type="dxa"/>
            <w:tcBorders>
              <w:top w:val="outset" w:sz="6" w:space="0" w:color="000000"/>
              <w:left w:val="outset" w:sz="6" w:space="0" w:color="000000"/>
              <w:bottom w:val="outset" w:sz="6" w:space="0" w:color="000000"/>
              <w:right w:val="outset" w:sz="6" w:space="0" w:color="000000"/>
            </w:tcBorders>
          </w:tcPr>
          <w:p w14:paraId="7877F5E8"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2D21C316"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0345FBF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79" w:type="dxa"/>
            <w:tcBorders>
              <w:top w:val="outset" w:sz="6" w:space="0" w:color="000000"/>
              <w:left w:val="outset" w:sz="6" w:space="0" w:color="000000"/>
              <w:bottom w:val="outset" w:sz="6" w:space="0" w:color="000000"/>
              <w:right w:val="outset" w:sz="6" w:space="0" w:color="000000"/>
            </w:tcBorders>
            <w:vAlign w:val="center"/>
          </w:tcPr>
          <w:p w14:paraId="2EDECA9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podrobowy w osłonce naturalnej ø 28-32, Batony o długości ok. 20cm odkręcane górą i dołem. Poddawany procesowi parzenia. Pakowany w atmosferze ochronnej lub luzem w zależności od zapotrzebowania.</w:t>
            </w:r>
          </w:p>
          <w:p w14:paraId="340F5A6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51ADA143" w14:textId="77777777" w:rsidTr="008D4D11">
        <w:trPr>
          <w:tblCellSpacing w:w="0" w:type="dxa"/>
          <w:jc w:val="center"/>
        </w:trPr>
        <w:tc>
          <w:tcPr>
            <w:tcW w:w="3828" w:type="dxa"/>
            <w:tcBorders>
              <w:top w:val="outset" w:sz="6" w:space="0" w:color="000000"/>
              <w:left w:val="outset" w:sz="6" w:space="0" w:color="000000"/>
              <w:bottom w:val="outset" w:sz="6" w:space="0" w:color="000000"/>
              <w:right w:val="outset" w:sz="6" w:space="0" w:color="000000"/>
            </w:tcBorders>
          </w:tcPr>
          <w:p w14:paraId="2639CB7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123F4BC1"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2149F57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2D59D116"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4979" w:type="dxa"/>
            <w:tcBorders>
              <w:top w:val="outset" w:sz="6" w:space="0" w:color="000000"/>
              <w:left w:val="outset" w:sz="6" w:space="0" w:color="000000"/>
              <w:bottom w:val="outset" w:sz="6" w:space="0" w:color="000000"/>
              <w:right w:val="outset" w:sz="6" w:space="0" w:color="000000"/>
            </w:tcBorders>
          </w:tcPr>
          <w:p w14:paraId="69B6F51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w:t>
            </w:r>
          </w:p>
          <w:p w14:paraId="2AE51A6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Na przekroju składniki równomiernie rozłożone; konsystencja dość ścisła, dopuszcza się nieliczne pęcherze powietrza pod osłonką. </w:t>
            </w:r>
          </w:p>
          <w:p w14:paraId="3232608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637BF1BA" w14:textId="77777777" w:rsidTr="008D4D11">
        <w:trPr>
          <w:tblCellSpacing w:w="0" w:type="dxa"/>
          <w:jc w:val="center"/>
        </w:trPr>
        <w:tc>
          <w:tcPr>
            <w:tcW w:w="3828" w:type="dxa"/>
            <w:tcBorders>
              <w:top w:val="outset" w:sz="6" w:space="0" w:color="000000"/>
              <w:left w:val="outset" w:sz="6" w:space="0" w:color="000000"/>
              <w:bottom w:val="outset" w:sz="6" w:space="0" w:color="000000"/>
              <w:right w:val="outset" w:sz="6" w:space="0" w:color="000000"/>
            </w:tcBorders>
          </w:tcPr>
          <w:p w14:paraId="0D10641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79" w:type="dxa"/>
            <w:tcBorders>
              <w:top w:val="outset" w:sz="6" w:space="0" w:color="000000"/>
              <w:left w:val="outset" w:sz="6" w:space="0" w:color="000000"/>
              <w:bottom w:val="outset" w:sz="6" w:space="0" w:color="000000"/>
              <w:right w:val="outset" w:sz="6" w:space="0" w:color="000000"/>
            </w:tcBorders>
          </w:tcPr>
          <w:p w14:paraId="48DD0E5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Kasza jęczmienna, mięso z głów wieprzowych, podroby wieprzowe, skórki wieprzowe, krew wieprzowa, sól, przyprawy naturalne.</w:t>
            </w:r>
          </w:p>
        </w:tc>
      </w:tr>
      <w:tr w:rsidR="00DB03BC" w:rsidRPr="005505E4" w14:paraId="10138EE2" w14:textId="77777777" w:rsidTr="008D4D11">
        <w:trPr>
          <w:tblCellSpacing w:w="0" w:type="dxa"/>
          <w:jc w:val="center"/>
        </w:trPr>
        <w:tc>
          <w:tcPr>
            <w:tcW w:w="3828" w:type="dxa"/>
            <w:tcBorders>
              <w:top w:val="outset" w:sz="6" w:space="0" w:color="000000"/>
              <w:left w:val="outset" w:sz="6" w:space="0" w:color="000000"/>
              <w:bottom w:val="outset" w:sz="6" w:space="0" w:color="000000"/>
              <w:right w:val="outset" w:sz="6" w:space="0" w:color="000000"/>
            </w:tcBorders>
          </w:tcPr>
          <w:p w14:paraId="24F54969"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710DF6A4"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3FBBE5F1"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tc>
        <w:tc>
          <w:tcPr>
            <w:tcW w:w="4979" w:type="dxa"/>
            <w:tcBorders>
              <w:top w:val="outset" w:sz="6" w:space="0" w:color="000000"/>
              <w:left w:val="outset" w:sz="6" w:space="0" w:color="000000"/>
              <w:bottom w:val="outset" w:sz="6" w:space="0" w:color="000000"/>
              <w:right w:val="outset" w:sz="6" w:space="0" w:color="000000"/>
            </w:tcBorders>
          </w:tcPr>
          <w:p w14:paraId="26712BD7"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5EAB900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40,0</w:t>
            </w:r>
          </w:p>
          <w:p w14:paraId="76C21E5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2,5</w:t>
            </w:r>
          </w:p>
        </w:tc>
      </w:tr>
      <w:tr w:rsidR="00DB03BC" w:rsidRPr="005505E4" w14:paraId="398E8058" w14:textId="77777777" w:rsidTr="008D4D11">
        <w:trPr>
          <w:tblCellSpacing w:w="0" w:type="dxa"/>
          <w:jc w:val="center"/>
        </w:trPr>
        <w:tc>
          <w:tcPr>
            <w:tcW w:w="3828" w:type="dxa"/>
            <w:tcBorders>
              <w:top w:val="outset" w:sz="6" w:space="0" w:color="000000"/>
              <w:left w:val="outset" w:sz="6" w:space="0" w:color="000000"/>
              <w:bottom w:val="outset" w:sz="6" w:space="0" w:color="000000"/>
              <w:right w:val="outset" w:sz="6" w:space="0" w:color="000000"/>
            </w:tcBorders>
          </w:tcPr>
          <w:p w14:paraId="595D377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68258F0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03EC94E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26190C7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2A0084C1"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79" w:type="dxa"/>
            <w:tcBorders>
              <w:top w:val="outset" w:sz="6" w:space="0" w:color="000000"/>
              <w:left w:val="outset" w:sz="6" w:space="0" w:color="000000"/>
              <w:bottom w:val="outset" w:sz="6" w:space="0" w:color="000000"/>
              <w:right w:val="outset" w:sz="6" w:space="0" w:color="000000"/>
            </w:tcBorders>
          </w:tcPr>
          <w:p w14:paraId="70F1B12F"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0327467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14C64C5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166AB58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16C25DA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84C96F7" w14:textId="77777777" w:rsidTr="008D4D11">
        <w:trPr>
          <w:tblCellSpacing w:w="0" w:type="dxa"/>
          <w:jc w:val="center"/>
        </w:trPr>
        <w:tc>
          <w:tcPr>
            <w:tcW w:w="3828" w:type="dxa"/>
            <w:tcBorders>
              <w:top w:val="outset" w:sz="6" w:space="0" w:color="000000"/>
              <w:left w:val="outset" w:sz="6" w:space="0" w:color="000000"/>
              <w:bottom w:val="outset" w:sz="6" w:space="0" w:color="000000"/>
              <w:right w:val="outset" w:sz="6" w:space="0" w:color="000000"/>
            </w:tcBorders>
          </w:tcPr>
          <w:p w14:paraId="2ADE72C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79" w:type="dxa"/>
            <w:tcBorders>
              <w:top w:val="outset" w:sz="6" w:space="0" w:color="000000"/>
              <w:left w:val="outset" w:sz="6" w:space="0" w:color="000000"/>
              <w:bottom w:val="outset" w:sz="6" w:space="0" w:color="000000"/>
              <w:right w:val="outset" w:sz="6" w:space="0" w:color="000000"/>
            </w:tcBorders>
          </w:tcPr>
          <w:p w14:paraId="32E7239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61A5515D" w14:textId="77777777" w:rsidTr="008D4D11">
        <w:trPr>
          <w:tblCellSpacing w:w="0" w:type="dxa"/>
          <w:jc w:val="center"/>
        </w:trPr>
        <w:tc>
          <w:tcPr>
            <w:tcW w:w="3828" w:type="dxa"/>
            <w:tcBorders>
              <w:top w:val="outset" w:sz="6" w:space="0" w:color="000000"/>
              <w:left w:val="outset" w:sz="6" w:space="0" w:color="000000"/>
              <w:bottom w:val="outset" w:sz="6" w:space="0" w:color="000000"/>
              <w:right w:val="outset" w:sz="6" w:space="0" w:color="000000"/>
            </w:tcBorders>
          </w:tcPr>
          <w:p w14:paraId="5D48766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79" w:type="dxa"/>
            <w:tcBorders>
              <w:top w:val="outset" w:sz="6" w:space="0" w:color="000000"/>
              <w:left w:val="outset" w:sz="6" w:space="0" w:color="000000"/>
              <w:bottom w:val="outset" w:sz="6" w:space="0" w:color="000000"/>
              <w:right w:val="outset" w:sz="6" w:space="0" w:color="000000"/>
            </w:tcBorders>
          </w:tcPr>
          <w:p w14:paraId="3FF2D36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24B379C1" w14:textId="77777777" w:rsidR="008D4D11" w:rsidRDefault="008D4D11" w:rsidP="00DB03BC">
      <w:pPr>
        <w:spacing w:before="120"/>
        <w:rPr>
          <w:rFonts w:ascii="Tahoma" w:hAnsi="Tahoma" w:cs="Tahoma"/>
          <w:b/>
        </w:rPr>
      </w:pPr>
    </w:p>
    <w:p w14:paraId="1E2F3E0B" w14:textId="6E754A62" w:rsidR="00DB03BC" w:rsidRPr="005505E4" w:rsidRDefault="00DB03BC" w:rsidP="00DB03BC">
      <w:pPr>
        <w:spacing w:before="120"/>
        <w:rPr>
          <w:rFonts w:ascii="Tahoma" w:hAnsi="Tahoma" w:cs="Tahoma"/>
          <w:b/>
        </w:rPr>
      </w:pPr>
      <w:r w:rsidRPr="005505E4">
        <w:rPr>
          <w:rFonts w:ascii="Tahoma" w:hAnsi="Tahoma" w:cs="Tahoma"/>
          <w:b/>
        </w:rPr>
        <w:lastRenderedPageBreak/>
        <w:t>15) Kiełbasa biała grillowa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56"/>
        <w:gridCol w:w="4951"/>
      </w:tblGrid>
      <w:tr w:rsidR="00DB03BC" w:rsidRPr="005505E4" w14:paraId="1C2950C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56BFCFF"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6AD583AC" w14:textId="77777777" w:rsidR="00DB03BC" w:rsidRPr="005505E4" w:rsidRDefault="00DB03BC" w:rsidP="0010556B">
            <w:pPr>
              <w:tabs>
                <w:tab w:val="right" w:pos="7371"/>
              </w:tabs>
              <w:rPr>
                <w:rFonts w:ascii="Tahoma" w:hAnsi="Tahoma" w:cs="Tahoma"/>
                <w:b/>
              </w:rPr>
            </w:pPr>
            <w:r w:rsidRPr="005505E4">
              <w:rPr>
                <w:rFonts w:ascii="Tahoma" w:hAnsi="Tahoma" w:cs="Tahoma"/>
                <w:b/>
              </w:rPr>
              <w:t>Kiełbas biała grillowa</w:t>
            </w:r>
          </w:p>
        </w:tc>
      </w:tr>
      <w:tr w:rsidR="00DB03BC" w:rsidRPr="005505E4" w14:paraId="1179F72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80D90ED"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3B7DC6BD"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633E173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600CF7D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naturalnej, ø28-32, Batony o długości ok. 12 cm odkręcane góra –dół. Poddawane procesowi parzenia. </w:t>
            </w:r>
          </w:p>
          <w:p w14:paraId="6C8DA82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Bez ograniczeń, do bezpośredniego spożycia na zimno lub na gorąco. </w:t>
            </w:r>
            <w:r w:rsidRPr="005505E4">
              <w:rPr>
                <w:rFonts w:ascii="Tahoma" w:hAnsi="Tahoma" w:cs="Tahoma"/>
                <w:sz w:val="18"/>
                <w:szCs w:val="18"/>
              </w:rPr>
              <w:t>Pakowane w atmosferze ochronnej.</w:t>
            </w:r>
          </w:p>
        </w:tc>
      </w:tr>
      <w:tr w:rsidR="00DB03BC" w:rsidRPr="005505E4" w14:paraId="0A66FA1C"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F0C6CF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6ABCFD9E"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6F5A97F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0184214B"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4951" w:type="dxa"/>
            <w:tcBorders>
              <w:top w:val="outset" w:sz="6" w:space="0" w:color="000000"/>
              <w:left w:val="outset" w:sz="6" w:space="0" w:color="000000"/>
              <w:bottom w:val="outset" w:sz="6" w:space="0" w:color="000000"/>
              <w:right w:val="outset" w:sz="6" w:space="0" w:color="000000"/>
            </w:tcBorders>
          </w:tcPr>
          <w:p w14:paraId="44FDEFD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osłonka ściśle przylegająca do farszu; powierzchnia gładka;</w:t>
            </w:r>
          </w:p>
          <w:p w14:paraId="5CE6204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0370688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 Wyczuwalny smak i zapach użytych przypraw, niedopuszczalny smak i zapach świadczący o nieświeżości lub inny obcy.</w:t>
            </w:r>
          </w:p>
        </w:tc>
      </w:tr>
      <w:tr w:rsidR="00DB03BC" w:rsidRPr="005505E4" w14:paraId="13484B19"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B95A95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278E25A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50%, mięso drobiowe 12%, tłuszcz, woda, tkanka łączna wieprzowa, substancja zagęszczającaE1422, sól, białko sojowe, przyprawy naturalne i ich ekstrakty (gorczyca, seler), cukry(laktoza) stabilizator: E450, E452, przeciwutleniacz: E 301, E316, wzmacniacz smaku E621, substancja konserwująca E250.</w:t>
            </w:r>
          </w:p>
        </w:tc>
      </w:tr>
      <w:tr w:rsidR="00DB03BC" w:rsidRPr="005505E4" w14:paraId="4B15A31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775AB1D"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583257BE"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1E5CF68E"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6F6B79F4"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093273B7"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p w14:paraId="6F8DE083"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skrobi [%]</w:t>
            </w:r>
          </w:p>
        </w:tc>
        <w:tc>
          <w:tcPr>
            <w:tcW w:w="4951" w:type="dxa"/>
            <w:tcBorders>
              <w:top w:val="outset" w:sz="6" w:space="0" w:color="000000"/>
              <w:left w:val="outset" w:sz="6" w:space="0" w:color="000000"/>
              <w:bottom w:val="outset" w:sz="6" w:space="0" w:color="000000"/>
              <w:right w:val="outset" w:sz="6" w:space="0" w:color="000000"/>
            </w:tcBorders>
          </w:tcPr>
          <w:p w14:paraId="30EAE1CD"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3DE531A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8,0</w:t>
            </w:r>
          </w:p>
          <w:p w14:paraId="1CAE34F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35,0</w:t>
            </w:r>
          </w:p>
          <w:p w14:paraId="623215F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368237D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73,0</w:t>
            </w:r>
          </w:p>
          <w:p w14:paraId="3CA618E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6,0</w:t>
            </w:r>
          </w:p>
        </w:tc>
      </w:tr>
      <w:tr w:rsidR="00DB03BC" w:rsidRPr="005505E4" w14:paraId="0EF43B0B"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81F89E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CF9E16C"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6949ADC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A9D427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0E0C143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00707047"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749015A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569B9AE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2A92A99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57811AF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4C501E4"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A89C92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22F67A7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14F9C32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4E67FC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49C13AC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4CC1AD74" w14:textId="77777777" w:rsidR="00DB03BC" w:rsidRPr="005505E4" w:rsidRDefault="00DB03BC" w:rsidP="00DB03BC">
      <w:pPr>
        <w:spacing w:before="120"/>
        <w:rPr>
          <w:rFonts w:ascii="Tahoma" w:hAnsi="Tahoma" w:cs="Tahoma"/>
          <w:b/>
        </w:rPr>
      </w:pPr>
      <w:r w:rsidRPr="005505E4">
        <w:rPr>
          <w:rFonts w:ascii="Tahoma" w:hAnsi="Tahoma" w:cs="Tahoma"/>
          <w:b/>
        </w:rPr>
        <w:t>16) Kiełbasa drobiowa podsuszana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56"/>
        <w:gridCol w:w="4951"/>
      </w:tblGrid>
      <w:tr w:rsidR="00DB03BC" w:rsidRPr="005505E4" w14:paraId="0E1A400A"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D280AA4"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442D04B4"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Kiełbasa drobiowa podsuszana </w:t>
            </w:r>
          </w:p>
        </w:tc>
      </w:tr>
      <w:tr w:rsidR="00DB03BC" w:rsidRPr="005505E4" w14:paraId="4422DE2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0178086"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40AA53B2"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6159A44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47006F7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białkowej ø 65, batony o długości ok. 35 cm zamykane klipsem. Poddawany procesowi wędzenia, pieczenia, podsuszania dymem.</w:t>
            </w:r>
          </w:p>
          <w:p w14:paraId="76C0239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54C644E5"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8B261B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3E5B0BCF"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45E0E0BC"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5F1A72A6"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4951" w:type="dxa"/>
            <w:tcBorders>
              <w:top w:val="outset" w:sz="6" w:space="0" w:color="000000"/>
              <w:left w:val="outset" w:sz="6" w:space="0" w:color="000000"/>
              <w:bottom w:val="outset" w:sz="6" w:space="0" w:color="000000"/>
              <w:right w:val="outset" w:sz="6" w:space="0" w:color="000000"/>
            </w:tcBorders>
          </w:tcPr>
          <w:p w14:paraId="14AD28C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białkowej; powierzchnia czysta, sucha, osłonka ściśle przylegająca do farszu; powierzchnia gładka; </w:t>
            </w:r>
          </w:p>
          <w:p w14:paraId="5202A91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4B1DE42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7059296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54DDCC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271BCB7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Mięso drobiowe 55%, mięso wieprzowe 15%, woda, tkanka łączna wieprzowa, skrobia ziemniaczana, sól, białko sojowe, </w:t>
            </w:r>
            <w:r w:rsidRPr="005505E4">
              <w:rPr>
                <w:rFonts w:ascii="Tahoma" w:hAnsi="Tahoma" w:cs="Tahoma"/>
                <w:sz w:val="18"/>
                <w:szCs w:val="18"/>
                <w:lang w:eastAsia="en-US"/>
              </w:rPr>
              <w:lastRenderedPageBreak/>
              <w:t>przyprawy naturalne i ich ekstrakty (gorczyca, seler), cukry (laktoza) stabilizator: E450,E452; przeciwutleniacz:E301,E316;zagęstnik E1422; wzmacniacz smaku E621, substancja konserwująca E250.</w:t>
            </w:r>
          </w:p>
        </w:tc>
      </w:tr>
      <w:tr w:rsidR="00DB03BC" w:rsidRPr="005505E4" w14:paraId="230D73F2"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79770AD"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lastRenderedPageBreak/>
              <w:t>Cechy chemiczne:</w:t>
            </w:r>
          </w:p>
          <w:p w14:paraId="77CA5F4E"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29B737F6"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74EA9F52"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67EF0D84"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skrobi [%]</w:t>
            </w:r>
          </w:p>
        </w:tc>
        <w:tc>
          <w:tcPr>
            <w:tcW w:w="4951" w:type="dxa"/>
            <w:tcBorders>
              <w:top w:val="outset" w:sz="6" w:space="0" w:color="000000"/>
              <w:left w:val="outset" w:sz="6" w:space="0" w:color="000000"/>
              <w:bottom w:val="outset" w:sz="6" w:space="0" w:color="000000"/>
              <w:right w:val="outset" w:sz="6" w:space="0" w:color="000000"/>
            </w:tcBorders>
          </w:tcPr>
          <w:p w14:paraId="58E65D30"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1891EB4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13</w:t>
            </w:r>
          </w:p>
          <w:p w14:paraId="30FBF1C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15</w:t>
            </w:r>
          </w:p>
          <w:p w14:paraId="4C76A00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2,5</w:t>
            </w:r>
          </w:p>
          <w:p w14:paraId="7DE7073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5,0</w:t>
            </w:r>
          </w:p>
        </w:tc>
      </w:tr>
      <w:tr w:rsidR="00DB03BC" w:rsidRPr="005505E4" w14:paraId="440B52BB"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625DB2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555A25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4141B36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108C616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7482080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3B7B03A8"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79481B7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5E52C9D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2915679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3534C23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36959F9"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171A3D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7FA7CCD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55A496D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BAD87F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2B46C94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263C6F9B" w14:textId="77777777" w:rsidR="00DB03BC" w:rsidRPr="005505E4" w:rsidRDefault="00DB03BC" w:rsidP="00DB03BC">
      <w:pPr>
        <w:spacing w:before="120"/>
        <w:rPr>
          <w:rFonts w:ascii="Tahoma" w:hAnsi="Tahoma" w:cs="Tahoma"/>
          <w:b/>
        </w:rPr>
      </w:pPr>
      <w:r w:rsidRPr="005505E4">
        <w:rPr>
          <w:rFonts w:ascii="Tahoma" w:hAnsi="Tahoma" w:cs="Tahoma"/>
          <w:b/>
        </w:rPr>
        <w:t>17) Kiełbasa krakowska sucha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56"/>
        <w:gridCol w:w="4951"/>
      </w:tblGrid>
      <w:tr w:rsidR="00DB03BC" w:rsidRPr="005505E4" w14:paraId="0F1548B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792668C"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4674EF83"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Kiełbasa krakowska sucha </w:t>
            </w:r>
          </w:p>
        </w:tc>
      </w:tr>
      <w:tr w:rsidR="00DB03BC" w:rsidRPr="005505E4" w14:paraId="363C3846"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E942D76"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55A0E78D"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18DFE45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6047A87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białkowej ø65 batony o długości ok. 15cm zamykane klipsem. </w:t>
            </w:r>
          </w:p>
          <w:p w14:paraId="38167BF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Pakowane w atmosferze ochronnej.</w:t>
            </w:r>
          </w:p>
          <w:p w14:paraId="519E054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2D29256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F47AEF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3C103C4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55E4737C"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382F4F23"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4951" w:type="dxa"/>
            <w:tcBorders>
              <w:top w:val="outset" w:sz="6" w:space="0" w:color="000000"/>
              <w:left w:val="outset" w:sz="6" w:space="0" w:color="000000"/>
              <w:bottom w:val="outset" w:sz="6" w:space="0" w:color="000000"/>
              <w:right w:val="outset" w:sz="6" w:space="0" w:color="000000"/>
            </w:tcBorders>
          </w:tcPr>
          <w:p w14:paraId="09FBCB8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białkowej; powierzchnia czysta, sucha, osłonka ściśle przylegająca do farszu; powierzchnia gładka; </w:t>
            </w:r>
          </w:p>
          <w:p w14:paraId="1BBCD84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36C1355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2393491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E8B9FA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6D77AF7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(100g produktu otrzymano z 112g mięsa wieprzowego), sól, przyprawy naturalne i ich ekstrakty (gorczyca, seler), cukry (laktoza), stabilizator: E450,E452; przeciwutleniacz: E301E316, wzmacniacz smaku E 621, substancja konserwująca E250.</w:t>
            </w:r>
          </w:p>
        </w:tc>
      </w:tr>
      <w:tr w:rsidR="00DB03BC" w:rsidRPr="005505E4" w14:paraId="3DEE5ABA"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468B221"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1F86789A"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04CD72E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58BDE24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079EC03F"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4951" w:type="dxa"/>
            <w:tcBorders>
              <w:top w:val="outset" w:sz="6" w:space="0" w:color="000000"/>
              <w:left w:val="outset" w:sz="6" w:space="0" w:color="000000"/>
              <w:bottom w:val="outset" w:sz="6" w:space="0" w:color="000000"/>
              <w:right w:val="outset" w:sz="6" w:space="0" w:color="000000"/>
            </w:tcBorders>
          </w:tcPr>
          <w:p w14:paraId="7041ED6D"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2C3E65C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12,0</w:t>
            </w:r>
          </w:p>
          <w:p w14:paraId="70D48FB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20,0</w:t>
            </w:r>
          </w:p>
          <w:p w14:paraId="259B21D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4B6D5F5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79,0</w:t>
            </w:r>
          </w:p>
        </w:tc>
      </w:tr>
      <w:tr w:rsidR="00DB03BC" w:rsidRPr="005505E4" w14:paraId="4B6B156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C1B632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41B83B0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53BDE75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3760E65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1B71B3D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740CC180"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2868448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4319168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34830B9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225FAC8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5D0ED6B5"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621FAF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40A6E0E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≤8°C</w:t>
            </w:r>
          </w:p>
        </w:tc>
      </w:tr>
      <w:tr w:rsidR="00DB03BC" w:rsidRPr="005505E4" w14:paraId="7EC09F8C"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D4FC0F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17AA63B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41E41674" w14:textId="77777777" w:rsidR="008D4D11" w:rsidRDefault="008D4D11" w:rsidP="00DB03BC">
      <w:pPr>
        <w:spacing w:before="120"/>
        <w:rPr>
          <w:rFonts w:ascii="Tahoma" w:hAnsi="Tahoma" w:cs="Tahoma"/>
          <w:b/>
        </w:rPr>
      </w:pPr>
    </w:p>
    <w:p w14:paraId="3EB5BAEA" w14:textId="1452A72D" w:rsidR="00DB03BC" w:rsidRPr="005505E4" w:rsidRDefault="00DB03BC" w:rsidP="00DB03BC">
      <w:pPr>
        <w:spacing w:before="120"/>
        <w:rPr>
          <w:rFonts w:ascii="Tahoma" w:hAnsi="Tahoma" w:cs="Tahoma"/>
          <w:b/>
        </w:rPr>
      </w:pPr>
      <w:r w:rsidRPr="005505E4">
        <w:rPr>
          <w:rFonts w:ascii="Tahoma" w:hAnsi="Tahoma" w:cs="Tahoma"/>
          <w:b/>
        </w:rPr>
        <w:lastRenderedPageBreak/>
        <w:t>18) Kiełbasa Lisiecka – dworska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56"/>
        <w:gridCol w:w="4951"/>
      </w:tblGrid>
      <w:tr w:rsidR="00DB03BC" w:rsidRPr="005505E4" w14:paraId="5727B349"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CD082FD"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463E17E6"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Kiełbasa Lisiecka - dworska </w:t>
            </w:r>
          </w:p>
        </w:tc>
      </w:tr>
      <w:tr w:rsidR="00DB03BC" w:rsidRPr="005505E4" w14:paraId="1786A19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915E478"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47EA871E"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0B4E543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5702161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białkowej ø 45 pojedyncze pętla o długość ok. 24cm. zamykane klipsem i związane sznurkiem.</w:t>
            </w:r>
          </w:p>
          <w:p w14:paraId="0616C5E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Poddawany procesowi parzenia.</w:t>
            </w:r>
          </w:p>
          <w:p w14:paraId="32B2FC5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2011F43A"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2F2FD5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5EEDF5BA"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69F8DBD3"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0B162624"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4951" w:type="dxa"/>
            <w:tcBorders>
              <w:top w:val="outset" w:sz="6" w:space="0" w:color="000000"/>
              <w:left w:val="outset" w:sz="6" w:space="0" w:color="000000"/>
              <w:bottom w:val="outset" w:sz="6" w:space="0" w:color="000000"/>
              <w:right w:val="outset" w:sz="6" w:space="0" w:color="000000"/>
            </w:tcBorders>
          </w:tcPr>
          <w:p w14:paraId="6BC1E98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białkowej; powierzchnia czysta, sucha, osłonka ściśle przylegająca do farszu; powierzchnia gładka; </w:t>
            </w:r>
          </w:p>
          <w:p w14:paraId="0929A21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1D3BF42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755BA107"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BD3252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1E45C32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100%, przyprawy naturalne i ich ekstrakty (gorczyca, seler), cukry (laktoza) stabilizator E450, przeciwutleniacz E301,E316, wzmacniacz smaku E621, substancja konserwująca E250</w:t>
            </w:r>
          </w:p>
        </w:tc>
      </w:tr>
      <w:tr w:rsidR="00DB03BC" w:rsidRPr="005505E4" w14:paraId="611B2B2C"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73D73CA"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6B8FFC19" w14:textId="77777777" w:rsidR="00DB03BC" w:rsidRPr="005505E4" w:rsidRDefault="00DB03BC" w:rsidP="00A43D05">
            <w:pPr>
              <w:pStyle w:val="western1"/>
              <w:widowControl w:val="0"/>
              <w:numPr>
                <w:ilvl w:val="0"/>
                <w:numId w:val="4"/>
              </w:numPr>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0DC7449E" w14:textId="77777777" w:rsidR="00DB03BC" w:rsidRPr="005505E4" w:rsidRDefault="00DB03BC" w:rsidP="00A43D05">
            <w:pPr>
              <w:pStyle w:val="western1"/>
              <w:widowControl w:val="0"/>
              <w:numPr>
                <w:ilvl w:val="0"/>
                <w:numId w:val="4"/>
              </w:numPr>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30A02CDA" w14:textId="77777777" w:rsidR="00DB03BC" w:rsidRPr="005505E4" w:rsidRDefault="00DB03BC" w:rsidP="00A43D05">
            <w:pPr>
              <w:pStyle w:val="western1"/>
              <w:widowControl w:val="0"/>
              <w:numPr>
                <w:ilvl w:val="0"/>
                <w:numId w:val="4"/>
              </w:numPr>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0BE57DAB" w14:textId="77777777" w:rsidR="00DB03BC" w:rsidRPr="005505E4" w:rsidRDefault="00DB03BC" w:rsidP="00A43D05">
            <w:pPr>
              <w:pStyle w:val="western1"/>
              <w:widowControl w:val="0"/>
              <w:numPr>
                <w:ilvl w:val="0"/>
                <w:numId w:val="5"/>
              </w:numPr>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4951" w:type="dxa"/>
            <w:tcBorders>
              <w:top w:val="outset" w:sz="6" w:space="0" w:color="000000"/>
              <w:left w:val="outset" w:sz="6" w:space="0" w:color="000000"/>
              <w:bottom w:val="outset" w:sz="6" w:space="0" w:color="000000"/>
              <w:right w:val="outset" w:sz="6" w:space="0" w:color="000000"/>
            </w:tcBorders>
          </w:tcPr>
          <w:p w14:paraId="7E12ADC2"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2DA0E4D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12,0</w:t>
            </w:r>
          </w:p>
          <w:p w14:paraId="1078AFA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20,0</w:t>
            </w:r>
          </w:p>
          <w:p w14:paraId="00F76A7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2EBB438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79,0</w:t>
            </w:r>
          </w:p>
        </w:tc>
      </w:tr>
      <w:tr w:rsidR="00DB03BC" w:rsidRPr="005505E4" w14:paraId="578A08A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A54301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3AC65A5E"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6685AAD4"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30F7695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1E90549E"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220B0578"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1BDD9EC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20218F3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427EFC2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1C9D3F1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1FBC2F5B"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57BE54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5D18E95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3BFA74B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17188D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4B9C086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125D4809" w14:textId="77777777" w:rsidR="00DB03BC" w:rsidRPr="005505E4" w:rsidRDefault="00DB03BC" w:rsidP="00DB03BC">
      <w:pPr>
        <w:spacing w:before="120"/>
        <w:rPr>
          <w:rFonts w:ascii="Tahoma" w:hAnsi="Tahoma" w:cs="Tahoma"/>
          <w:b/>
        </w:rPr>
      </w:pPr>
      <w:r w:rsidRPr="005505E4">
        <w:rPr>
          <w:rFonts w:ascii="Tahoma" w:hAnsi="Tahoma" w:cs="Tahoma"/>
          <w:b/>
        </w:rPr>
        <w:t>19) Kiełbasa małopolska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56"/>
        <w:gridCol w:w="4951"/>
      </w:tblGrid>
      <w:tr w:rsidR="00DB03BC" w:rsidRPr="005505E4" w14:paraId="7DB4672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FA13EC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07F283BC"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 xml:space="preserve">Kiełbasa małopolska </w:t>
            </w:r>
          </w:p>
        </w:tc>
      </w:tr>
      <w:tr w:rsidR="00DB03BC" w:rsidRPr="005505E4" w14:paraId="1C371032"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CE77681"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26B9F33B"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46B4D30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2210C76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ø28-32, Batony o długości ok. 22 cm odkręcane górą i dołem. Poddawane procesowi pieczenia w komorze tradycyjnej</w:t>
            </w:r>
          </w:p>
          <w:p w14:paraId="78BD962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Pakowane w atmosferze ochronnej. Bez ograniczeń, do bezpośredniego spożycia na zimno lub na gorąco</w:t>
            </w:r>
          </w:p>
        </w:tc>
      </w:tr>
      <w:tr w:rsidR="00DB03BC" w:rsidRPr="005505E4" w14:paraId="55EDA9E1"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7750B8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3048312E"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5C938435"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2243BE9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4951" w:type="dxa"/>
            <w:tcBorders>
              <w:top w:val="outset" w:sz="6" w:space="0" w:color="000000"/>
              <w:left w:val="outset" w:sz="6" w:space="0" w:color="000000"/>
              <w:bottom w:val="outset" w:sz="6" w:space="0" w:color="000000"/>
              <w:right w:val="outset" w:sz="6" w:space="0" w:color="000000"/>
            </w:tcBorders>
          </w:tcPr>
          <w:p w14:paraId="1BF2AE4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powierzchnia czysta, sucha, osłonka ściśle przylegająca do farszu równomiernie pomarszczona; dopuszcza się na pojedynczych batonach nieliczne zawędzone wytryski farszu.</w:t>
            </w:r>
          </w:p>
          <w:p w14:paraId="4815697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787C85A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Barwa od brązowej do ciemno brązowej </w:t>
            </w:r>
          </w:p>
          <w:p w14:paraId="5C2015B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50AFE9E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99AF08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680987E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(100 g produktu otrzymano ze 118 g mięsa wieprzowego), sól, przyprawy naturalne,</w:t>
            </w:r>
          </w:p>
        </w:tc>
      </w:tr>
      <w:tr w:rsidR="00DB03BC" w:rsidRPr="005505E4" w14:paraId="720FA544"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7AE4C1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Cechy chemiczne:</w:t>
            </w:r>
          </w:p>
          <w:p w14:paraId="44A904A3"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białko [%]</w:t>
            </w:r>
          </w:p>
          <w:p w14:paraId="2323C09A"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tłuszcz [%]</w:t>
            </w:r>
          </w:p>
          <w:p w14:paraId="2DA09030"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sól [%]</w:t>
            </w:r>
          </w:p>
          <w:p w14:paraId="03C85CC7"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woda [%]</w:t>
            </w:r>
          </w:p>
        </w:tc>
        <w:tc>
          <w:tcPr>
            <w:tcW w:w="4951" w:type="dxa"/>
            <w:tcBorders>
              <w:top w:val="outset" w:sz="6" w:space="0" w:color="000000"/>
              <w:left w:val="outset" w:sz="6" w:space="0" w:color="000000"/>
              <w:bottom w:val="outset" w:sz="6" w:space="0" w:color="000000"/>
              <w:right w:val="outset" w:sz="6" w:space="0" w:color="000000"/>
            </w:tcBorders>
          </w:tcPr>
          <w:p w14:paraId="389C01E1"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5400E86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15,0</w:t>
            </w:r>
          </w:p>
          <w:p w14:paraId="41E1C00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40,0</w:t>
            </w:r>
          </w:p>
          <w:p w14:paraId="0C91380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3,5</w:t>
            </w:r>
          </w:p>
          <w:p w14:paraId="3A1FD3D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63</w:t>
            </w:r>
          </w:p>
        </w:tc>
      </w:tr>
      <w:tr w:rsidR="00DB03BC" w:rsidRPr="005505E4" w14:paraId="48E77F25"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D4415B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1801080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7A9E07D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1BA0141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672F340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18EBFEE9"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309EE89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5B4EC32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77A25DA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2AEFB46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7D8AFC68"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405981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15A8888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Do 8°C</w:t>
            </w:r>
          </w:p>
        </w:tc>
      </w:tr>
      <w:tr w:rsidR="00DB03BC" w:rsidRPr="005505E4" w14:paraId="6F15751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8021FA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6485763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253B0F3D" w14:textId="77777777" w:rsidR="00DB03BC" w:rsidRPr="005505E4" w:rsidRDefault="00DB03BC" w:rsidP="00DB03BC">
      <w:pPr>
        <w:spacing w:before="120"/>
        <w:rPr>
          <w:rFonts w:ascii="Tahoma" w:hAnsi="Tahoma" w:cs="Tahoma"/>
          <w:b/>
        </w:rPr>
      </w:pPr>
      <w:r w:rsidRPr="005505E4">
        <w:rPr>
          <w:rFonts w:ascii="Tahoma" w:hAnsi="Tahoma" w:cs="Tahoma"/>
          <w:b/>
        </w:rPr>
        <w:t>20) Kiełbasa mortadela drobiowa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56"/>
        <w:gridCol w:w="4951"/>
      </w:tblGrid>
      <w:tr w:rsidR="00DB03BC" w:rsidRPr="005505E4" w14:paraId="7E543EF4"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5C45D1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39334113"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Kiełbasa mortadela drobiowa </w:t>
            </w:r>
          </w:p>
        </w:tc>
      </w:tr>
      <w:tr w:rsidR="00DB03BC" w:rsidRPr="005505E4" w14:paraId="0A0750FA"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1001AAB"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7C0BC7B1"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6AF8CCA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65CF477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t>
            </w:r>
            <w:proofErr w:type="spellStart"/>
            <w:r w:rsidRPr="005505E4">
              <w:rPr>
                <w:rFonts w:ascii="Tahoma" w:hAnsi="Tahoma" w:cs="Tahoma"/>
                <w:sz w:val="18"/>
                <w:szCs w:val="18"/>
                <w:lang w:eastAsia="en-US"/>
              </w:rPr>
              <w:t>drobnorozdrobniony</w:t>
            </w:r>
            <w:proofErr w:type="spellEnd"/>
            <w:r w:rsidRPr="005505E4">
              <w:rPr>
                <w:rFonts w:ascii="Tahoma" w:hAnsi="Tahoma" w:cs="Tahoma"/>
                <w:sz w:val="18"/>
                <w:szCs w:val="18"/>
                <w:lang w:eastAsia="en-US"/>
              </w:rPr>
              <w:t xml:space="preserve"> w osłonce barierowej, batony o ø70 i długości ok. 27 cm zamykane klipsem. Poddawany procesowi parzenia.</w:t>
            </w:r>
          </w:p>
          <w:p w14:paraId="5BF6116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410BC2A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5BA3A2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6455878A"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403D9AC4"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16671EAF"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p w14:paraId="0D10CC03" w14:textId="77777777" w:rsidR="00DB03BC" w:rsidRPr="005505E4" w:rsidRDefault="00DB03BC" w:rsidP="0010556B">
            <w:pPr>
              <w:pStyle w:val="western1"/>
              <w:widowControl w:val="0"/>
              <w:spacing w:before="0" w:beforeAutospacing="0"/>
              <w:rPr>
                <w:rFonts w:ascii="Tahoma" w:hAnsi="Tahoma" w:cs="Tahoma"/>
                <w:sz w:val="18"/>
                <w:szCs w:val="18"/>
                <w:lang w:eastAsia="en-US"/>
              </w:rPr>
            </w:pPr>
          </w:p>
        </w:tc>
        <w:tc>
          <w:tcPr>
            <w:tcW w:w="4951" w:type="dxa"/>
            <w:tcBorders>
              <w:top w:val="outset" w:sz="6" w:space="0" w:color="000000"/>
              <w:left w:val="outset" w:sz="6" w:space="0" w:color="000000"/>
              <w:bottom w:val="outset" w:sz="6" w:space="0" w:color="000000"/>
              <w:right w:val="outset" w:sz="6" w:space="0" w:color="000000"/>
            </w:tcBorders>
          </w:tcPr>
          <w:p w14:paraId="586F378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barierowej, powierzchnia czysta, sucha, osłonka ściśle przylegająca do farszu; dopuszcza się nieznaczne wycieki tłuszczu i galaretki pod osłonką w końcach batonów.</w:t>
            </w:r>
          </w:p>
          <w:p w14:paraId="3DB2F95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dopuszcza się pojedyncze otwory powietrza o średnicy do 2mm; niedopuszczalne skupiska jednego ze składników i zacieki galarety, konsystencja soczysta.</w:t>
            </w:r>
          </w:p>
          <w:p w14:paraId="16150FC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Wyczuwalny smak i zapach użytych przypraw, niedopuszczalny smak i zapach świadczący o nieświeżości lub inny obcy. </w:t>
            </w:r>
          </w:p>
        </w:tc>
      </w:tr>
      <w:tr w:rsidR="00DB03BC" w:rsidRPr="005505E4" w14:paraId="293101C7"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B3652D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6E14A5F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drobiowe 30%, mięso drobiowe oddzielone mechanicznie, tłuszcz, woda, tkanka łączna wieprzowa, skrobia ziemniaczana, sól, białko sojowe, przyprawy naturalne i ich ekstrakty (gorczyca, seler), cukry (laktoza), stabilizator E450, wzmacniacz E621, zagęstnik E407, E1422, substancja konserwująca E250.</w:t>
            </w:r>
          </w:p>
        </w:tc>
      </w:tr>
      <w:tr w:rsidR="00DB03BC" w:rsidRPr="005505E4" w14:paraId="0C78592B"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81DF68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chemiczne:</w:t>
            </w:r>
          </w:p>
          <w:p w14:paraId="10884F19"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białko [%]</w:t>
            </w:r>
          </w:p>
          <w:p w14:paraId="584F3DAF"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tłuszcz [%]</w:t>
            </w:r>
          </w:p>
          <w:p w14:paraId="72FE46FA"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sól [%]</w:t>
            </w:r>
          </w:p>
          <w:p w14:paraId="1FF5CDF2"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skrobia [%]</w:t>
            </w:r>
          </w:p>
        </w:tc>
        <w:tc>
          <w:tcPr>
            <w:tcW w:w="4951" w:type="dxa"/>
            <w:tcBorders>
              <w:top w:val="outset" w:sz="6" w:space="0" w:color="000000"/>
              <w:left w:val="outset" w:sz="6" w:space="0" w:color="000000"/>
              <w:bottom w:val="outset" w:sz="6" w:space="0" w:color="000000"/>
              <w:right w:val="outset" w:sz="6" w:space="0" w:color="000000"/>
            </w:tcBorders>
          </w:tcPr>
          <w:p w14:paraId="33EA90C3"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48C0462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8</w:t>
            </w:r>
          </w:p>
          <w:p w14:paraId="134F502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64C2E52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2,5</w:t>
            </w:r>
          </w:p>
          <w:p w14:paraId="23DDBBB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5,0</w:t>
            </w:r>
          </w:p>
        </w:tc>
      </w:tr>
      <w:tr w:rsidR="00DB03BC" w:rsidRPr="005505E4" w14:paraId="1ECB6FD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00184B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554E106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2ED79BF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2087B0BF"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10944A9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23FDFCA3"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61D1D02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492A76C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7D1C772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481312F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7930C7D4"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D8D4F7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312F287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7EED666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F6F055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412D38E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7E42CCD5" w14:textId="77777777" w:rsidR="008D4D11" w:rsidRDefault="008D4D11" w:rsidP="00DB03BC">
      <w:pPr>
        <w:spacing w:before="120"/>
        <w:rPr>
          <w:rFonts w:ascii="Tahoma" w:hAnsi="Tahoma" w:cs="Tahoma"/>
          <w:b/>
        </w:rPr>
      </w:pPr>
    </w:p>
    <w:p w14:paraId="747FB312" w14:textId="663E4751" w:rsidR="00DB03BC" w:rsidRPr="005505E4" w:rsidRDefault="00DB03BC" w:rsidP="00DB03BC">
      <w:pPr>
        <w:spacing w:before="120"/>
        <w:rPr>
          <w:rFonts w:ascii="Tahoma" w:hAnsi="Tahoma" w:cs="Tahoma"/>
          <w:b/>
        </w:rPr>
      </w:pPr>
      <w:r w:rsidRPr="005505E4">
        <w:rPr>
          <w:rFonts w:ascii="Tahoma" w:hAnsi="Tahoma" w:cs="Tahoma"/>
          <w:b/>
        </w:rPr>
        <w:lastRenderedPageBreak/>
        <w:t>21) Kiełbasa podwawelska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71"/>
        <w:gridCol w:w="4900"/>
      </w:tblGrid>
      <w:tr w:rsidR="00DB03BC" w:rsidRPr="005505E4" w14:paraId="6BE9128D" w14:textId="77777777" w:rsidTr="00D110D9">
        <w:trPr>
          <w:tblCellSpacing w:w="0" w:type="dxa"/>
          <w:jc w:val="center"/>
        </w:trPr>
        <w:tc>
          <w:tcPr>
            <w:tcW w:w="3871" w:type="dxa"/>
            <w:tcBorders>
              <w:top w:val="outset" w:sz="6" w:space="0" w:color="000000"/>
              <w:left w:val="outset" w:sz="6" w:space="0" w:color="000000"/>
              <w:bottom w:val="outset" w:sz="6" w:space="0" w:color="000000"/>
              <w:right w:val="outset" w:sz="6" w:space="0" w:color="000000"/>
            </w:tcBorders>
          </w:tcPr>
          <w:p w14:paraId="6205B86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4900" w:type="dxa"/>
            <w:tcBorders>
              <w:top w:val="outset" w:sz="6" w:space="0" w:color="000000"/>
              <w:left w:val="outset" w:sz="6" w:space="0" w:color="000000"/>
              <w:bottom w:val="outset" w:sz="6" w:space="0" w:color="000000"/>
              <w:right w:val="outset" w:sz="6" w:space="0" w:color="000000"/>
            </w:tcBorders>
          </w:tcPr>
          <w:p w14:paraId="104616E5" w14:textId="7F8F13B3" w:rsidR="00DB03BC" w:rsidRPr="0010556B"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 xml:space="preserve">Kiełbasa podwawelska </w:t>
            </w:r>
          </w:p>
        </w:tc>
      </w:tr>
      <w:tr w:rsidR="00DB03BC" w:rsidRPr="005505E4" w14:paraId="7C6E4DD5" w14:textId="77777777" w:rsidTr="00D110D9">
        <w:trPr>
          <w:tblCellSpacing w:w="0" w:type="dxa"/>
          <w:jc w:val="center"/>
        </w:trPr>
        <w:tc>
          <w:tcPr>
            <w:tcW w:w="3871" w:type="dxa"/>
            <w:tcBorders>
              <w:top w:val="outset" w:sz="6" w:space="0" w:color="000000"/>
              <w:left w:val="outset" w:sz="6" w:space="0" w:color="000000"/>
              <w:bottom w:val="outset" w:sz="6" w:space="0" w:color="000000"/>
              <w:right w:val="outset" w:sz="6" w:space="0" w:color="000000"/>
            </w:tcBorders>
          </w:tcPr>
          <w:p w14:paraId="67799060"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3DA4951B"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6DF90BA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00" w:type="dxa"/>
            <w:tcBorders>
              <w:top w:val="outset" w:sz="6" w:space="0" w:color="000000"/>
              <w:left w:val="outset" w:sz="6" w:space="0" w:color="000000"/>
              <w:bottom w:val="outset" w:sz="6" w:space="0" w:color="000000"/>
              <w:right w:val="outset" w:sz="6" w:space="0" w:color="000000"/>
            </w:tcBorders>
          </w:tcPr>
          <w:p w14:paraId="0641775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barwionej ø28-32, Batony o długości ok. 38cm odkręcane dołem. Poddawane procesowi wędzenia i pieczenie w komorze Atmos.</w:t>
            </w:r>
          </w:p>
          <w:p w14:paraId="188B09F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Pakowane w atmosferze ochronnej.</w:t>
            </w:r>
          </w:p>
          <w:p w14:paraId="2909EA4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049A06C9" w14:textId="77777777" w:rsidTr="00D110D9">
        <w:trPr>
          <w:tblCellSpacing w:w="0" w:type="dxa"/>
          <w:jc w:val="center"/>
        </w:trPr>
        <w:tc>
          <w:tcPr>
            <w:tcW w:w="3871" w:type="dxa"/>
            <w:tcBorders>
              <w:top w:val="outset" w:sz="6" w:space="0" w:color="000000"/>
              <w:left w:val="outset" w:sz="6" w:space="0" w:color="000000"/>
              <w:bottom w:val="outset" w:sz="6" w:space="0" w:color="000000"/>
              <w:right w:val="outset" w:sz="6" w:space="0" w:color="000000"/>
            </w:tcBorders>
          </w:tcPr>
          <w:p w14:paraId="2EACD79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37D8B053"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0EF13786"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56EBBB36"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Barwa</w:t>
            </w:r>
          </w:p>
          <w:p w14:paraId="2C79F4EA"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4900" w:type="dxa"/>
            <w:tcBorders>
              <w:top w:val="outset" w:sz="6" w:space="0" w:color="000000"/>
              <w:left w:val="outset" w:sz="6" w:space="0" w:color="000000"/>
              <w:bottom w:val="outset" w:sz="6" w:space="0" w:color="000000"/>
              <w:right w:val="outset" w:sz="6" w:space="0" w:color="000000"/>
            </w:tcBorders>
          </w:tcPr>
          <w:p w14:paraId="5DB576D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powierzchnia czysta, sucha, osłonka ściśle przylegająca do farszu równomiernie pomarszczona; dopuszcza się na pojedynczych batonach nieliczne zawędzone wytryski farszu.</w:t>
            </w:r>
          </w:p>
          <w:p w14:paraId="159E15E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6CBA8D3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Barwa od jasno złotej do brązowej.</w:t>
            </w:r>
          </w:p>
          <w:p w14:paraId="4BC94CF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0A127398" w14:textId="77777777" w:rsidTr="00D110D9">
        <w:trPr>
          <w:tblCellSpacing w:w="0" w:type="dxa"/>
          <w:jc w:val="center"/>
        </w:trPr>
        <w:tc>
          <w:tcPr>
            <w:tcW w:w="3871" w:type="dxa"/>
            <w:tcBorders>
              <w:top w:val="outset" w:sz="6" w:space="0" w:color="000000"/>
              <w:left w:val="outset" w:sz="6" w:space="0" w:color="000000"/>
              <w:bottom w:val="outset" w:sz="6" w:space="0" w:color="000000"/>
              <w:right w:val="outset" w:sz="6" w:space="0" w:color="000000"/>
            </w:tcBorders>
          </w:tcPr>
          <w:p w14:paraId="2402EDD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00" w:type="dxa"/>
            <w:tcBorders>
              <w:top w:val="outset" w:sz="6" w:space="0" w:color="000000"/>
              <w:left w:val="outset" w:sz="6" w:space="0" w:color="000000"/>
              <w:bottom w:val="outset" w:sz="6" w:space="0" w:color="000000"/>
              <w:right w:val="outset" w:sz="6" w:space="0" w:color="000000"/>
            </w:tcBorders>
          </w:tcPr>
          <w:p w14:paraId="1F6B1A0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Mięso wieprzowe 67%, mięso drobiowe 8%, tłuszcz, woda, tkanka łączna wieprzowa, skrobia ziemniaczana, sól, białko sojowe, przyprawy naturalne i ich ekstrakty (gorczyca, seler), cukry (laktoza), stabilizator </w:t>
            </w:r>
            <w:r w:rsidRPr="005505E4">
              <w:rPr>
                <w:rFonts w:ascii="Tahoma" w:hAnsi="Tahoma" w:cs="Tahoma"/>
                <w:sz w:val="18"/>
                <w:szCs w:val="18"/>
                <w:lang w:eastAsia="en-US"/>
              </w:rPr>
              <w:br/>
              <w:t>E450,E452, przeciwutleniacz: E 301,E316, wzmacniacz smaku E621, zagęstnik:E407,E1422, substancja konserwująca E250</w:t>
            </w:r>
          </w:p>
          <w:p w14:paraId="6AD1B4D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Alergeny: gorczyca, seler, soja, laktoza.</w:t>
            </w:r>
          </w:p>
        </w:tc>
      </w:tr>
      <w:tr w:rsidR="00DB03BC" w:rsidRPr="005505E4" w14:paraId="2702819A" w14:textId="77777777" w:rsidTr="00D110D9">
        <w:trPr>
          <w:tblCellSpacing w:w="0" w:type="dxa"/>
          <w:jc w:val="center"/>
        </w:trPr>
        <w:tc>
          <w:tcPr>
            <w:tcW w:w="3871" w:type="dxa"/>
            <w:tcBorders>
              <w:top w:val="outset" w:sz="6" w:space="0" w:color="000000"/>
              <w:left w:val="outset" w:sz="6" w:space="0" w:color="000000"/>
              <w:bottom w:val="outset" w:sz="6" w:space="0" w:color="000000"/>
              <w:right w:val="outset" w:sz="6" w:space="0" w:color="000000"/>
            </w:tcBorders>
          </w:tcPr>
          <w:p w14:paraId="00E95495"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125E7AC0"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4D97C814"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52E392AD"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7F7ECC1D"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p w14:paraId="3E696980"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skrobi [%]</w:t>
            </w:r>
          </w:p>
        </w:tc>
        <w:tc>
          <w:tcPr>
            <w:tcW w:w="4900" w:type="dxa"/>
            <w:tcBorders>
              <w:top w:val="outset" w:sz="6" w:space="0" w:color="000000"/>
              <w:left w:val="outset" w:sz="6" w:space="0" w:color="000000"/>
              <w:bottom w:val="outset" w:sz="6" w:space="0" w:color="000000"/>
              <w:right w:val="outset" w:sz="6" w:space="0" w:color="000000"/>
            </w:tcBorders>
          </w:tcPr>
          <w:p w14:paraId="6D011BCE"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5E94928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8,0</w:t>
            </w:r>
          </w:p>
          <w:p w14:paraId="04C696C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35,0</w:t>
            </w:r>
          </w:p>
          <w:p w14:paraId="5192C6D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06E3776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70,0</w:t>
            </w:r>
          </w:p>
          <w:p w14:paraId="5F67AA7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6</w:t>
            </w:r>
          </w:p>
        </w:tc>
      </w:tr>
      <w:tr w:rsidR="00DB03BC" w:rsidRPr="005505E4" w14:paraId="0AD38821" w14:textId="77777777" w:rsidTr="00D110D9">
        <w:trPr>
          <w:tblCellSpacing w:w="0" w:type="dxa"/>
          <w:jc w:val="center"/>
        </w:trPr>
        <w:tc>
          <w:tcPr>
            <w:tcW w:w="3871" w:type="dxa"/>
            <w:tcBorders>
              <w:top w:val="outset" w:sz="6" w:space="0" w:color="000000"/>
              <w:left w:val="outset" w:sz="6" w:space="0" w:color="000000"/>
              <w:bottom w:val="outset" w:sz="6" w:space="0" w:color="000000"/>
              <w:right w:val="outset" w:sz="6" w:space="0" w:color="000000"/>
            </w:tcBorders>
          </w:tcPr>
          <w:p w14:paraId="2632AE8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15EA374"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26B138E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77E11D1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12259D30"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00" w:type="dxa"/>
            <w:tcBorders>
              <w:top w:val="outset" w:sz="6" w:space="0" w:color="000000"/>
              <w:left w:val="outset" w:sz="6" w:space="0" w:color="000000"/>
              <w:bottom w:val="outset" w:sz="6" w:space="0" w:color="000000"/>
              <w:right w:val="outset" w:sz="6" w:space="0" w:color="000000"/>
            </w:tcBorders>
          </w:tcPr>
          <w:p w14:paraId="480C018B"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0FA419C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257E7AF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003FC64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29A71B6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7E856EC6" w14:textId="77777777" w:rsidTr="00D110D9">
        <w:trPr>
          <w:tblCellSpacing w:w="0" w:type="dxa"/>
          <w:jc w:val="center"/>
        </w:trPr>
        <w:tc>
          <w:tcPr>
            <w:tcW w:w="3871" w:type="dxa"/>
            <w:tcBorders>
              <w:top w:val="outset" w:sz="6" w:space="0" w:color="000000"/>
              <w:left w:val="outset" w:sz="6" w:space="0" w:color="000000"/>
              <w:bottom w:val="outset" w:sz="6" w:space="0" w:color="000000"/>
              <w:right w:val="outset" w:sz="6" w:space="0" w:color="000000"/>
            </w:tcBorders>
          </w:tcPr>
          <w:p w14:paraId="701A1AF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00" w:type="dxa"/>
            <w:tcBorders>
              <w:top w:val="outset" w:sz="6" w:space="0" w:color="000000"/>
              <w:left w:val="outset" w:sz="6" w:space="0" w:color="000000"/>
              <w:bottom w:val="outset" w:sz="6" w:space="0" w:color="000000"/>
              <w:right w:val="outset" w:sz="6" w:space="0" w:color="000000"/>
            </w:tcBorders>
          </w:tcPr>
          <w:p w14:paraId="3488C8A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13C53B7B" w14:textId="77777777" w:rsidTr="00D110D9">
        <w:trPr>
          <w:tblCellSpacing w:w="0" w:type="dxa"/>
          <w:jc w:val="center"/>
        </w:trPr>
        <w:tc>
          <w:tcPr>
            <w:tcW w:w="3871" w:type="dxa"/>
            <w:tcBorders>
              <w:top w:val="outset" w:sz="6" w:space="0" w:color="000000"/>
              <w:left w:val="outset" w:sz="6" w:space="0" w:color="000000"/>
              <w:bottom w:val="outset" w:sz="6" w:space="0" w:color="000000"/>
              <w:right w:val="outset" w:sz="6" w:space="0" w:color="000000"/>
            </w:tcBorders>
          </w:tcPr>
          <w:p w14:paraId="5FF79B2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00" w:type="dxa"/>
            <w:tcBorders>
              <w:top w:val="outset" w:sz="6" w:space="0" w:color="000000"/>
              <w:left w:val="outset" w:sz="6" w:space="0" w:color="000000"/>
              <w:bottom w:val="outset" w:sz="6" w:space="0" w:color="000000"/>
              <w:right w:val="outset" w:sz="6" w:space="0" w:color="000000"/>
            </w:tcBorders>
          </w:tcPr>
          <w:p w14:paraId="3908703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1087A731" w14:textId="77777777" w:rsidR="00DB03BC" w:rsidRPr="005505E4" w:rsidRDefault="00DB03BC" w:rsidP="00DB03BC">
      <w:pPr>
        <w:spacing w:before="120"/>
        <w:rPr>
          <w:rFonts w:ascii="Tahoma" w:hAnsi="Tahoma" w:cs="Tahoma"/>
          <w:b/>
        </w:rPr>
      </w:pPr>
      <w:r w:rsidRPr="005505E4">
        <w:rPr>
          <w:rFonts w:ascii="Tahoma" w:hAnsi="Tahoma" w:cs="Tahoma"/>
          <w:b/>
        </w:rPr>
        <w:t>22) Kiełbasa szynkowa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56"/>
        <w:gridCol w:w="4951"/>
      </w:tblGrid>
      <w:tr w:rsidR="00DB03BC" w:rsidRPr="005505E4" w14:paraId="6CAA3503"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F25BD8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25E566EC"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Kiełbasa szynkowa</w:t>
            </w:r>
          </w:p>
        </w:tc>
      </w:tr>
      <w:tr w:rsidR="00DB03BC" w:rsidRPr="005505E4" w14:paraId="1FBE3A5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8C0A6A7"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71C64A87"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5F26128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52A1BE0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białkowej ø 90 batony o długości ok. 25cm zamykane klipsem. Poddawany procesowi parzenia.</w:t>
            </w:r>
          </w:p>
          <w:p w14:paraId="2204DFF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Pakowany VAC lub luzem w zależności od zamówienia</w:t>
            </w:r>
          </w:p>
          <w:p w14:paraId="301138D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42E953B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FD1ECB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1372BD50"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33D56C9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1DB2F3F5"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4951" w:type="dxa"/>
            <w:tcBorders>
              <w:top w:val="outset" w:sz="6" w:space="0" w:color="000000"/>
              <w:left w:val="outset" w:sz="6" w:space="0" w:color="000000"/>
              <w:bottom w:val="outset" w:sz="6" w:space="0" w:color="000000"/>
              <w:right w:val="outset" w:sz="6" w:space="0" w:color="000000"/>
            </w:tcBorders>
          </w:tcPr>
          <w:p w14:paraId="7545CC7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białkowej; powierzchnia czysta, sucha, osłonka ściśle przylegająca do farszu; powierzchnia gładka; </w:t>
            </w:r>
          </w:p>
          <w:p w14:paraId="11C15EC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425E9E3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Wyczuwalny smak i zapach użytych przypraw, niedopuszczalny smak i zapach świadczący o nieświeżości lub inny obcy.</w:t>
            </w:r>
          </w:p>
        </w:tc>
      </w:tr>
      <w:tr w:rsidR="00DB03BC" w:rsidRPr="005505E4" w14:paraId="1B2C339A"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C3E61B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50384E9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55%, woda, tkanka łączna wieprzowa, skrobia ziemniaczana, sól, białko sojowe, przyprawy naturalne i ich ekstrakty (gorczyca, seler), cukry (laktoza), stabilizator E 450, przeciwutleniacz: E301, wzmacniacz smaku E621, substancja konserwująca E250.</w:t>
            </w:r>
          </w:p>
        </w:tc>
      </w:tr>
      <w:tr w:rsidR="00DB03BC" w:rsidRPr="005505E4" w14:paraId="0944D10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9C463A1"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4E2ED24E"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7546EABA"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3CA7CD1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0C73DE60"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p w14:paraId="5426B562"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skrobi [%]</w:t>
            </w:r>
          </w:p>
        </w:tc>
        <w:tc>
          <w:tcPr>
            <w:tcW w:w="4951" w:type="dxa"/>
            <w:tcBorders>
              <w:top w:val="outset" w:sz="6" w:space="0" w:color="000000"/>
              <w:left w:val="outset" w:sz="6" w:space="0" w:color="000000"/>
              <w:bottom w:val="outset" w:sz="6" w:space="0" w:color="000000"/>
              <w:right w:val="outset" w:sz="6" w:space="0" w:color="000000"/>
            </w:tcBorders>
          </w:tcPr>
          <w:p w14:paraId="6C094664"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3ADE69B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12,0</w:t>
            </w:r>
          </w:p>
          <w:p w14:paraId="018A168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20,0</w:t>
            </w:r>
          </w:p>
          <w:p w14:paraId="298E0CD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49901E0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79,0</w:t>
            </w:r>
          </w:p>
          <w:p w14:paraId="38DCCA2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w:t>
            </w:r>
          </w:p>
        </w:tc>
      </w:tr>
      <w:tr w:rsidR="00DB03BC" w:rsidRPr="005505E4" w14:paraId="1398F493"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014BC1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2681569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4AE39F3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1960024F"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134557CF"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66466222"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352FAC9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00FBCD9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570B7D1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6ECB982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77A98A6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DEB6E2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7BEE150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3E3D4263"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E2E872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1A049E6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4F28A48F" w14:textId="77777777" w:rsidR="00DB03BC" w:rsidRPr="005505E4" w:rsidRDefault="00DB03BC" w:rsidP="00DB03BC">
      <w:pPr>
        <w:spacing w:before="120"/>
        <w:rPr>
          <w:rFonts w:ascii="Tahoma" w:hAnsi="Tahoma" w:cs="Tahoma"/>
          <w:b/>
          <w:sz w:val="24"/>
          <w:szCs w:val="24"/>
        </w:rPr>
      </w:pPr>
      <w:r w:rsidRPr="005505E4">
        <w:rPr>
          <w:rFonts w:ascii="Tahoma" w:hAnsi="Tahoma" w:cs="Tahoma"/>
          <w:b/>
        </w:rPr>
        <w:t>23) Kiełbasa toruńska</w:t>
      </w:r>
    </w:p>
    <w:tbl>
      <w:tblPr>
        <w:tblW w:w="8781"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3856"/>
        <w:gridCol w:w="4925"/>
      </w:tblGrid>
      <w:tr w:rsidR="00DB03BC" w:rsidRPr="005505E4" w14:paraId="5C8D8E6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53DDE8F"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4925" w:type="dxa"/>
            <w:tcBorders>
              <w:top w:val="outset" w:sz="6" w:space="0" w:color="000000"/>
              <w:left w:val="outset" w:sz="6" w:space="0" w:color="000000"/>
              <w:bottom w:val="outset" w:sz="6" w:space="0" w:color="000000"/>
              <w:right w:val="outset" w:sz="6" w:space="0" w:color="000000"/>
            </w:tcBorders>
          </w:tcPr>
          <w:p w14:paraId="11900146" w14:textId="77777777" w:rsidR="00DB03BC" w:rsidRPr="005505E4" w:rsidRDefault="00DB03BC" w:rsidP="0010556B">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Kiełbasa toruńska</w:t>
            </w:r>
          </w:p>
        </w:tc>
      </w:tr>
      <w:tr w:rsidR="00DB03BC" w:rsidRPr="005505E4" w14:paraId="1E520EE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D9DEE0C"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6EC22543"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291C728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4925" w:type="dxa"/>
            <w:tcBorders>
              <w:top w:val="outset" w:sz="6" w:space="0" w:color="000000"/>
              <w:left w:val="outset" w:sz="6" w:space="0" w:color="000000"/>
              <w:bottom w:val="outset" w:sz="6" w:space="0" w:color="000000"/>
              <w:right w:val="outset" w:sz="6" w:space="0" w:color="000000"/>
            </w:tcBorders>
          </w:tcPr>
          <w:p w14:paraId="436364C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barwionej ø28-32. Batony o długości ok. 30cm odkręcane dołem. Poddawane procesowi wędzenia i parzenia.</w:t>
            </w:r>
          </w:p>
          <w:p w14:paraId="571D690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5AA77EB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D11741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319FE349"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5DDF3931"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57A1E630"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Barwa</w:t>
            </w:r>
          </w:p>
          <w:p w14:paraId="7908B406"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p w14:paraId="5DEF3C4B" w14:textId="77777777" w:rsidR="00DB03BC" w:rsidRPr="005505E4" w:rsidRDefault="00DB03BC" w:rsidP="0010556B">
            <w:pPr>
              <w:pStyle w:val="western1"/>
              <w:widowControl w:val="0"/>
              <w:spacing w:before="0" w:beforeAutospacing="0"/>
              <w:rPr>
                <w:rFonts w:ascii="Tahoma" w:hAnsi="Tahoma" w:cs="Tahoma"/>
                <w:sz w:val="18"/>
                <w:szCs w:val="18"/>
                <w:lang w:eastAsia="en-US"/>
              </w:rPr>
            </w:pPr>
          </w:p>
        </w:tc>
        <w:tc>
          <w:tcPr>
            <w:tcW w:w="4925" w:type="dxa"/>
            <w:tcBorders>
              <w:top w:val="outset" w:sz="6" w:space="0" w:color="000000"/>
              <w:left w:val="outset" w:sz="6" w:space="0" w:color="000000"/>
              <w:bottom w:val="outset" w:sz="6" w:space="0" w:color="000000"/>
              <w:right w:val="outset" w:sz="6" w:space="0" w:color="000000"/>
            </w:tcBorders>
          </w:tcPr>
          <w:p w14:paraId="3DE8FBA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barwionej; powierzchnia czysta, sucha, osłonka ściśle przylegająca do farszu; powierzchnia gładka; dopuszcza się na pojedynczych batonach nieliczne zawędzone wytryski farszu.</w:t>
            </w:r>
          </w:p>
          <w:p w14:paraId="2E0B6A3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06F7C34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Barwa od jasno złotej do brązowej</w:t>
            </w:r>
          </w:p>
          <w:p w14:paraId="6A0B9D8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093426F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6B411A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4925" w:type="dxa"/>
            <w:tcBorders>
              <w:top w:val="outset" w:sz="6" w:space="0" w:color="000000"/>
              <w:left w:val="outset" w:sz="6" w:space="0" w:color="000000"/>
              <w:bottom w:val="outset" w:sz="6" w:space="0" w:color="000000"/>
              <w:right w:val="outset" w:sz="6" w:space="0" w:color="000000"/>
            </w:tcBorders>
          </w:tcPr>
          <w:p w14:paraId="2517480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50%, mięso drobiowe 12%, tłuszcz, woda, tkanka łączna wieprzowa, skrobia ziemniaczana, sól, białko sojowe, przyprawy naturalne i ich ekstrakty, dekstroza, stabilizator E 450, E452, przeciwutleniacz E 301, wzmacniacz smaku E621, substancja konserwująca E250.</w:t>
            </w:r>
          </w:p>
        </w:tc>
      </w:tr>
      <w:tr w:rsidR="00DB03BC" w:rsidRPr="005505E4" w14:paraId="374C58E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0C892F3"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19BA425B"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19905AE1"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51FB179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28C5025A"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p w14:paraId="28F81242"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b/>
                <w:bCs/>
                <w:sz w:val="18"/>
                <w:szCs w:val="18"/>
                <w:lang w:eastAsia="en-US"/>
              </w:rPr>
            </w:pPr>
            <w:r w:rsidRPr="005505E4">
              <w:rPr>
                <w:rFonts w:ascii="Tahoma" w:hAnsi="Tahoma" w:cs="Tahoma"/>
                <w:bCs/>
                <w:sz w:val="18"/>
                <w:szCs w:val="18"/>
                <w:lang w:eastAsia="en-US"/>
              </w:rPr>
              <w:t>zawartość skrobi [%]</w:t>
            </w:r>
          </w:p>
        </w:tc>
        <w:tc>
          <w:tcPr>
            <w:tcW w:w="4925" w:type="dxa"/>
            <w:tcBorders>
              <w:top w:val="outset" w:sz="6" w:space="0" w:color="000000"/>
              <w:left w:val="outset" w:sz="6" w:space="0" w:color="000000"/>
              <w:bottom w:val="outset" w:sz="6" w:space="0" w:color="000000"/>
              <w:right w:val="outset" w:sz="6" w:space="0" w:color="000000"/>
            </w:tcBorders>
          </w:tcPr>
          <w:p w14:paraId="4FE14677"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105930E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8</w:t>
            </w:r>
          </w:p>
          <w:p w14:paraId="48B6CAF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30,0</w:t>
            </w:r>
          </w:p>
          <w:p w14:paraId="2794470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7E75E2A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73,0</w:t>
            </w:r>
          </w:p>
          <w:p w14:paraId="0B86392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6</w:t>
            </w:r>
          </w:p>
        </w:tc>
      </w:tr>
      <w:tr w:rsidR="00DB03BC" w:rsidRPr="005505E4" w14:paraId="331482A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6FA67F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4F721E81"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 xml:space="preserve">obecność pałeczek z rodzaju Salmonella </w:t>
            </w:r>
          </w:p>
          <w:p w14:paraId="68091D2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0B0E07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5C9F6FD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4925" w:type="dxa"/>
            <w:tcBorders>
              <w:top w:val="outset" w:sz="6" w:space="0" w:color="000000"/>
              <w:left w:val="outset" w:sz="6" w:space="0" w:color="000000"/>
              <w:bottom w:val="outset" w:sz="6" w:space="0" w:color="000000"/>
              <w:right w:val="outset" w:sz="6" w:space="0" w:color="000000"/>
            </w:tcBorders>
          </w:tcPr>
          <w:p w14:paraId="6B92AA07"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7491B25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Nieobecne w 25g</w:t>
            </w:r>
          </w:p>
          <w:p w14:paraId="1473D81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3B351F5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0000A05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09753D55"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4E5E27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Warunki przechowywania /temperatura/</w:t>
            </w:r>
          </w:p>
        </w:tc>
        <w:tc>
          <w:tcPr>
            <w:tcW w:w="4925" w:type="dxa"/>
            <w:tcBorders>
              <w:top w:val="outset" w:sz="6" w:space="0" w:color="000000"/>
              <w:left w:val="outset" w:sz="6" w:space="0" w:color="000000"/>
              <w:bottom w:val="outset" w:sz="6" w:space="0" w:color="000000"/>
              <w:right w:val="outset" w:sz="6" w:space="0" w:color="000000"/>
            </w:tcBorders>
          </w:tcPr>
          <w:p w14:paraId="722ED38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0D98247A"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1BE995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4925" w:type="dxa"/>
            <w:tcBorders>
              <w:top w:val="outset" w:sz="6" w:space="0" w:color="000000"/>
              <w:left w:val="outset" w:sz="6" w:space="0" w:color="000000"/>
              <w:bottom w:val="outset" w:sz="6" w:space="0" w:color="000000"/>
              <w:right w:val="outset" w:sz="6" w:space="0" w:color="000000"/>
            </w:tcBorders>
          </w:tcPr>
          <w:p w14:paraId="380E09B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20BC121F" w14:textId="77777777" w:rsidR="00DB03BC" w:rsidRPr="005505E4" w:rsidRDefault="00DB03BC" w:rsidP="00DB03BC">
      <w:pPr>
        <w:spacing w:before="120"/>
        <w:rPr>
          <w:rFonts w:ascii="Tahoma" w:hAnsi="Tahoma" w:cs="Tahoma"/>
          <w:b/>
        </w:rPr>
      </w:pPr>
      <w:r w:rsidRPr="005505E4">
        <w:rPr>
          <w:rFonts w:ascii="Tahoma" w:hAnsi="Tahoma" w:cs="Tahoma"/>
          <w:b/>
        </w:rPr>
        <w:t>24) Kiełbasa wiejska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59"/>
        <w:gridCol w:w="5012"/>
      </w:tblGrid>
      <w:tr w:rsidR="00DB03BC" w:rsidRPr="005505E4" w14:paraId="6192A0D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A0FF2C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91" w:type="dxa"/>
            <w:tcBorders>
              <w:top w:val="outset" w:sz="6" w:space="0" w:color="000000"/>
              <w:left w:val="outset" w:sz="6" w:space="0" w:color="000000"/>
              <w:bottom w:val="outset" w:sz="6" w:space="0" w:color="000000"/>
              <w:right w:val="outset" w:sz="6" w:space="0" w:color="000000"/>
            </w:tcBorders>
          </w:tcPr>
          <w:p w14:paraId="00E162A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Kiełbasa wiejska</w:t>
            </w:r>
          </w:p>
        </w:tc>
      </w:tr>
      <w:tr w:rsidR="00DB03BC" w:rsidRPr="005505E4" w14:paraId="063A2D63"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1325CAF"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141A8A6E"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593D642B"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2338A70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91" w:type="dxa"/>
            <w:tcBorders>
              <w:top w:val="outset" w:sz="6" w:space="0" w:color="000000"/>
              <w:left w:val="outset" w:sz="6" w:space="0" w:color="000000"/>
              <w:bottom w:val="outset" w:sz="6" w:space="0" w:color="000000"/>
              <w:right w:val="outset" w:sz="6" w:space="0" w:color="000000"/>
            </w:tcBorders>
          </w:tcPr>
          <w:p w14:paraId="4F6C967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barwionej ø28-32, Batony o długości ok. 30cm odkręcane dołem. Poddawane procesowi wędzenia i pieczenie w komorze Atmos.</w:t>
            </w:r>
          </w:p>
          <w:p w14:paraId="13D5A57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Pakowane w atmosferze ochronnej. Bez ograniczeń, do bezpośredniego spożycia na zimno lub na gorąco.</w:t>
            </w:r>
          </w:p>
        </w:tc>
      </w:tr>
      <w:tr w:rsidR="00DB03BC" w:rsidRPr="005505E4" w14:paraId="69EE0853"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0EBF04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766EA2CB"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0D684A60"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74F9F0DB"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Barwa</w:t>
            </w:r>
          </w:p>
          <w:p w14:paraId="3399F34D"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91" w:type="dxa"/>
            <w:tcBorders>
              <w:top w:val="outset" w:sz="6" w:space="0" w:color="000000"/>
              <w:left w:val="outset" w:sz="6" w:space="0" w:color="000000"/>
              <w:bottom w:val="outset" w:sz="6" w:space="0" w:color="000000"/>
              <w:right w:val="outset" w:sz="6" w:space="0" w:color="000000"/>
            </w:tcBorders>
          </w:tcPr>
          <w:p w14:paraId="3417A09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powierzchnia czysta, sucha, osłonka ściśle przylegająca do farszu równomiernie pomarszczona; dopuszcza się na pojedynczych batonach nieliczne zawędzone wytryski farszu.</w:t>
            </w:r>
          </w:p>
          <w:p w14:paraId="0979D0D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214CF90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Barwa od jasno złotej do brązowej.</w:t>
            </w:r>
          </w:p>
          <w:p w14:paraId="20FB761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4543830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BC24C4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91" w:type="dxa"/>
            <w:tcBorders>
              <w:top w:val="outset" w:sz="6" w:space="0" w:color="000000"/>
              <w:left w:val="outset" w:sz="6" w:space="0" w:color="000000"/>
              <w:bottom w:val="outset" w:sz="6" w:space="0" w:color="000000"/>
              <w:right w:val="outset" w:sz="6" w:space="0" w:color="000000"/>
            </w:tcBorders>
          </w:tcPr>
          <w:p w14:paraId="17F5A18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92%, sól, przyprawy naturalne, stabilizator E450, przeciwutleniacz E301, wzmacniacz smaku E621, substancja konserwująca E 250.</w:t>
            </w:r>
          </w:p>
        </w:tc>
      </w:tr>
      <w:tr w:rsidR="00DB03BC" w:rsidRPr="005505E4" w14:paraId="1935099B"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A057C9A"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4F8A0579"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7D00D183"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237297A3"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7E30043B"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191" w:type="dxa"/>
            <w:tcBorders>
              <w:top w:val="outset" w:sz="6" w:space="0" w:color="000000"/>
              <w:left w:val="outset" w:sz="6" w:space="0" w:color="000000"/>
              <w:bottom w:val="outset" w:sz="6" w:space="0" w:color="000000"/>
              <w:right w:val="outset" w:sz="6" w:space="0" w:color="000000"/>
            </w:tcBorders>
          </w:tcPr>
          <w:p w14:paraId="131F383C"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2FBCFF6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8,0</w:t>
            </w:r>
          </w:p>
          <w:p w14:paraId="009E252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35,0</w:t>
            </w:r>
          </w:p>
          <w:p w14:paraId="4E04E94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2D75BF3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70,0</w:t>
            </w:r>
          </w:p>
        </w:tc>
      </w:tr>
      <w:tr w:rsidR="00DB03BC" w:rsidRPr="005505E4" w14:paraId="6522AB88"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2BE3F6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779204F6" w14:textId="77777777" w:rsidR="00DB03BC" w:rsidRPr="005505E4" w:rsidRDefault="00DB03BC" w:rsidP="00A43D05">
            <w:pPr>
              <w:pStyle w:val="western1"/>
              <w:widowControl w:val="0"/>
              <w:numPr>
                <w:ilvl w:val="0"/>
                <w:numId w:val="2"/>
              </w:numPr>
              <w:tabs>
                <w:tab w:val="num" w:pos="426"/>
              </w:tabs>
              <w:spacing w:before="0" w:beforeAutospacing="0"/>
              <w:ind w:left="284" w:hanging="142"/>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37D54F53" w14:textId="77777777" w:rsidR="00DB03BC" w:rsidRPr="005505E4" w:rsidRDefault="00DB03BC" w:rsidP="00A43D05">
            <w:pPr>
              <w:pStyle w:val="western1"/>
              <w:widowControl w:val="0"/>
              <w:numPr>
                <w:ilvl w:val="0"/>
                <w:numId w:val="2"/>
              </w:numPr>
              <w:tabs>
                <w:tab w:val="num" w:pos="426"/>
              </w:tabs>
              <w:spacing w:before="0" w:beforeAutospacing="0"/>
              <w:ind w:left="284" w:hanging="142"/>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0D50E3AB" w14:textId="77777777" w:rsidR="00DB03BC" w:rsidRPr="005505E4" w:rsidRDefault="00DB03BC" w:rsidP="00A43D05">
            <w:pPr>
              <w:pStyle w:val="western1"/>
              <w:widowControl w:val="0"/>
              <w:numPr>
                <w:ilvl w:val="0"/>
                <w:numId w:val="2"/>
              </w:numPr>
              <w:tabs>
                <w:tab w:val="num" w:pos="426"/>
              </w:tabs>
              <w:spacing w:before="0" w:beforeAutospacing="0"/>
              <w:ind w:left="284" w:hanging="142"/>
              <w:rPr>
                <w:rFonts w:ascii="Tahoma" w:hAnsi="Tahoma" w:cs="Tahoma"/>
                <w:sz w:val="18"/>
                <w:szCs w:val="18"/>
                <w:lang w:eastAsia="en-US"/>
              </w:rPr>
            </w:pPr>
            <w:r w:rsidRPr="005505E4">
              <w:rPr>
                <w:rFonts w:ascii="Tahoma" w:hAnsi="Tahoma" w:cs="Tahoma"/>
                <w:bCs/>
                <w:sz w:val="18"/>
                <w:szCs w:val="18"/>
                <w:lang w:eastAsia="en-US"/>
              </w:rPr>
              <w:t>pałeczki z grupy Coli</w:t>
            </w:r>
          </w:p>
          <w:p w14:paraId="733AD9A8" w14:textId="77777777" w:rsidR="00DB03BC" w:rsidRPr="005505E4" w:rsidRDefault="00DB03BC" w:rsidP="00A43D05">
            <w:pPr>
              <w:pStyle w:val="western1"/>
              <w:widowControl w:val="0"/>
              <w:numPr>
                <w:ilvl w:val="0"/>
                <w:numId w:val="2"/>
              </w:numPr>
              <w:tabs>
                <w:tab w:val="num" w:pos="426"/>
              </w:tabs>
              <w:spacing w:before="0" w:beforeAutospacing="0"/>
              <w:ind w:left="284" w:hanging="142"/>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91" w:type="dxa"/>
            <w:tcBorders>
              <w:top w:val="outset" w:sz="6" w:space="0" w:color="000000"/>
              <w:left w:val="outset" w:sz="6" w:space="0" w:color="000000"/>
              <w:bottom w:val="outset" w:sz="6" w:space="0" w:color="000000"/>
              <w:right w:val="outset" w:sz="6" w:space="0" w:color="000000"/>
            </w:tcBorders>
          </w:tcPr>
          <w:p w14:paraId="33BCE743"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7100B81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43A39137"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7506C7D0"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202C78C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1C797829"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E1B6B8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91" w:type="dxa"/>
            <w:tcBorders>
              <w:top w:val="outset" w:sz="6" w:space="0" w:color="000000"/>
              <w:left w:val="outset" w:sz="6" w:space="0" w:color="000000"/>
              <w:bottom w:val="outset" w:sz="6" w:space="0" w:color="000000"/>
              <w:right w:val="outset" w:sz="6" w:space="0" w:color="000000"/>
            </w:tcBorders>
          </w:tcPr>
          <w:p w14:paraId="7CF9F6A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≤8°C</w:t>
            </w:r>
          </w:p>
        </w:tc>
      </w:tr>
      <w:tr w:rsidR="00DB03BC" w:rsidRPr="005505E4" w14:paraId="4E9FDEC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B03759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91" w:type="dxa"/>
            <w:tcBorders>
              <w:top w:val="outset" w:sz="6" w:space="0" w:color="000000"/>
              <w:left w:val="outset" w:sz="6" w:space="0" w:color="000000"/>
              <w:bottom w:val="outset" w:sz="6" w:space="0" w:color="000000"/>
              <w:right w:val="outset" w:sz="6" w:space="0" w:color="000000"/>
            </w:tcBorders>
          </w:tcPr>
          <w:p w14:paraId="4EC3F52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663393A6" w14:textId="77777777" w:rsidR="00DB03BC" w:rsidRPr="005505E4" w:rsidRDefault="00DB03BC" w:rsidP="00DB03BC">
      <w:pPr>
        <w:spacing w:before="120"/>
        <w:rPr>
          <w:rFonts w:ascii="Tahoma" w:hAnsi="Tahoma" w:cs="Tahoma"/>
          <w:b/>
        </w:rPr>
      </w:pPr>
      <w:r w:rsidRPr="005505E4">
        <w:rPr>
          <w:rFonts w:ascii="Tahoma" w:hAnsi="Tahoma" w:cs="Tahoma"/>
          <w:b/>
        </w:rPr>
        <w:t>25) Kiełbasa wiejska drobiowa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92"/>
        <w:gridCol w:w="4979"/>
      </w:tblGrid>
      <w:tr w:rsidR="00DB03BC" w:rsidRPr="005505E4" w14:paraId="377DBC56"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3B4291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03" w:type="dxa"/>
            <w:tcBorders>
              <w:top w:val="outset" w:sz="6" w:space="0" w:color="000000"/>
              <w:left w:val="outset" w:sz="6" w:space="0" w:color="000000"/>
              <w:bottom w:val="outset" w:sz="6" w:space="0" w:color="000000"/>
              <w:right w:val="outset" w:sz="6" w:space="0" w:color="000000"/>
            </w:tcBorders>
          </w:tcPr>
          <w:p w14:paraId="11990C68"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 xml:space="preserve">Kiełbasa wiejska drobiowa </w:t>
            </w:r>
          </w:p>
        </w:tc>
      </w:tr>
      <w:tr w:rsidR="00DB03BC" w:rsidRPr="005505E4" w14:paraId="2731B55C"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DAEFED0" w14:textId="77777777" w:rsidR="00DB03BC" w:rsidRPr="005505E4" w:rsidRDefault="00DB03BC" w:rsidP="0010556B">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6D726E04"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59F3846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03" w:type="dxa"/>
            <w:tcBorders>
              <w:top w:val="outset" w:sz="6" w:space="0" w:color="000000"/>
              <w:left w:val="outset" w:sz="6" w:space="0" w:color="000000"/>
              <w:bottom w:val="outset" w:sz="6" w:space="0" w:color="000000"/>
              <w:right w:val="outset" w:sz="6" w:space="0" w:color="000000"/>
            </w:tcBorders>
          </w:tcPr>
          <w:p w14:paraId="6E2BC52D" w14:textId="4EC30ADB"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naturalnej ø28-32, Batony o długości ok. 30cm odkręcane góra–dół. Poddawane procesowi wędzenia i pieczenia w komorze ATMOS.</w:t>
            </w:r>
          </w:p>
          <w:p w14:paraId="2038340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Pakowane w atmosferze ochronnej. Bez ograniczeń, do bezpośredniego spożycia na zimno lub na gorąco.</w:t>
            </w:r>
          </w:p>
        </w:tc>
      </w:tr>
      <w:tr w:rsidR="00DB03BC" w:rsidRPr="005505E4" w14:paraId="5B5A296A"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9074DB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683CF6F0"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05DA3B65"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Struktura i konsystencja</w:t>
            </w:r>
          </w:p>
          <w:p w14:paraId="20253BE1"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03" w:type="dxa"/>
            <w:tcBorders>
              <w:top w:val="outset" w:sz="6" w:space="0" w:color="000000"/>
              <w:left w:val="outset" w:sz="6" w:space="0" w:color="000000"/>
              <w:bottom w:val="outset" w:sz="6" w:space="0" w:color="000000"/>
              <w:right w:val="outset" w:sz="6" w:space="0" w:color="000000"/>
            </w:tcBorders>
          </w:tcPr>
          <w:p w14:paraId="4F76E454"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 xml:space="preserve"> Wyrób w osłonce naturalnej, powierzchnia czysta, sucha, osłonka ściśle przylegająca do farszu równomiernie </w:t>
            </w:r>
            <w:r w:rsidRPr="005505E4">
              <w:rPr>
                <w:rFonts w:ascii="Tahoma" w:hAnsi="Tahoma" w:cs="Tahoma"/>
                <w:sz w:val="18"/>
                <w:szCs w:val="18"/>
                <w:lang w:eastAsia="en-US"/>
              </w:rPr>
              <w:lastRenderedPageBreak/>
              <w:t>pomarszczona; dopuszcza się na pojedynczych batonach nieliczne zawędzone wytryski farszu.</w:t>
            </w:r>
          </w:p>
          <w:p w14:paraId="1F22503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026B544D"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 Barwa od jasno złotej do brązowej</w:t>
            </w:r>
          </w:p>
          <w:p w14:paraId="6A8DC20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4A3C39F8"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CF3BD4C"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Składniki </w:t>
            </w:r>
          </w:p>
        </w:tc>
        <w:tc>
          <w:tcPr>
            <w:tcW w:w="5103" w:type="dxa"/>
            <w:tcBorders>
              <w:top w:val="outset" w:sz="6" w:space="0" w:color="000000"/>
              <w:left w:val="outset" w:sz="6" w:space="0" w:color="000000"/>
              <w:bottom w:val="outset" w:sz="6" w:space="0" w:color="000000"/>
              <w:right w:val="outset" w:sz="6" w:space="0" w:color="000000"/>
            </w:tcBorders>
          </w:tcPr>
          <w:p w14:paraId="1DB1D4C5"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drobiowe 53%, mięso wieprzowe 18%, tłuszcz, woda, tkanka łączna wieprzowa, skrobia ziemniaczana, sól, białko sojowe, przyprawy naturalne i ich ekstrakty, dekstroza, stabilizator E 450i, E452 ii, przeciwutleniacz: E 301, E316, wzmacniacz smaku E621, emulgator E407,substancja konserwująca E250.</w:t>
            </w:r>
          </w:p>
        </w:tc>
      </w:tr>
      <w:tr w:rsidR="00DB03BC" w:rsidRPr="005505E4" w14:paraId="631080E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388C5F9"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chemiczne:</w:t>
            </w:r>
          </w:p>
          <w:p w14:paraId="311FA3FF"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białko [%]</w:t>
            </w:r>
          </w:p>
          <w:p w14:paraId="25E32C81"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tłuszcz [%]</w:t>
            </w:r>
          </w:p>
          <w:p w14:paraId="172F138D"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sól [%]</w:t>
            </w:r>
          </w:p>
          <w:p w14:paraId="040DD507"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skrobia [%]</w:t>
            </w:r>
          </w:p>
        </w:tc>
        <w:tc>
          <w:tcPr>
            <w:tcW w:w="5103" w:type="dxa"/>
            <w:tcBorders>
              <w:top w:val="outset" w:sz="6" w:space="0" w:color="000000"/>
              <w:left w:val="outset" w:sz="6" w:space="0" w:color="000000"/>
              <w:bottom w:val="outset" w:sz="6" w:space="0" w:color="000000"/>
              <w:right w:val="outset" w:sz="6" w:space="0" w:color="000000"/>
            </w:tcBorders>
          </w:tcPr>
          <w:p w14:paraId="21B227FD"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4AB4E27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8,0</w:t>
            </w:r>
          </w:p>
          <w:p w14:paraId="1860A2A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25,0</w:t>
            </w:r>
          </w:p>
          <w:p w14:paraId="4E4BEB8E"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2,5</w:t>
            </w:r>
          </w:p>
          <w:p w14:paraId="51988418"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5,0</w:t>
            </w:r>
          </w:p>
        </w:tc>
      </w:tr>
      <w:tr w:rsidR="00DB03BC" w:rsidRPr="005505E4" w14:paraId="6A698C96"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B2F201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29EF3FA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5A6A3BC4"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3883B45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2FA9EA76"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03" w:type="dxa"/>
            <w:tcBorders>
              <w:top w:val="outset" w:sz="6" w:space="0" w:color="000000"/>
              <w:left w:val="outset" w:sz="6" w:space="0" w:color="000000"/>
              <w:bottom w:val="outset" w:sz="6" w:space="0" w:color="000000"/>
              <w:right w:val="outset" w:sz="6" w:space="0" w:color="000000"/>
            </w:tcBorders>
          </w:tcPr>
          <w:p w14:paraId="24947295" w14:textId="77777777" w:rsidR="00DB03BC" w:rsidRPr="005505E4" w:rsidRDefault="00DB03BC" w:rsidP="0010556B">
            <w:pPr>
              <w:pStyle w:val="western1"/>
              <w:widowControl w:val="0"/>
              <w:spacing w:before="0" w:beforeAutospacing="0"/>
              <w:rPr>
                <w:rFonts w:ascii="Tahoma" w:hAnsi="Tahoma" w:cs="Tahoma"/>
                <w:sz w:val="18"/>
                <w:szCs w:val="18"/>
                <w:lang w:eastAsia="en-US"/>
              </w:rPr>
            </w:pPr>
          </w:p>
          <w:p w14:paraId="6DFC7D11"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0A56E532"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42A377EB"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143C5A86"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0BF8F057"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E43426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03" w:type="dxa"/>
            <w:tcBorders>
              <w:top w:val="outset" w:sz="6" w:space="0" w:color="000000"/>
              <w:left w:val="outset" w:sz="6" w:space="0" w:color="000000"/>
              <w:bottom w:val="outset" w:sz="6" w:space="0" w:color="000000"/>
              <w:right w:val="outset" w:sz="6" w:space="0" w:color="000000"/>
            </w:tcBorders>
          </w:tcPr>
          <w:p w14:paraId="2556BF63"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≤6°C </w:t>
            </w:r>
          </w:p>
        </w:tc>
      </w:tr>
      <w:tr w:rsidR="00DB03BC" w:rsidRPr="005505E4" w14:paraId="63656C59"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828F5FF"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03" w:type="dxa"/>
            <w:tcBorders>
              <w:top w:val="outset" w:sz="6" w:space="0" w:color="000000"/>
              <w:left w:val="outset" w:sz="6" w:space="0" w:color="000000"/>
              <w:bottom w:val="outset" w:sz="6" w:space="0" w:color="000000"/>
              <w:right w:val="outset" w:sz="6" w:space="0" w:color="000000"/>
            </w:tcBorders>
          </w:tcPr>
          <w:p w14:paraId="067220EA" w14:textId="77777777" w:rsidR="00DB03BC" w:rsidRPr="005505E4" w:rsidRDefault="00DB03BC" w:rsidP="0010556B">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44FA8D24" w14:textId="77777777" w:rsidR="00DB03BC" w:rsidRPr="005505E4" w:rsidRDefault="00DB03BC" w:rsidP="00DB03BC">
      <w:pPr>
        <w:spacing w:before="120"/>
        <w:rPr>
          <w:rFonts w:ascii="Tahoma" w:hAnsi="Tahoma" w:cs="Tahoma"/>
          <w:b/>
        </w:rPr>
      </w:pPr>
      <w:r w:rsidRPr="005505E4">
        <w:rPr>
          <w:rFonts w:ascii="Tahoma" w:hAnsi="Tahoma" w:cs="Tahoma"/>
          <w:b/>
        </w:rPr>
        <w:t>26) Łopatka wołowa b/k</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25"/>
        <w:gridCol w:w="4946"/>
      </w:tblGrid>
      <w:tr w:rsidR="00DB03BC" w:rsidRPr="005505E4" w14:paraId="370191AD"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5B056CC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03" w:type="dxa"/>
            <w:tcBorders>
              <w:top w:val="outset" w:sz="6" w:space="0" w:color="000000"/>
              <w:left w:val="outset" w:sz="6" w:space="0" w:color="000000"/>
              <w:bottom w:val="outset" w:sz="6" w:space="0" w:color="000000"/>
              <w:right w:val="outset" w:sz="6" w:space="0" w:color="000000"/>
            </w:tcBorders>
          </w:tcPr>
          <w:p w14:paraId="7A29F74F"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Łopatka wołowa b/k</w:t>
            </w:r>
          </w:p>
        </w:tc>
      </w:tr>
      <w:tr w:rsidR="00DB03BC" w:rsidRPr="005505E4" w14:paraId="6A6B4774"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523E7CF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424D6893"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2EB19C8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03" w:type="dxa"/>
            <w:tcBorders>
              <w:top w:val="outset" w:sz="6" w:space="0" w:color="000000"/>
              <w:left w:val="outset" w:sz="6" w:space="0" w:color="000000"/>
              <w:bottom w:val="outset" w:sz="6" w:space="0" w:color="000000"/>
              <w:right w:val="outset" w:sz="6" w:space="0" w:color="000000"/>
            </w:tcBorders>
          </w:tcPr>
          <w:p w14:paraId="6ECDD72E"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Mięśnie głębokie poprzerastane tkanką łączną z zewnątrz pokryte warstwą tłuszczu, </w:t>
            </w:r>
            <w:r w:rsidRPr="005505E4">
              <w:rPr>
                <w:rFonts w:ascii="Tahoma" w:hAnsi="Tahoma" w:cs="Tahoma"/>
                <w:kern w:val="24"/>
                <w:sz w:val="18"/>
                <w:szCs w:val="18"/>
              </w:rPr>
              <w:t>całkowicie pozbawiona kości, tłuszczu, skóry.</w:t>
            </w:r>
          </w:p>
          <w:p w14:paraId="69C4E323"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wołowego</w:t>
            </w:r>
          </w:p>
          <w:p w14:paraId="414AB76A" w14:textId="77777777" w:rsidR="00DB03BC" w:rsidRPr="005505E4" w:rsidRDefault="00DB03BC" w:rsidP="00A43D05">
            <w:pPr>
              <w:rPr>
                <w:rFonts w:ascii="Tahoma" w:hAnsi="Tahoma" w:cs="Tahoma"/>
                <w:sz w:val="18"/>
                <w:szCs w:val="18"/>
              </w:rPr>
            </w:pPr>
            <w:r w:rsidRPr="005505E4">
              <w:rPr>
                <w:rFonts w:ascii="Tahoma" w:hAnsi="Tahoma" w:cs="Tahoma"/>
                <w:sz w:val="18"/>
                <w:szCs w:val="18"/>
              </w:rPr>
              <w:t>Barwa – czerwona bez przebarwień.</w:t>
            </w:r>
          </w:p>
        </w:tc>
      </w:tr>
      <w:tr w:rsidR="00DB03BC" w:rsidRPr="005505E4" w14:paraId="3CF533EF"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30A1273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103" w:type="dxa"/>
            <w:tcBorders>
              <w:top w:val="outset" w:sz="6" w:space="0" w:color="000000"/>
              <w:left w:val="outset" w:sz="6" w:space="0" w:color="000000"/>
              <w:bottom w:val="outset" w:sz="6" w:space="0" w:color="000000"/>
              <w:right w:val="outset" w:sz="6" w:space="0" w:color="000000"/>
            </w:tcBorders>
          </w:tcPr>
          <w:p w14:paraId="3169A53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kern w:val="24"/>
                <w:sz w:val="18"/>
                <w:szCs w:val="18"/>
                <w:lang w:eastAsia="en-US"/>
              </w:rPr>
              <w:t>Mięso ze zwierząt niedojrzałych, wodniste o wiotkiej konsystencji; wykazujących liczne guzy lub rany; części z</w:t>
            </w:r>
            <w:r>
              <w:rPr>
                <w:rFonts w:ascii="Tahoma" w:hAnsi="Tahoma" w:cs="Tahoma"/>
                <w:kern w:val="24"/>
                <w:sz w:val="18"/>
                <w:szCs w:val="18"/>
                <w:lang w:eastAsia="en-US"/>
              </w:rPr>
              <w:t xml:space="preserve"> </w:t>
            </w:r>
            <w:r w:rsidRPr="005505E4">
              <w:rPr>
                <w:rFonts w:ascii="Tahoma" w:hAnsi="Tahoma" w:cs="Tahoma"/>
                <w:kern w:val="24"/>
                <w:sz w:val="18"/>
                <w:szCs w:val="18"/>
                <w:lang w:eastAsia="en-US"/>
              </w:rPr>
              <w:t>wylewami krwotocznymi; mięso niepoddane badaniu poubojowemu; wykazujące cechy rozkładu gnilnego i</w:t>
            </w:r>
            <w:r>
              <w:rPr>
                <w:rFonts w:ascii="Tahoma" w:hAnsi="Tahoma" w:cs="Tahoma"/>
                <w:kern w:val="24"/>
                <w:sz w:val="18"/>
                <w:szCs w:val="18"/>
                <w:lang w:eastAsia="en-US"/>
              </w:rPr>
              <w:t xml:space="preserve"> </w:t>
            </w:r>
            <w:r w:rsidRPr="005505E4">
              <w:rPr>
                <w:rFonts w:ascii="Tahoma" w:hAnsi="Tahoma" w:cs="Tahoma"/>
                <w:kern w:val="24"/>
                <w:sz w:val="18"/>
                <w:szCs w:val="18"/>
                <w:lang w:eastAsia="en-US"/>
              </w:rPr>
              <w:t>zmian oksydacyjnych lipidów.</w:t>
            </w:r>
          </w:p>
        </w:tc>
      </w:tr>
      <w:tr w:rsidR="00DB03BC" w:rsidRPr="005505E4" w14:paraId="227A692D"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25D62DB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103" w:type="dxa"/>
            <w:tcBorders>
              <w:top w:val="outset" w:sz="6" w:space="0" w:color="000000"/>
              <w:left w:val="outset" w:sz="6" w:space="0" w:color="000000"/>
              <w:bottom w:val="outset" w:sz="6" w:space="0" w:color="000000"/>
              <w:right w:val="outset" w:sz="6" w:space="0" w:color="000000"/>
            </w:tcBorders>
          </w:tcPr>
          <w:p w14:paraId="24A3BF49"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38EE2125"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0459E91C"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4D21A9E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1F80ED59"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301E39AA"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1296E96E"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4285DD0E"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03" w:type="dxa"/>
            <w:tcBorders>
              <w:top w:val="outset" w:sz="6" w:space="0" w:color="000000"/>
              <w:left w:val="outset" w:sz="6" w:space="0" w:color="000000"/>
              <w:bottom w:val="outset" w:sz="6" w:space="0" w:color="000000"/>
              <w:right w:val="outset" w:sz="6" w:space="0" w:color="000000"/>
            </w:tcBorders>
          </w:tcPr>
          <w:p w14:paraId="247E2F7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Nieobecne </w:t>
            </w:r>
          </w:p>
          <w:p w14:paraId="17F09A3E" w14:textId="77777777" w:rsidR="00DB03BC" w:rsidRPr="005505E4" w:rsidRDefault="00DB03BC" w:rsidP="00A43D05">
            <w:pPr>
              <w:pStyle w:val="western1"/>
              <w:widowControl w:val="0"/>
              <w:spacing w:before="0" w:beforeAutospacing="0"/>
              <w:rPr>
                <w:rFonts w:ascii="Tahoma" w:hAnsi="Tahoma" w:cs="Tahoma"/>
                <w:sz w:val="18"/>
                <w:szCs w:val="18"/>
                <w:lang w:eastAsia="en-US"/>
              </w:rPr>
            </w:pPr>
          </w:p>
        </w:tc>
      </w:tr>
      <w:tr w:rsidR="00DB03BC" w:rsidRPr="005505E4" w14:paraId="500218F2"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08508D9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03" w:type="dxa"/>
            <w:tcBorders>
              <w:top w:val="outset" w:sz="6" w:space="0" w:color="000000"/>
              <w:left w:val="outset" w:sz="6" w:space="0" w:color="000000"/>
              <w:bottom w:val="outset" w:sz="6" w:space="0" w:color="000000"/>
              <w:right w:val="outset" w:sz="6" w:space="0" w:color="000000"/>
            </w:tcBorders>
          </w:tcPr>
          <w:p w14:paraId="1553EEF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Max 4°C</w:t>
            </w:r>
          </w:p>
        </w:tc>
      </w:tr>
      <w:tr w:rsidR="00DB03BC" w:rsidRPr="005505E4" w14:paraId="20266A30"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7B83D8B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03" w:type="dxa"/>
            <w:tcBorders>
              <w:top w:val="outset" w:sz="6" w:space="0" w:color="000000"/>
              <w:left w:val="outset" w:sz="6" w:space="0" w:color="000000"/>
              <w:bottom w:val="outset" w:sz="6" w:space="0" w:color="000000"/>
              <w:right w:val="outset" w:sz="6" w:space="0" w:color="000000"/>
            </w:tcBorders>
          </w:tcPr>
          <w:p w14:paraId="0C1F199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4 dni</w:t>
            </w:r>
          </w:p>
        </w:tc>
      </w:tr>
    </w:tbl>
    <w:p w14:paraId="7CC47838" w14:textId="77777777" w:rsidR="00DB03BC" w:rsidRPr="005505E4" w:rsidRDefault="00DB03BC" w:rsidP="00DB03BC">
      <w:pPr>
        <w:spacing w:before="120"/>
        <w:rPr>
          <w:rFonts w:ascii="Tahoma" w:hAnsi="Tahoma" w:cs="Tahoma"/>
          <w:b/>
          <w:sz w:val="24"/>
          <w:szCs w:val="24"/>
        </w:rPr>
      </w:pPr>
      <w:r w:rsidRPr="005505E4">
        <w:rPr>
          <w:rFonts w:ascii="Tahoma" w:hAnsi="Tahoma" w:cs="Tahoma"/>
          <w:b/>
        </w:rPr>
        <w:lastRenderedPageBreak/>
        <w:t xml:space="preserve">27) Łopatka </w:t>
      </w:r>
      <w:proofErr w:type="spellStart"/>
      <w:r w:rsidRPr="005505E4">
        <w:rPr>
          <w:rFonts w:ascii="Tahoma" w:hAnsi="Tahoma" w:cs="Tahoma"/>
          <w:b/>
        </w:rPr>
        <w:t>wp</w:t>
      </w:r>
      <w:proofErr w:type="spellEnd"/>
      <w:r w:rsidRPr="005505E4">
        <w:rPr>
          <w:rFonts w:ascii="Tahoma" w:hAnsi="Tahoma" w:cs="Tahoma"/>
          <w:b/>
        </w:rPr>
        <w:t>. b/k bez skóry i tłuszczu kl.1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95"/>
        <w:gridCol w:w="4876"/>
      </w:tblGrid>
      <w:tr w:rsidR="00DB03BC" w:rsidRPr="005505E4" w14:paraId="7B274CE0" w14:textId="77777777" w:rsidTr="00DB03BC">
        <w:trPr>
          <w:tblCellSpacing w:w="0" w:type="dxa"/>
          <w:jc w:val="center"/>
        </w:trPr>
        <w:tc>
          <w:tcPr>
            <w:tcW w:w="4066" w:type="dxa"/>
            <w:tcBorders>
              <w:top w:val="outset" w:sz="6" w:space="0" w:color="000000"/>
              <w:left w:val="outset" w:sz="6" w:space="0" w:color="000000"/>
              <w:bottom w:val="outset" w:sz="6" w:space="0" w:color="000000"/>
              <w:right w:val="outset" w:sz="6" w:space="0" w:color="000000"/>
            </w:tcBorders>
          </w:tcPr>
          <w:p w14:paraId="1844F2CF"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Nazwa produktu </w:t>
            </w:r>
          </w:p>
        </w:tc>
        <w:tc>
          <w:tcPr>
            <w:tcW w:w="5169" w:type="dxa"/>
            <w:tcBorders>
              <w:top w:val="outset" w:sz="6" w:space="0" w:color="000000"/>
              <w:left w:val="outset" w:sz="6" w:space="0" w:color="000000"/>
              <w:bottom w:val="outset" w:sz="6" w:space="0" w:color="000000"/>
              <w:right w:val="outset" w:sz="6" w:space="0" w:color="000000"/>
            </w:tcBorders>
          </w:tcPr>
          <w:p w14:paraId="2823A96C"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Łopatka wieprzowa b/k</w:t>
            </w:r>
          </w:p>
        </w:tc>
      </w:tr>
      <w:tr w:rsidR="00DB03BC" w:rsidRPr="005505E4" w14:paraId="0DF16E4C" w14:textId="77777777" w:rsidTr="00DB03BC">
        <w:trPr>
          <w:tblCellSpacing w:w="0" w:type="dxa"/>
          <w:jc w:val="center"/>
        </w:trPr>
        <w:tc>
          <w:tcPr>
            <w:tcW w:w="4066" w:type="dxa"/>
            <w:tcBorders>
              <w:top w:val="outset" w:sz="6" w:space="0" w:color="000000"/>
              <w:left w:val="outset" w:sz="6" w:space="0" w:color="000000"/>
              <w:bottom w:val="outset" w:sz="6" w:space="0" w:color="000000"/>
              <w:right w:val="outset" w:sz="6" w:space="0" w:color="000000"/>
            </w:tcBorders>
          </w:tcPr>
          <w:p w14:paraId="2DBD39DE" w14:textId="77777777" w:rsidR="00DB03BC" w:rsidRPr="005505E4" w:rsidRDefault="00DB03BC" w:rsidP="00A43D05">
            <w:pPr>
              <w:rPr>
                <w:rFonts w:ascii="Tahoma" w:hAnsi="Tahoma" w:cs="Tahoma"/>
                <w:b/>
                <w:bCs/>
                <w:sz w:val="18"/>
                <w:szCs w:val="18"/>
              </w:rPr>
            </w:pPr>
          </w:p>
          <w:p w14:paraId="4F61C34D"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Opis produktu</w:t>
            </w:r>
          </w:p>
          <w:p w14:paraId="748E5003" w14:textId="77777777" w:rsidR="00DB03BC" w:rsidRPr="005505E4" w:rsidRDefault="00DB03BC" w:rsidP="00A43D05">
            <w:pPr>
              <w:rPr>
                <w:rFonts w:ascii="Tahoma" w:hAnsi="Tahoma" w:cs="Tahoma"/>
                <w:b/>
                <w:bCs/>
                <w:sz w:val="18"/>
                <w:szCs w:val="18"/>
              </w:rPr>
            </w:pPr>
          </w:p>
          <w:p w14:paraId="12A08AA3"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5169" w:type="dxa"/>
            <w:tcBorders>
              <w:top w:val="outset" w:sz="6" w:space="0" w:color="000000"/>
              <w:left w:val="outset" w:sz="6" w:space="0" w:color="000000"/>
              <w:bottom w:val="outset" w:sz="6" w:space="0" w:color="000000"/>
              <w:right w:val="outset" w:sz="6" w:space="0" w:color="000000"/>
            </w:tcBorders>
          </w:tcPr>
          <w:p w14:paraId="33F35952"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Mięśnie głębokie poprzerastane tkanką łączną z zewnątrz pokryte warstwą tłuszczu, </w:t>
            </w:r>
            <w:r w:rsidRPr="005505E4">
              <w:rPr>
                <w:rFonts w:ascii="Tahoma" w:hAnsi="Tahoma" w:cs="Tahoma"/>
                <w:kern w:val="24"/>
                <w:sz w:val="18"/>
                <w:szCs w:val="18"/>
              </w:rPr>
              <w:t>całkowicie pozbawiona kości, słoniny, skóry.</w:t>
            </w:r>
          </w:p>
          <w:p w14:paraId="19B66AEB"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wieprzowego</w:t>
            </w:r>
          </w:p>
          <w:p w14:paraId="063081D5" w14:textId="77777777" w:rsidR="00DB03BC" w:rsidRPr="005505E4" w:rsidRDefault="00DB03BC" w:rsidP="00A43D05">
            <w:pPr>
              <w:rPr>
                <w:rFonts w:ascii="Tahoma" w:hAnsi="Tahoma" w:cs="Tahoma"/>
                <w:sz w:val="18"/>
                <w:szCs w:val="18"/>
              </w:rPr>
            </w:pPr>
            <w:r w:rsidRPr="005505E4">
              <w:rPr>
                <w:rFonts w:ascii="Tahoma" w:hAnsi="Tahoma" w:cs="Tahoma"/>
                <w:sz w:val="18"/>
                <w:szCs w:val="18"/>
              </w:rPr>
              <w:t>Barwa – jasnoczerwona, czerwona bez przebarwień, barwa tłuszczu biała do kremowo różowej.</w:t>
            </w:r>
          </w:p>
        </w:tc>
      </w:tr>
      <w:tr w:rsidR="00DB03BC" w:rsidRPr="005505E4" w14:paraId="49340A2E" w14:textId="77777777" w:rsidTr="00DB03BC">
        <w:trPr>
          <w:tblCellSpacing w:w="0" w:type="dxa"/>
          <w:jc w:val="center"/>
        </w:trPr>
        <w:tc>
          <w:tcPr>
            <w:tcW w:w="4066" w:type="dxa"/>
            <w:tcBorders>
              <w:top w:val="outset" w:sz="6" w:space="0" w:color="000000"/>
              <w:left w:val="outset" w:sz="6" w:space="0" w:color="000000"/>
              <w:bottom w:val="outset" w:sz="6" w:space="0" w:color="000000"/>
              <w:right w:val="outset" w:sz="6" w:space="0" w:color="000000"/>
            </w:tcBorders>
          </w:tcPr>
          <w:p w14:paraId="022109A4" w14:textId="77777777" w:rsidR="00DB03BC" w:rsidRPr="005505E4" w:rsidRDefault="00DB03BC" w:rsidP="00A43D05">
            <w:pPr>
              <w:rPr>
                <w:rFonts w:ascii="Tahoma" w:hAnsi="Tahoma" w:cs="Tahoma"/>
                <w:sz w:val="18"/>
                <w:szCs w:val="18"/>
              </w:rPr>
            </w:pPr>
            <w:r w:rsidRPr="005505E4">
              <w:rPr>
                <w:rFonts w:ascii="Tahoma" w:hAnsi="Tahoma" w:cs="Tahoma"/>
                <w:b/>
                <w:sz w:val="18"/>
                <w:szCs w:val="18"/>
              </w:rPr>
              <w:t>Cechy dyskwalifikujące</w:t>
            </w:r>
            <w:r w:rsidRPr="005505E4">
              <w:rPr>
                <w:rFonts w:ascii="Tahoma" w:hAnsi="Tahoma" w:cs="Tahoma"/>
                <w:sz w:val="18"/>
                <w:szCs w:val="18"/>
              </w:rPr>
              <w:t xml:space="preserve"> </w:t>
            </w:r>
          </w:p>
        </w:tc>
        <w:tc>
          <w:tcPr>
            <w:tcW w:w="5169" w:type="dxa"/>
            <w:tcBorders>
              <w:top w:val="outset" w:sz="6" w:space="0" w:color="000000"/>
              <w:left w:val="outset" w:sz="6" w:space="0" w:color="000000"/>
              <w:bottom w:val="outset" w:sz="6" w:space="0" w:color="000000"/>
              <w:right w:val="outset" w:sz="6" w:space="0" w:color="000000"/>
            </w:tcBorders>
          </w:tcPr>
          <w:p w14:paraId="487B9C9D" w14:textId="77777777" w:rsidR="00DB03BC" w:rsidRPr="005505E4" w:rsidRDefault="00DB03BC" w:rsidP="00A43D05">
            <w:pPr>
              <w:rPr>
                <w:rFonts w:ascii="Tahoma" w:hAnsi="Tahoma" w:cs="Tahoma"/>
                <w:sz w:val="18"/>
                <w:szCs w:val="18"/>
              </w:rPr>
            </w:pPr>
            <w:r w:rsidRPr="005505E4">
              <w:rPr>
                <w:rFonts w:ascii="Tahoma" w:hAnsi="Tahoma" w:cs="Tahoma"/>
                <w:kern w:val="24"/>
                <w:sz w:val="18"/>
                <w:szCs w:val="18"/>
              </w:rPr>
              <w:t>Mięso ze zwierząt niedojrzałych, wodniste o wiotkiej konsystencji; wykazujących liczne guzy lub rany; części z</w:t>
            </w:r>
            <w:r>
              <w:rPr>
                <w:rFonts w:ascii="Tahoma" w:hAnsi="Tahoma" w:cs="Tahoma"/>
                <w:kern w:val="24"/>
                <w:sz w:val="18"/>
                <w:szCs w:val="18"/>
              </w:rPr>
              <w:t xml:space="preserve"> </w:t>
            </w:r>
            <w:r w:rsidRPr="005505E4">
              <w:rPr>
                <w:rFonts w:ascii="Tahoma" w:hAnsi="Tahoma" w:cs="Tahoma"/>
                <w:kern w:val="24"/>
                <w:sz w:val="18"/>
                <w:szCs w:val="18"/>
              </w:rPr>
              <w:t>wylewami krwotocznymi; mięso niepoddane badaniu poubojowemu; wykazujące cechy rozkładu gnilnego i</w:t>
            </w:r>
            <w:r>
              <w:rPr>
                <w:rFonts w:ascii="Tahoma" w:hAnsi="Tahoma" w:cs="Tahoma"/>
                <w:kern w:val="24"/>
                <w:sz w:val="18"/>
                <w:szCs w:val="18"/>
              </w:rPr>
              <w:t xml:space="preserve"> </w:t>
            </w:r>
            <w:r w:rsidRPr="005505E4">
              <w:rPr>
                <w:rFonts w:ascii="Tahoma" w:hAnsi="Tahoma" w:cs="Tahoma"/>
                <w:kern w:val="24"/>
                <w:sz w:val="18"/>
                <w:szCs w:val="18"/>
              </w:rPr>
              <w:t>zmian oksydacyjnych lipidów</w:t>
            </w:r>
          </w:p>
        </w:tc>
      </w:tr>
      <w:tr w:rsidR="00DB03BC" w:rsidRPr="005505E4" w14:paraId="66E6D689" w14:textId="77777777" w:rsidTr="00DB03BC">
        <w:trPr>
          <w:tblCellSpacing w:w="0" w:type="dxa"/>
          <w:jc w:val="center"/>
        </w:trPr>
        <w:tc>
          <w:tcPr>
            <w:tcW w:w="4066" w:type="dxa"/>
            <w:tcBorders>
              <w:top w:val="outset" w:sz="6" w:space="0" w:color="000000"/>
              <w:left w:val="outset" w:sz="6" w:space="0" w:color="000000"/>
              <w:bottom w:val="outset" w:sz="6" w:space="0" w:color="000000"/>
              <w:right w:val="outset" w:sz="6" w:space="0" w:color="000000"/>
            </w:tcBorders>
          </w:tcPr>
          <w:p w14:paraId="6C775AB4"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Opakowanie</w:t>
            </w:r>
          </w:p>
        </w:tc>
        <w:tc>
          <w:tcPr>
            <w:tcW w:w="5169" w:type="dxa"/>
            <w:tcBorders>
              <w:top w:val="outset" w:sz="6" w:space="0" w:color="000000"/>
              <w:left w:val="outset" w:sz="6" w:space="0" w:color="000000"/>
              <w:bottom w:val="outset" w:sz="6" w:space="0" w:color="000000"/>
              <w:right w:val="outset" w:sz="6" w:space="0" w:color="000000"/>
            </w:tcBorders>
          </w:tcPr>
          <w:p w14:paraId="39DF9CFC"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5296311C"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176527FC" w14:textId="77777777" w:rsidTr="00DB03BC">
        <w:trPr>
          <w:tblCellSpacing w:w="0" w:type="dxa"/>
          <w:jc w:val="center"/>
        </w:trPr>
        <w:tc>
          <w:tcPr>
            <w:tcW w:w="4066" w:type="dxa"/>
            <w:tcBorders>
              <w:top w:val="outset" w:sz="6" w:space="0" w:color="000000"/>
              <w:left w:val="outset" w:sz="6" w:space="0" w:color="000000"/>
              <w:bottom w:val="outset" w:sz="6" w:space="0" w:color="000000"/>
              <w:right w:val="outset" w:sz="6" w:space="0" w:color="000000"/>
            </w:tcBorders>
          </w:tcPr>
          <w:p w14:paraId="40C13E08"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507580D6" w14:textId="77777777" w:rsidR="00DB03BC" w:rsidRPr="005505E4" w:rsidRDefault="00DB03BC" w:rsidP="00A43D05">
            <w:pPr>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46DC79F8" w14:textId="77777777" w:rsidR="00DB03BC" w:rsidRPr="005505E4" w:rsidRDefault="00DB03BC" w:rsidP="00A43D05">
            <w:pPr>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gronkowce chorobotwórcze </w:t>
            </w:r>
          </w:p>
          <w:p w14:paraId="133FEBF9" w14:textId="77777777" w:rsidR="00DB03BC" w:rsidRPr="005505E4" w:rsidRDefault="00DB03BC" w:rsidP="00A43D05">
            <w:pPr>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pałeczki z grupy Coli</w:t>
            </w:r>
          </w:p>
          <w:p w14:paraId="164C70DF" w14:textId="77777777" w:rsidR="00DB03BC" w:rsidRPr="005505E4" w:rsidRDefault="00DB03BC" w:rsidP="00A43D05">
            <w:pPr>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169" w:type="dxa"/>
            <w:tcBorders>
              <w:top w:val="outset" w:sz="6" w:space="0" w:color="000000"/>
              <w:left w:val="outset" w:sz="6" w:space="0" w:color="000000"/>
              <w:bottom w:val="outset" w:sz="6" w:space="0" w:color="000000"/>
              <w:right w:val="outset" w:sz="6" w:space="0" w:color="000000"/>
            </w:tcBorders>
          </w:tcPr>
          <w:p w14:paraId="0D92E472"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Nieobecne </w:t>
            </w:r>
          </w:p>
          <w:p w14:paraId="57529D30" w14:textId="77777777" w:rsidR="00DB03BC" w:rsidRPr="005505E4" w:rsidRDefault="00DB03BC" w:rsidP="00A43D05">
            <w:pPr>
              <w:rPr>
                <w:rFonts w:ascii="Tahoma" w:hAnsi="Tahoma" w:cs="Tahoma"/>
                <w:sz w:val="18"/>
                <w:szCs w:val="18"/>
              </w:rPr>
            </w:pPr>
          </w:p>
        </w:tc>
      </w:tr>
      <w:tr w:rsidR="00DB03BC" w:rsidRPr="005505E4" w14:paraId="30E97E51" w14:textId="77777777" w:rsidTr="00DB03BC">
        <w:trPr>
          <w:tblCellSpacing w:w="0" w:type="dxa"/>
          <w:jc w:val="center"/>
        </w:trPr>
        <w:tc>
          <w:tcPr>
            <w:tcW w:w="4066" w:type="dxa"/>
            <w:tcBorders>
              <w:top w:val="outset" w:sz="6" w:space="0" w:color="000000"/>
              <w:left w:val="outset" w:sz="6" w:space="0" w:color="000000"/>
              <w:bottom w:val="outset" w:sz="6" w:space="0" w:color="000000"/>
              <w:right w:val="outset" w:sz="6" w:space="0" w:color="000000"/>
            </w:tcBorders>
          </w:tcPr>
          <w:p w14:paraId="1EBBB774"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5169" w:type="dxa"/>
            <w:tcBorders>
              <w:top w:val="outset" w:sz="6" w:space="0" w:color="000000"/>
              <w:left w:val="outset" w:sz="6" w:space="0" w:color="000000"/>
              <w:bottom w:val="outset" w:sz="6" w:space="0" w:color="000000"/>
              <w:right w:val="outset" w:sz="6" w:space="0" w:color="000000"/>
            </w:tcBorders>
          </w:tcPr>
          <w:p w14:paraId="2279ACDE" w14:textId="77777777" w:rsidR="00DB03BC" w:rsidRPr="005505E4" w:rsidRDefault="00DB03BC" w:rsidP="00A43D05">
            <w:pPr>
              <w:rPr>
                <w:rFonts w:ascii="Tahoma" w:hAnsi="Tahoma" w:cs="Tahoma"/>
                <w:sz w:val="18"/>
                <w:szCs w:val="18"/>
              </w:rPr>
            </w:pPr>
            <w:r w:rsidRPr="005505E4">
              <w:rPr>
                <w:rFonts w:ascii="Tahoma" w:hAnsi="Tahoma" w:cs="Tahoma"/>
                <w:sz w:val="18"/>
                <w:szCs w:val="18"/>
              </w:rPr>
              <w:t>Max 4°C</w:t>
            </w:r>
          </w:p>
        </w:tc>
      </w:tr>
      <w:tr w:rsidR="00DB03BC" w:rsidRPr="005505E4" w14:paraId="24601BCE" w14:textId="77777777" w:rsidTr="00DB03BC">
        <w:trPr>
          <w:tblCellSpacing w:w="0" w:type="dxa"/>
          <w:jc w:val="center"/>
        </w:trPr>
        <w:tc>
          <w:tcPr>
            <w:tcW w:w="4066" w:type="dxa"/>
            <w:tcBorders>
              <w:top w:val="outset" w:sz="6" w:space="0" w:color="000000"/>
              <w:left w:val="outset" w:sz="6" w:space="0" w:color="000000"/>
              <w:bottom w:val="outset" w:sz="6" w:space="0" w:color="000000"/>
              <w:right w:val="outset" w:sz="6" w:space="0" w:color="000000"/>
            </w:tcBorders>
          </w:tcPr>
          <w:p w14:paraId="089FAFB6"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5169" w:type="dxa"/>
            <w:tcBorders>
              <w:top w:val="outset" w:sz="6" w:space="0" w:color="000000"/>
              <w:left w:val="outset" w:sz="6" w:space="0" w:color="000000"/>
              <w:bottom w:val="outset" w:sz="6" w:space="0" w:color="000000"/>
              <w:right w:val="outset" w:sz="6" w:space="0" w:color="000000"/>
            </w:tcBorders>
          </w:tcPr>
          <w:p w14:paraId="71249B20"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4 dni</w:t>
            </w:r>
          </w:p>
        </w:tc>
      </w:tr>
    </w:tbl>
    <w:p w14:paraId="16176702" w14:textId="77777777" w:rsidR="00DB03BC" w:rsidRPr="005505E4" w:rsidRDefault="00DB03BC" w:rsidP="00DB03BC">
      <w:pPr>
        <w:spacing w:before="120"/>
        <w:rPr>
          <w:rFonts w:ascii="Tahoma" w:hAnsi="Tahoma" w:cs="Tahoma"/>
          <w:b/>
        </w:rPr>
      </w:pPr>
      <w:r w:rsidRPr="005505E4">
        <w:rPr>
          <w:rFonts w:ascii="Tahoma" w:hAnsi="Tahoma" w:cs="Tahoma"/>
          <w:b/>
        </w:rPr>
        <w:t>28) Mięso wołowe pieczeniowe b/k kl. 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904"/>
        <w:gridCol w:w="4867"/>
      </w:tblGrid>
      <w:tr w:rsidR="00DB03BC" w:rsidRPr="005505E4" w14:paraId="78407192" w14:textId="77777777" w:rsidTr="00DB03BC">
        <w:trPr>
          <w:tblCellSpacing w:w="0" w:type="dxa"/>
          <w:jc w:val="center"/>
        </w:trPr>
        <w:tc>
          <w:tcPr>
            <w:tcW w:w="4081" w:type="dxa"/>
            <w:tcBorders>
              <w:top w:val="outset" w:sz="6" w:space="0" w:color="000000"/>
              <w:left w:val="outset" w:sz="6" w:space="0" w:color="000000"/>
              <w:bottom w:val="outset" w:sz="6" w:space="0" w:color="000000"/>
              <w:right w:val="outset" w:sz="6" w:space="0" w:color="000000"/>
            </w:tcBorders>
          </w:tcPr>
          <w:p w14:paraId="1AD781E8"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Nazwa produktu </w:t>
            </w:r>
          </w:p>
        </w:tc>
        <w:tc>
          <w:tcPr>
            <w:tcW w:w="5169" w:type="dxa"/>
            <w:tcBorders>
              <w:top w:val="outset" w:sz="6" w:space="0" w:color="000000"/>
              <w:left w:val="outset" w:sz="6" w:space="0" w:color="000000"/>
              <w:bottom w:val="outset" w:sz="6" w:space="0" w:color="000000"/>
              <w:right w:val="outset" w:sz="6" w:space="0" w:color="000000"/>
            </w:tcBorders>
          </w:tcPr>
          <w:p w14:paraId="589F7460"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Mięso wołowe pieczeniowe b/k</w:t>
            </w:r>
          </w:p>
        </w:tc>
      </w:tr>
      <w:tr w:rsidR="00DB03BC" w:rsidRPr="005505E4" w14:paraId="0756746E" w14:textId="77777777" w:rsidTr="00DB03BC">
        <w:trPr>
          <w:tblCellSpacing w:w="0" w:type="dxa"/>
          <w:jc w:val="center"/>
        </w:trPr>
        <w:tc>
          <w:tcPr>
            <w:tcW w:w="4081" w:type="dxa"/>
            <w:tcBorders>
              <w:top w:val="outset" w:sz="6" w:space="0" w:color="000000"/>
              <w:left w:val="outset" w:sz="6" w:space="0" w:color="000000"/>
              <w:bottom w:val="outset" w:sz="6" w:space="0" w:color="000000"/>
              <w:right w:val="outset" w:sz="6" w:space="0" w:color="000000"/>
            </w:tcBorders>
          </w:tcPr>
          <w:p w14:paraId="5B51E10D"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Opis produktu</w:t>
            </w:r>
          </w:p>
          <w:p w14:paraId="6F33A907" w14:textId="77777777" w:rsidR="00DB03BC" w:rsidRPr="005505E4" w:rsidRDefault="00DB03BC" w:rsidP="00A43D05">
            <w:pPr>
              <w:rPr>
                <w:rFonts w:ascii="Tahoma" w:hAnsi="Tahoma" w:cs="Tahoma"/>
                <w:b/>
                <w:bCs/>
                <w:sz w:val="18"/>
                <w:szCs w:val="18"/>
              </w:rPr>
            </w:pPr>
          </w:p>
          <w:p w14:paraId="2BE874AB"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5169" w:type="dxa"/>
            <w:tcBorders>
              <w:top w:val="outset" w:sz="6" w:space="0" w:color="000000"/>
              <w:left w:val="outset" w:sz="6" w:space="0" w:color="000000"/>
              <w:bottom w:val="outset" w:sz="6" w:space="0" w:color="000000"/>
              <w:right w:val="outset" w:sz="6" w:space="0" w:color="000000"/>
            </w:tcBorders>
          </w:tcPr>
          <w:p w14:paraId="0FD0992B" w14:textId="77777777" w:rsidR="00DB03BC" w:rsidRPr="005505E4" w:rsidRDefault="00DB03BC" w:rsidP="00A43D05">
            <w:pPr>
              <w:rPr>
                <w:rFonts w:ascii="Tahoma" w:hAnsi="Tahoma" w:cs="Tahoma"/>
                <w:sz w:val="18"/>
                <w:szCs w:val="18"/>
              </w:rPr>
            </w:pPr>
            <w:r w:rsidRPr="005505E4">
              <w:rPr>
                <w:rFonts w:ascii="Tahoma" w:hAnsi="Tahoma" w:cs="Tahoma"/>
                <w:kern w:val="24"/>
                <w:sz w:val="18"/>
                <w:szCs w:val="18"/>
              </w:rPr>
              <w:t xml:space="preserve">Mięso uzyskane z części ćwierćtuszy tylnej z części udźca, po </w:t>
            </w:r>
            <w:proofErr w:type="spellStart"/>
            <w:r w:rsidRPr="005505E4">
              <w:rPr>
                <w:rFonts w:ascii="Tahoma" w:hAnsi="Tahoma" w:cs="Tahoma"/>
                <w:kern w:val="24"/>
                <w:sz w:val="18"/>
                <w:szCs w:val="18"/>
              </w:rPr>
              <w:t>odkostnieniu</w:t>
            </w:r>
            <w:proofErr w:type="spellEnd"/>
            <w:r w:rsidRPr="005505E4">
              <w:rPr>
                <w:rFonts w:ascii="Tahoma" w:hAnsi="Tahoma" w:cs="Tahoma"/>
                <w:kern w:val="24"/>
                <w:sz w:val="18"/>
                <w:szCs w:val="18"/>
              </w:rPr>
              <w:t>, całkowitym ściągnięciu tłuszczu, soczyste, lekko poprzerastane błonami.</w:t>
            </w:r>
          </w:p>
          <w:p w14:paraId="5090C051"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wołowego.</w:t>
            </w:r>
          </w:p>
          <w:p w14:paraId="5C2EB805" w14:textId="77777777" w:rsidR="00DB03BC" w:rsidRPr="005505E4" w:rsidRDefault="00DB03BC" w:rsidP="00A43D05">
            <w:pPr>
              <w:rPr>
                <w:rFonts w:ascii="Tahoma" w:hAnsi="Tahoma" w:cs="Tahoma"/>
                <w:sz w:val="18"/>
                <w:szCs w:val="18"/>
              </w:rPr>
            </w:pPr>
            <w:r w:rsidRPr="005505E4">
              <w:rPr>
                <w:rFonts w:ascii="Tahoma" w:hAnsi="Tahoma" w:cs="Tahoma"/>
                <w:sz w:val="18"/>
                <w:szCs w:val="18"/>
              </w:rPr>
              <w:t>Barwa mięsa czerwona do ciemno czerwonej bez przebarwień.</w:t>
            </w:r>
          </w:p>
        </w:tc>
      </w:tr>
      <w:tr w:rsidR="00DB03BC" w:rsidRPr="005505E4" w14:paraId="0B284B63" w14:textId="77777777" w:rsidTr="00DB03BC">
        <w:trPr>
          <w:tblCellSpacing w:w="0" w:type="dxa"/>
          <w:jc w:val="center"/>
        </w:trPr>
        <w:tc>
          <w:tcPr>
            <w:tcW w:w="4081" w:type="dxa"/>
            <w:tcBorders>
              <w:top w:val="outset" w:sz="6" w:space="0" w:color="000000"/>
              <w:left w:val="outset" w:sz="6" w:space="0" w:color="000000"/>
              <w:bottom w:val="outset" w:sz="6" w:space="0" w:color="000000"/>
              <w:right w:val="outset" w:sz="6" w:space="0" w:color="000000"/>
            </w:tcBorders>
          </w:tcPr>
          <w:p w14:paraId="1ABD66EC" w14:textId="77777777" w:rsidR="00DB03BC" w:rsidRPr="005505E4" w:rsidRDefault="00DB03BC" w:rsidP="00A43D05">
            <w:pPr>
              <w:rPr>
                <w:rFonts w:ascii="Tahoma" w:hAnsi="Tahoma" w:cs="Tahoma"/>
                <w:sz w:val="18"/>
                <w:szCs w:val="18"/>
              </w:rPr>
            </w:pPr>
            <w:r w:rsidRPr="005505E4">
              <w:rPr>
                <w:rFonts w:ascii="Tahoma" w:hAnsi="Tahoma" w:cs="Tahoma"/>
                <w:b/>
                <w:sz w:val="18"/>
                <w:szCs w:val="18"/>
              </w:rPr>
              <w:t>Cechy dyskwalifikujące</w:t>
            </w:r>
            <w:r w:rsidRPr="005505E4">
              <w:rPr>
                <w:rFonts w:ascii="Tahoma" w:hAnsi="Tahoma" w:cs="Tahoma"/>
                <w:sz w:val="18"/>
                <w:szCs w:val="18"/>
              </w:rPr>
              <w:t xml:space="preserve"> </w:t>
            </w:r>
          </w:p>
        </w:tc>
        <w:tc>
          <w:tcPr>
            <w:tcW w:w="5169" w:type="dxa"/>
            <w:tcBorders>
              <w:top w:val="outset" w:sz="6" w:space="0" w:color="000000"/>
              <w:left w:val="outset" w:sz="6" w:space="0" w:color="000000"/>
              <w:bottom w:val="outset" w:sz="6" w:space="0" w:color="000000"/>
              <w:right w:val="outset" w:sz="6" w:space="0" w:color="000000"/>
            </w:tcBorders>
          </w:tcPr>
          <w:p w14:paraId="6F221FBB" w14:textId="77777777" w:rsidR="00DB03BC" w:rsidRPr="005505E4" w:rsidRDefault="00DB03BC" w:rsidP="00A43D05">
            <w:pPr>
              <w:rPr>
                <w:rFonts w:ascii="Tahoma" w:hAnsi="Tahoma" w:cs="Tahoma"/>
                <w:sz w:val="18"/>
                <w:szCs w:val="18"/>
              </w:rPr>
            </w:pPr>
            <w:r w:rsidRPr="005505E4">
              <w:rPr>
                <w:rFonts w:ascii="Tahoma" w:hAnsi="Tahoma" w:cs="Tahoma"/>
                <w:kern w:val="24"/>
                <w:sz w:val="18"/>
                <w:szCs w:val="18"/>
              </w:rPr>
              <w:t xml:space="preserve">Mięso ze zwierząt niedojrzałych, wodniste o wiotkiej konsystencji; wykazujących liczne guzy lub rany; części </w:t>
            </w:r>
            <w:r w:rsidRPr="005505E4">
              <w:rPr>
                <w:rFonts w:ascii="Tahoma" w:hAnsi="Tahoma" w:cs="Tahoma"/>
                <w:sz w:val="18"/>
                <w:szCs w:val="18"/>
              </w:rPr>
              <w:t>z</w:t>
            </w:r>
            <w:r>
              <w:rPr>
                <w:rFonts w:ascii="Tahoma" w:hAnsi="Tahoma" w:cs="Tahoma"/>
                <w:sz w:val="18"/>
                <w:szCs w:val="18"/>
              </w:rPr>
              <w:t xml:space="preserve"> </w:t>
            </w:r>
            <w:r w:rsidRPr="005505E4">
              <w:rPr>
                <w:rFonts w:ascii="Tahoma" w:hAnsi="Tahoma" w:cs="Tahoma"/>
                <w:sz w:val="18"/>
                <w:szCs w:val="18"/>
              </w:rPr>
              <w:t>wylewami</w:t>
            </w:r>
            <w:r w:rsidRPr="005505E4">
              <w:rPr>
                <w:rFonts w:ascii="Tahoma" w:hAnsi="Tahoma" w:cs="Tahoma"/>
                <w:kern w:val="24"/>
                <w:sz w:val="18"/>
                <w:szCs w:val="18"/>
              </w:rPr>
              <w:t xml:space="preserve"> krwotocznymi; mięso niepoddane badaniu poubojowemu; wykazujące cechy rozkładu gnilnego </w:t>
            </w:r>
            <w:r w:rsidRPr="005505E4">
              <w:rPr>
                <w:rFonts w:ascii="Tahoma" w:hAnsi="Tahoma" w:cs="Tahoma"/>
                <w:sz w:val="18"/>
                <w:szCs w:val="18"/>
              </w:rPr>
              <w:t>i</w:t>
            </w:r>
            <w:r>
              <w:rPr>
                <w:rFonts w:ascii="Tahoma" w:hAnsi="Tahoma" w:cs="Tahoma"/>
                <w:sz w:val="18"/>
                <w:szCs w:val="18"/>
              </w:rPr>
              <w:t xml:space="preserve"> </w:t>
            </w:r>
            <w:r w:rsidRPr="005505E4">
              <w:rPr>
                <w:rFonts w:ascii="Tahoma" w:hAnsi="Tahoma" w:cs="Tahoma"/>
                <w:sz w:val="18"/>
                <w:szCs w:val="18"/>
              </w:rPr>
              <w:t>zmian</w:t>
            </w:r>
            <w:r w:rsidRPr="005505E4">
              <w:rPr>
                <w:rFonts w:ascii="Tahoma" w:hAnsi="Tahoma" w:cs="Tahoma"/>
                <w:kern w:val="24"/>
                <w:sz w:val="18"/>
                <w:szCs w:val="18"/>
              </w:rPr>
              <w:t xml:space="preserve"> oksydacyjnych lipidów.</w:t>
            </w:r>
          </w:p>
        </w:tc>
      </w:tr>
      <w:tr w:rsidR="00DB03BC" w:rsidRPr="005505E4" w14:paraId="39AAA68C" w14:textId="77777777" w:rsidTr="00DB03BC">
        <w:trPr>
          <w:tblCellSpacing w:w="0" w:type="dxa"/>
          <w:jc w:val="center"/>
        </w:trPr>
        <w:tc>
          <w:tcPr>
            <w:tcW w:w="4081" w:type="dxa"/>
            <w:tcBorders>
              <w:top w:val="outset" w:sz="6" w:space="0" w:color="000000"/>
              <w:left w:val="outset" w:sz="6" w:space="0" w:color="000000"/>
              <w:bottom w:val="outset" w:sz="6" w:space="0" w:color="000000"/>
              <w:right w:val="outset" w:sz="6" w:space="0" w:color="000000"/>
            </w:tcBorders>
          </w:tcPr>
          <w:p w14:paraId="23E0D195"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Opakowanie</w:t>
            </w:r>
          </w:p>
        </w:tc>
        <w:tc>
          <w:tcPr>
            <w:tcW w:w="5169" w:type="dxa"/>
            <w:tcBorders>
              <w:top w:val="outset" w:sz="6" w:space="0" w:color="000000"/>
              <w:left w:val="outset" w:sz="6" w:space="0" w:color="000000"/>
              <w:bottom w:val="outset" w:sz="6" w:space="0" w:color="000000"/>
              <w:right w:val="outset" w:sz="6" w:space="0" w:color="000000"/>
            </w:tcBorders>
          </w:tcPr>
          <w:p w14:paraId="02D518F3"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442AD142"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7B46BEC7" w14:textId="77777777" w:rsidTr="00DB03BC">
        <w:trPr>
          <w:tblCellSpacing w:w="0" w:type="dxa"/>
          <w:jc w:val="center"/>
        </w:trPr>
        <w:tc>
          <w:tcPr>
            <w:tcW w:w="4081" w:type="dxa"/>
            <w:tcBorders>
              <w:top w:val="outset" w:sz="6" w:space="0" w:color="000000"/>
              <w:left w:val="outset" w:sz="6" w:space="0" w:color="000000"/>
              <w:bottom w:val="outset" w:sz="6" w:space="0" w:color="000000"/>
              <w:right w:val="outset" w:sz="6" w:space="0" w:color="000000"/>
            </w:tcBorders>
          </w:tcPr>
          <w:p w14:paraId="62C423F8"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19A4DC81"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64ABFA8E"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34B8148B"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14F8F51C"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169" w:type="dxa"/>
            <w:tcBorders>
              <w:top w:val="outset" w:sz="6" w:space="0" w:color="000000"/>
              <w:left w:val="outset" w:sz="6" w:space="0" w:color="000000"/>
              <w:bottom w:val="outset" w:sz="6" w:space="0" w:color="000000"/>
              <w:right w:val="outset" w:sz="6" w:space="0" w:color="000000"/>
            </w:tcBorders>
          </w:tcPr>
          <w:p w14:paraId="2DDFFA21"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Nieobecne </w:t>
            </w:r>
          </w:p>
          <w:p w14:paraId="048B9E5B" w14:textId="77777777" w:rsidR="00DB03BC" w:rsidRPr="005505E4" w:rsidRDefault="00DB03BC" w:rsidP="00A43D05">
            <w:pPr>
              <w:rPr>
                <w:rFonts w:ascii="Tahoma" w:hAnsi="Tahoma" w:cs="Tahoma"/>
                <w:sz w:val="18"/>
                <w:szCs w:val="18"/>
              </w:rPr>
            </w:pPr>
          </w:p>
        </w:tc>
      </w:tr>
      <w:tr w:rsidR="00DB03BC" w:rsidRPr="005505E4" w14:paraId="35B6585C" w14:textId="77777777" w:rsidTr="00DB03BC">
        <w:trPr>
          <w:tblCellSpacing w:w="0" w:type="dxa"/>
          <w:jc w:val="center"/>
        </w:trPr>
        <w:tc>
          <w:tcPr>
            <w:tcW w:w="4081" w:type="dxa"/>
            <w:tcBorders>
              <w:top w:val="outset" w:sz="6" w:space="0" w:color="000000"/>
              <w:left w:val="outset" w:sz="6" w:space="0" w:color="000000"/>
              <w:bottom w:val="outset" w:sz="6" w:space="0" w:color="000000"/>
              <w:right w:val="outset" w:sz="6" w:space="0" w:color="000000"/>
            </w:tcBorders>
          </w:tcPr>
          <w:p w14:paraId="6411E18F"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5169" w:type="dxa"/>
            <w:tcBorders>
              <w:top w:val="outset" w:sz="6" w:space="0" w:color="000000"/>
              <w:left w:val="outset" w:sz="6" w:space="0" w:color="000000"/>
              <w:bottom w:val="outset" w:sz="6" w:space="0" w:color="000000"/>
              <w:right w:val="outset" w:sz="6" w:space="0" w:color="000000"/>
            </w:tcBorders>
          </w:tcPr>
          <w:p w14:paraId="1D07222A" w14:textId="77777777" w:rsidR="00DB03BC" w:rsidRPr="005505E4" w:rsidRDefault="00DB03BC" w:rsidP="00A43D05">
            <w:pPr>
              <w:rPr>
                <w:rFonts w:ascii="Tahoma" w:hAnsi="Tahoma" w:cs="Tahoma"/>
                <w:sz w:val="18"/>
                <w:szCs w:val="18"/>
              </w:rPr>
            </w:pPr>
            <w:r w:rsidRPr="005505E4">
              <w:rPr>
                <w:rFonts w:ascii="Tahoma" w:hAnsi="Tahoma" w:cs="Tahoma"/>
                <w:sz w:val="18"/>
                <w:szCs w:val="18"/>
              </w:rPr>
              <w:t>5°C ≤</w:t>
            </w:r>
          </w:p>
        </w:tc>
      </w:tr>
      <w:tr w:rsidR="00DB03BC" w:rsidRPr="005505E4" w14:paraId="3A864642" w14:textId="77777777" w:rsidTr="00DB03BC">
        <w:trPr>
          <w:tblCellSpacing w:w="0" w:type="dxa"/>
          <w:jc w:val="center"/>
        </w:trPr>
        <w:tc>
          <w:tcPr>
            <w:tcW w:w="4081" w:type="dxa"/>
            <w:tcBorders>
              <w:top w:val="outset" w:sz="6" w:space="0" w:color="000000"/>
              <w:left w:val="outset" w:sz="6" w:space="0" w:color="000000"/>
              <w:bottom w:val="outset" w:sz="6" w:space="0" w:color="000000"/>
              <w:right w:val="outset" w:sz="6" w:space="0" w:color="000000"/>
            </w:tcBorders>
          </w:tcPr>
          <w:p w14:paraId="2F68969E"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5169" w:type="dxa"/>
            <w:tcBorders>
              <w:top w:val="outset" w:sz="6" w:space="0" w:color="000000"/>
              <w:left w:val="outset" w:sz="6" w:space="0" w:color="000000"/>
              <w:bottom w:val="outset" w:sz="6" w:space="0" w:color="000000"/>
              <w:right w:val="outset" w:sz="6" w:space="0" w:color="000000"/>
            </w:tcBorders>
          </w:tcPr>
          <w:p w14:paraId="5A66F307"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7 dni</w:t>
            </w:r>
          </w:p>
        </w:tc>
      </w:tr>
    </w:tbl>
    <w:p w14:paraId="4BA139AB" w14:textId="77777777" w:rsidR="008D4D11" w:rsidRDefault="008D4D11" w:rsidP="00DB03BC">
      <w:pPr>
        <w:spacing w:before="120"/>
        <w:rPr>
          <w:rFonts w:ascii="Tahoma" w:hAnsi="Tahoma" w:cs="Tahoma"/>
          <w:b/>
        </w:rPr>
      </w:pPr>
    </w:p>
    <w:p w14:paraId="4C422F56" w14:textId="63B9027C" w:rsidR="00DB03BC" w:rsidRPr="005505E4" w:rsidRDefault="00DB03BC" w:rsidP="00DB03BC">
      <w:pPr>
        <w:spacing w:before="120"/>
        <w:rPr>
          <w:rFonts w:ascii="Tahoma" w:hAnsi="Tahoma" w:cs="Tahoma"/>
          <w:b/>
        </w:rPr>
      </w:pPr>
      <w:r w:rsidRPr="005505E4">
        <w:rPr>
          <w:rFonts w:ascii="Tahoma" w:hAnsi="Tahoma" w:cs="Tahoma"/>
          <w:b/>
        </w:rPr>
        <w:lastRenderedPageBreak/>
        <w:t xml:space="preserve">29) Ogony </w:t>
      </w:r>
      <w:proofErr w:type="spellStart"/>
      <w:r w:rsidRPr="005505E4">
        <w:rPr>
          <w:rFonts w:ascii="Tahoma" w:hAnsi="Tahoma" w:cs="Tahoma"/>
          <w:b/>
        </w:rPr>
        <w:t>wp</w:t>
      </w:r>
      <w:proofErr w:type="spellEnd"/>
      <w:r w:rsidRPr="005505E4">
        <w:rPr>
          <w:rFonts w:ascii="Tahoma" w:hAnsi="Tahoma" w:cs="Tahoma"/>
          <w:b/>
        </w:rPr>
        <w:t>. surowe</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904"/>
        <w:gridCol w:w="4867"/>
      </w:tblGrid>
      <w:tr w:rsidR="00DB03BC" w:rsidRPr="005505E4" w14:paraId="09F91837" w14:textId="77777777" w:rsidTr="00DB03BC">
        <w:trPr>
          <w:tblCellSpacing w:w="0" w:type="dxa"/>
          <w:jc w:val="center"/>
        </w:trPr>
        <w:tc>
          <w:tcPr>
            <w:tcW w:w="4076" w:type="dxa"/>
            <w:tcBorders>
              <w:top w:val="outset" w:sz="6" w:space="0" w:color="000000"/>
              <w:left w:val="outset" w:sz="6" w:space="0" w:color="000000"/>
              <w:bottom w:val="outset" w:sz="6" w:space="0" w:color="000000"/>
              <w:right w:val="outset" w:sz="6" w:space="0" w:color="000000"/>
            </w:tcBorders>
          </w:tcPr>
          <w:p w14:paraId="221EDC85"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Nazwa produktu </w:t>
            </w:r>
          </w:p>
        </w:tc>
        <w:tc>
          <w:tcPr>
            <w:tcW w:w="5159" w:type="dxa"/>
            <w:tcBorders>
              <w:top w:val="outset" w:sz="6" w:space="0" w:color="000000"/>
              <w:left w:val="outset" w:sz="6" w:space="0" w:color="000000"/>
              <w:bottom w:val="outset" w:sz="6" w:space="0" w:color="000000"/>
              <w:right w:val="outset" w:sz="6" w:space="0" w:color="000000"/>
            </w:tcBorders>
          </w:tcPr>
          <w:p w14:paraId="14FEB1D6"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Ogony wieprzowe surowe</w:t>
            </w:r>
          </w:p>
        </w:tc>
      </w:tr>
      <w:tr w:rsidR="00DB03BC" w:rsidRPr="005505E4" w14:paraId="158E4979" w14:textId="77777777" w:rsidTr="00DB03BC">
        <w:trPr>
          <w:tblCellSpacing w:w="0" w:type="dxa"/>
          <w:jc w:val="center"/>
        </w:trPr>
        <w:tc>
          <w:tcPr>
            <w:tcW w:w="4076" w:type="dxa"/>
            <w:tcBorders>
              <w:top w:val="outset" w:sz="6" w:space="0" w:color="000000"/>
              <w:left w:val="outset" w:sz="6" w:space="0" w:color="000000"/>
              <w:bottom w:val="outset" w:sz="6" w:space="0" w:color="000000"/>
              <w:right w:val="outset" w:sz="6" w:space="0" w:color="000000"/>
            </w:tcBorders>
          </w:tcPr>
          <w:p w14:paraId="3422B5AC" w14:textId="77777777" w:rsidR="00DB03BC" w:rsidRPr="005505E4" w:rsidRDefault="00DB03BC" w:rsidP="00A43D05">
            <w:pPr>
              <w:rPr>
                <w:rFonts w:ascii="Tahoma" w:hAnsi="Tahoma" w:cs="Tahoma"/>
                <w:b/>
                <w:bCs/>
                <w:sz w:val="18"/>
                <w:szCs w:val="18"/>
              </w:rPr>
            </w:pPr>
          </w:p>
          <w:p w14:paraId="32A04A19"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Opis produktu</w:t>
            </w:r>
          </w:p>
          <w:p w14:paraId="4A4766EA" w14:textId="77777777" w:rsidR="00DB03BC" w:rsidRPr="005505E4" w:rsidRDefault="00DB03BC" w:rsidP="00A43D05">
            <w:pPr>
              <w:rPr>
                <w:rFonts w:ascii="Tahoma" w:hAnsi="Tahoma" w:cs="Tahoma"/>
                <w:b/>
                <w:bCs/>
                <w:sz w:val="18"/>
                <w:szCs w:val="18"/>
              </w:rPr>
            </w:pPr>
          </w:p>
          <w:p w14:paraId="304403F0"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5159" w:type="dxa"/>
            <w:tcBorders>
              <w:top w:val="outset" w:sz="6" w:space="0" w:color="000000"/>
              <w:left w:val="outset" w:sz="6" w:space="0" w:color="000000"/>
              <w:bottom w:val="outset" w:sz="6" w:space="0" w:color="000000"/>
              <w:right w:val="outset" w:sz="6" w:space="0" w:color="000000"/>
            </w:tcBorders>
          </w:tcPr>
          <w:p w14:paraId="3C57DB5D" w14:textId="77777777" w:rsidR="00DB03BC" w:rsidRPr="005505E4" w:rsidRDefault="00DB03BC" w:rsidP="00A43D05">
            <w:pPr>
              <w:rPr>
                <w:rFonts w:ascii="Tahoma" w:hAnsi="Tahoma" w:cs="Tahoma"/>
                <w:sz w:val="18"/>
                <w:szCs w:val="18"/>
              </w:rPr>
            </w:pPr>
            <w:r w:rsidRPr="005505E4">
              <w:rPr>
                <w:rFonts w:ascii="Tahoma" w:hAnsi="Tahoma" w:cs="Tahoma"/>
                <w:sz w:val="18"/>
                <w:szCs w:val="18"/>
              </w:rPr>
              <w:t>Tkanka chrzęstna i kostna otoczona skórą, widoczne niewielkie kawałki mięsa i tłuszczu, oczyszczona.</w:t>
            </w:r>
          </w:p>
          <w:p w14:paraId="11875C13"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wieprzowego.</w:t>
            </w:r>
          </w:p>
          <w:p w14:paraId="10E3FDDA" w14:textId="77777777" w:rsidR="00DB03BC" w:rsidRPr="005505E4" w:rsidRDefault="00DB03BC" w:rsidP="00A43D05">
            <w:pPr>
              <w:rPr>
                <w:rFonts w:ascii="Tahoma" w:hAnsi="Tahoma" w:cs="Tahoma"/>
                <w:sz w:val="18"/>
                <w:szCs w:val="18"/>
              </w:rPr>
            </w:pPr>
            <w:r w:rsidRPr="005505E4">
              <w:rPr>
                <w:rFonts w:ascii="Tahoma" w:hAnsi="Tahoma" w:cs="Tahoma"/>
                <w:sz w:val="18"/>
                <w:szCs w:val="18"/>
              </w:rPr>
              <w:t>Barwa mięsa jasnoczerwona, czerwona bez przebarwień, barwa tłuszczu biała do kremowo różowej, barwa skóry różowa bez przebarwień.</w:t>
            </w:r>
          </w:p>
        </w:tc>
      </w:tr>
      <w:tr w:rsidR="00DB03BC" w:rsidRPr="005505E4" w14:paraId="5BDE86D3" w14:textId="77777777" w:rsidTr="00DB03BC">
        <w:trPr>
          <w:tblCellSpacing w:w="0" w:type="dxa"/>
          <w:jc w:val="center"/>
        </w:trPr>
        <w:tc>
          <w:tcPr>
            <w:tcW w:w="4076" w:type="dxa"/>
            <w:tcBorders>
              <w:top w:val="outset" w:sz="6" w:space="0" w:color="000000"/>
              <w:left w:val="outset" w:sz="6" w:space="0" w:color="000000"/>
              <w:bottom w:val="outset" w:sz="6" w:space="0" w:color="000000"/>
              <w:right w:val="outset" w:sz="6" w:space="0" w:color="000000"/>
            </w:tcBorders>
          </w:tcPr>
          <w:p w14:paraId="0EA5600E" w14:textId="77777777" w:rsidR="00DB03BC" w:rsidRPr="005505E4" w:rsidRDefault="00DB03BC" w:rsidP="00A43D05">
            <w:pPr>
              <w:rPr>
                <w:rFonts w:ascii="Tahoma" w:hAnsi="Tahoma" w:cs="Tahoma"/>
                <w:sz w:val="18"/>
                <w:szCs w:val="18"/>
              </w:rPr>
            </w:pPr>
            <w:r w:rsidRPr="005505E4">
              <w:rPr>
                <w:rFonts w:ascii="Tahoma" w:hAnsi="Tahoma" w:cs="Tahoma"/>
                <w:b/>
                <w:sz w:val="18"/>
                <w:szCs w:val="18"/>
              </w:rPr>
              <w:t>Cechy dyskwalifikujące</w:t>
            </w:r>
            <w:r w:rsidRPr="005505E4">
              <w:rPr>
                <w:rFonts w:ascii="Tahoma" w:hAnsi="Tahoma" w:cs="Tahoma"/>
                <w:sz w:val="18"/>
                <w:szCs w:val="18"/>
              </w:rPr>
              <w:t xml:space="preserve"> </w:t>
            </w:r>
          </w:p>
        </w:tc>
        <w:tc>
          <w:tcPr>
            <w:tcW w:w="5159" w:type="dxa"/>
            <w:tcBorders>
              <w:top w:val="outset" w:sz="6" w:space="0" w:color="000000"/>
              <w:left w:val="outset" w:sz="6" w:space="0" w:color="000000"/>
              <w:bottom w:val="outset" w:sz="6" w:space="0" w:color="000000"/>
              <w:right w:val="outset" w:sz="6" w:space="0" w:color="000000"/>
            </w:tcBorders>
          </w:tcPr>
          <w:p w14:paraId="7962BC4B" w14:textId="77777777" w:rsidR="00DB03BC" w:rsidRPr="005505E4" w:rsidRDefault="00DB03BC" w:rsidP="00A43D05">
            <w:pPr>
              <w:rPr>
                <w:rFonts w:ascii="Tahoma" w:hAnsi="Tahoma" w:cs="Tahoma"/>
                <w:sz w:val="18"/>
                <w:szCs w:val="18"/>
              </w:rPr>
            </w:pPr>
            <w:r w:rsidRPr="005505E4">
              <w:rPr>
                <w:rFonts w:ascii="Tahoma" w:hAnsi="Tahoma" w:cs="Tahoma"/>
                <w:kern w:val="24"/>
                <w:sz w:val="18"/>
                <w:szCs w:val="18"/>
              </w:rPr>
              <w:t>Mięso ze zwierząt niedojrzałych, wodniste o wiotkiej konsystencji; wykazujących liczne guzy lub rany; części z</w:t>
            </w:r>
            <w:r>
              <w:rPr>
                <w:rFonts w:ascii="Tahoma" w:hAnsi="Tahoma" w:cs="Tahoma"/>
                <w:kern w:val="24"/>
                <w:sz w:val="18"/>
                <w:szCs w:val="18"/>
              </w:rPr>
              <w:t xml:space="preserve"> </w:t>
            </w:r>
            <w:r w:rsidRPr="005505E4">
              <w:rPr>
                <w:rFonts w:ascii="Tahoma" w:hAnsi="Tahoma" w:cs="Tahoma"/>
                <w:kern w:val="24"/>
                <w:sz w:val="18"/>
                <w:szCs w:val="18"/>
              </w:rPr>
              <w:t>wylewami krwotocznymi; mięso niepoddane badaniu poubojowemu; wykazujące cechy rozkładu gnilnego i</w:t>
            </w:r>
            <w:r>
              <w:rPr>
                <w:rFonts w:ascii="Tahoma" w:hAnsi="Tahoma" w:cs="Tahoma"/>
                <w:kern w:val="24"/>
                <w:sz w:val="18"/>
                <w:szCs w:val="18"/>
              </w:rPr>
              <w:t xml:space="preserve"> </w:t>
            </w:r>
            <w:r w:rsidRPr="005505E4">
              <w:rPr>
                <w:rFonts w:ascii="Tahoma" w:hAnsi="Tahoma" w:cs="Tahoma"/>
                <w:kern w:val="24"/>
                <w:sz w:val="18"/>
                <w:szCs w:val="18"/>
              </w:rPr>
              <w:t>zmian oksydacyjnych lipidów.</w:t>
            </w:r>
          </w:p>
        </w:tc>
      </w:tr>
      <w:tr w:rsidR="00DB03BC" w:rsidRPr="005505E4" w14:paraId="72326FAC" w14:textId="77777777" w:rsidTr="00DB03BC">
        <w:trPr>
          <w:tblCellSpacing w:w="0" w:type="dxa"/>
          <w:jc w:val="center"/>
        </w:trPr>
        <w:tc>
          <w:tcPr>
            <w:tcW w:w="4076" w:type="dxa"/>
            <w:tcBorders>
              <w:top w:val="outset" w:sz="6" w:space="0" w:color="000000"/>
              <w:left w:val="outset" w:sz="6" w:space="0" w:color="000000"/>
              <w:bottom w:val="outset" w:sz="6" w:space="0" w:color="000000"/>
              <w:right w:val="outset" w:sz="6" w:space="0" w:color="000000"/>
            </w:tcBorders>
          </w:tcPr>
          <w:p w14:paraId="02E736FB"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Opakowanie</w:t>
            </w:r>
          </w:p>
        </w:tc>
        <w:tc>
          <w:tcPr>
            <w:tcW w:w="5159" w:type="dxa"/>
            <w:tcBorders>
              <w:top w:val="outset" w:sz="6" w:space="0" w:color="000000"/>
              <w:left w:val="outset" w:sz="6" w:space="0" w:color="000000"/>
              <w:bottom w:val="outset" w:sz="6" w:space="0" w:color="000000"/>
              <w:right w:val="outset" w:sz="6" w:space="0" w:color="000000"/>
            </w:tcBorders>
          </w:tcPr>
          <w:p w14:paraId="7B34E4FE"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3741CBC1"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212E8258" w14:textId="77777777" w:rsidTr="00DB03BC">
        <w:trPr>
          <w:tblCellSpacing w:w="0" w:type="dxa"/>
          <w:jc w:val="center"/>
        </w:trPr>
        <w:tc>
          <w:tcPr>
            <w:tcW w:w="4076" w:type="dxa"/>
            <w:tcBorders>
              <w:top w:val="outset" w:sz="6" w:space="0" w:color="000000"/>
              <w:left w:val="outset" w:sz="6" w:space="0" w:color="000000"/>
              <w:bottom w:val="outset" w:sz="6" w:space="0" w:color="000000"/>
              <w:right w:val="outset" w:sz="6" w:space="0" w:color="000000"/>
            </w:tcBorders>
          </w:tcPr>
          <w:p w14:paraId="13F2FB0B"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6B959BA7"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65813A85"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gronkowce chorobotwórcze </w:t>
            </w:r>
          </w:p>
          <w:p w14:paraId="29AEED0A"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pałeczki z grupy Coli</w:t>
            </w:r>
          </w:p>
          <w:p w14:paraId="36C8619D" w14:textId="77777777" w:rsidR="00DB03BC" w:rsidRPr="005505E4" w:rsidRDefault="00DB03BC" w:rsidP="00A43D05">
            <w:pPr>
              <w:widowControl w:val="0"/>
              <w:numPr>
                <w:ilvl w:val="0"/>
                <w:numId w:val="2"/>
              </w:numPr>
              <w:tabs>
                <w:tab w:val="num" w:pos="419"/>
              </w:tabs>
              <w:ind w:left="419"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159" w:type="dxa"/>
            <w:tcBorders>
              <w:top w:val="outset" w:sz="6" w:space="0" w:color="000000"/>
              <w:left w:val="outset" w:sz="6" w:space="0" w:color="000000"/>
              <w:bottom w:val="outset" w:sz="6" w:space="0" w:color="000000"/>
              <w:right w:val="outset" w:sz="6" w:space="0" w:color="000000"/>
            </w:tcBorders>
          </w:tcPr>
          <w:p w14:paraId="40559ABA"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Nieobecne </w:t>
            </w:r>
          </w:p>
          <w:p w14:paraId="2F1DB17B" w14:textId="77777777" w:rsidR="00DB03BC" w:rsidRPr="005505E4" w:rsidRDefault="00DB03BC" w:rsidP="00A43D05">
            <w:pPr>
              <w:rPr>
                <w:rFonts w:ascii="Tahoma" w:hAnsi="Tahoma" w:cs="Tahoma"/>
                <w:sz w:val="18"/>
                <w:szCs w:val="18"/>
              </w:rPr>
            </w:pPr>
          </w:p>
        </w:tc>
      </w:tr>
      <w:tr w:rsidR="00DB03BC" w:rsidRPr="005505E4" w14:paraId="1A08A350" w14:textId="77777777" w:rsidTr="00DB03BC">
        <w:trPr>
          <w:tblCellSpacing w:w="0" w:type="dxa"/>
          <w:jc w:val="center"/>
        </w:trPr>
        <w:tc>
          <w:tcPr>
            <w:tcW w:w="4076" w:type="dxa"/>
            <w:tcBorders>
              <w:top w:val="outset" w:sz="6" w:space="0" w:color="000000"/>
              <w:left w:val="outset" w:sz="6" w:space="0" w:color="000000"/>
              <w:bottom w:val="outset" w:sz="6" w:space="0" w:color="000000"/>
              <w:right w:val="outset" w:sz="6" w:space="0" w:color="000000"/>
            </w:tcBorders>
          </w:tcPr>
          <w:p w14:paraId="104B2876"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5159" w:type="dxa"/>
            <w:tcBorders>
              <w:top w:val="outset" w:sz="6" w:space="0" w:color="000000"/>
              <w:left w:val="outset" w:sz="6" w:space="0" w:color="000000"/>
              <w:bottom w:val="outset" w:sz="6" w:space="0" w:color="000000"/>
              <w:right w:val="outset" w:sz="6" w:space="0" w:color="000000"/>
            </w:tcBorders>
          </w:tcPr>
          <w:p w14:paraId="2E5BFD14" w14:textId="77777777" w:rsidR="00DB03BC" w:rsidRPr="005505E4" w:rsidRDefault="00DB03BC" w:rsidP="00A43D05">
            <w:pPr>
              <w:rPr>
                <w:rFonts w:ascii="Tahoma" w:hAnsi="Tahoma" w:cs="Tahoma"/>
                <w:sz w:val="18"/>
                <w:szCs w:val="18"/>
              </w:rPr>
            </w:pPr>
            <w:r w:rsidRPr="005505E4">
              <w:rPr>
                <w:rFonts w:ascii="Tahoma" w:hAnsi="Tahoma" w:cs="Tahoma"/>
                <w:sz w:val="18"/>
                <w:szCs w:val="18"/>
              </w:rPr>
              <w:t>Max 4°C</w:t>
            </w:r>
          </w:p>
        </w:tc>
      </w:tr>
      <w:tr w:rsidR="00DB03BC" w:rsidRPr="005505E4" w14:paraId="24BA5ACB" w14:textId="77777777" w:rsidTr="00DB03BC">
        <w:trPr>
          <w:tblCellSpacing w:w="0" w:type="dxa"/>
          <w:jc w:val="center"/>
        </w:trPr>
        <w:tc>
          <w:tcPr>
            <w:tcW w:w="4076" w:type="dxa"/>
            <w:tcBorders>
              <w:top w:val="outset" w:sz="6" w:space="0" w:color="000000"/>
              <w:left w:val="outset" w:sz="6" w:space="0" w:color="000000"/>
              <w:bottom w:val="outset" w:sz="6" w:space="0" w:color="000000"/>
              <w:right w:val="outset" w:sz="6" w:space="0" w:color="000000"/>
            </w:tcBorders>
          </w:tcPr>
          <w:p w14:paraId="586DECA2"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5159" w:type="dxa"/>
            <w:tcBorders>
              <w:top w:val="outset" w:sz="6" w:space="0" w:color="000000"/>
              <w:left w:val="outset" w:sz="6" w:space="0" w:color="000000"/>
              <w:bottom w:val="outset" w:sz="6" w:space="0" w:color="000000"/>
              <w:right w:val="outset" w:sz="6" w:space="0" w:color="000000"/>
            </w:tcBorders>
          </w:tcPr>
          <w:p w14:paraId="0C1BE204"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4 dni</w:t>
            </w:r>
          </w:p>
        </w:tc>
      </w:tr>
    </w:tbl>
    <w:p w14:paraId="1C39DF16" w14:textId="77777777" w:rsidR="00DB03BC" w:rsidRPr="005505E4" w:rsidRDefault="00DB03BC" w:rsidP="00DB03BC">
      <w:pPr>
        <w:spacing w:before="120"/>
        <w:rPr>
          <w:rFonts w:ascii="Tahoma" w:hAnsi="Tahoma" w:cs="Tahoma"/>
          <w:b/>
        </w:rPr>
      </w:pPr>
      <w:r w:rsidRPr="005505E4">
        <w:rPr>
          <w:rFonts w:ascii="Tahoma" w:hAnsi="Tahoma" w:cs="Tahoma"/>
          <w:b/>
        </w:rPr>
        <w:t>30) Parówki drobiowe cienkie</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70"/>
        <w:gridCol w:w="4901"/>
      </w:tblGrid>
      <w:tr w:rsidR="00DB03BC" w:rsidRPr="005505E4" w14:paraId="0EE3CF61" w14:textId="77777777" w:rsidTr="00DB03BC">
        <w:trPr>
          <w:tblCellSpacing w:w="0" w:type="dxa"/>
          <w:jc w:val="center"/>
        </w:trPr>
        <w:tc>
          <w:tcPr>
            <w:tcW w:w="4059" w:type="dxa"/>
            <w:tcBorders>
              <w:top w:val="outset" w:sz="6" w:space="0" w:color="000000"/>
              <w:left w:val="outset" w:sz="6" w:space="0" w:color="000000"/>
              <w:bottom w:val="outset" w:sz="6" w:space="0" w:color="000000"/>
              <w:right w:val="outset" w:sz="6" w:space="0" w:color="000000"/>
            </w:tcBorders>
          </w:tcPr>
          <w:p w14:paraId="73301173"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Nazwa produktu </w:t>
            </w:r>
          </w:p>
        </w:tc>
        <w:tc>
          <w:tcPr>
            <w:tcW w:w="5191" w:type="dxa"/>
            <w:tcBorders>
              <w:top w:val="outset" w:sz="6" w:space="0" w:color="000000"/>
              <w:left w:val="outset" w:sz="6" w:space="0" w:color="000000"/>
              <w:bottom w:val="outset" w:sz="6" w:space="0" w:color="000000"/>
              <w:right w:val="outset" w:sz="6" w:space="0" w:color="000000"/>
            </w:tcBorders>
          </w:tcPr>
          <w:p w14:paraId="161A6D67"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Parówki drobiowe cienkie</w:t>
            </w:r>
          </w:p>
        </w:tc>
      </w:tr>
      <w:tr w:rsidR="00DB03BC" w:rsidRPr="005505E4" w14:paraId="46AF07C2" w14:textId="77777777" w:rsidTr="00DB03BC">
        <w:trPr>
          <w:tblCellSpacing w:w="0" w:type="dxa"/>
          <w:jc w:val="center"/>
        </w:trPr>
        <w:tc>
          <w:tcPr>
            <w:tcW w:w="4059" w:type="dxa"/>
            <w:tcBorders>
              <w:top w:val="outset" w:sz="6" w:space="0" w:color="000000"/>
              <w:left w:val="outset" w:sz="6" w:space="0" w:color="000000"/>
              <w:bottom w:val="outset" w:sz="6" w:space="0" w:color="000000"/>
              <w:right w:val="outset" w:sz="6" w:space="0" w:color="000000"/>
            </w:tcBorders>
          </w:tcPr>
          <w:p w14:paraId="5497703D"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Opis produktu</w:t>
            </w:r>
          </w:p>
          <w:p w14:paraId="50B9B03F" w14:textId="77777777" w:rsidR="00DB03BC" w:rsidRPr="005505E4" w:rsidRDefault="00DB03BC" w:rsidP="00A43D05">
            <w:pPr>
              <w:rPr>
                <w:rFonts w:ascii="Tahoma" w:hAnsi="Tahoma" w:cs="Tahoma"/>
                <w:sz w:val="18"/>
                <w:szCs w:val="18"/>
              </w:rPr>
            </w:pPr>
          </w:p>
          <w:p w14:paraId="7EAB43CA"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5191" w:type="dxa"/>
            <w:tcBorders>
              <w:top w:val="outset" w:sz="6" w:space="0" w:color="000000"/>
              <w:left w:val="outset" w:sz="6" w:space="0" w:color="000000"/>
              <w:bottom w:val="outset" w:sz="6" w:space="0" w:color="000000"/>
              <w:right w:val="outset" w:sz="6" w:space="0" w:color="000000"/>
            </w:tcBorders>
          </w:tcPr>
          <w:p w14:paraId="0B549399" w14:textId="77777777" w:rsidR="00DB03BC" w:rsidRPr="005505E4" w:rsidRDefault="00DB03BC" w:rsidP="00A43D05">
            <w:pPr>
              <w:rPr>
                <w:rFonts w:ascii="Tahoma" w:hAnsi="Tahoma" w:cs="Tahoma"/>
                <w:sz w:val="18"/>
                <w:szCs w:val="18"/>
              </w:rPr>
            </w:pPr>
            <w:r w:rsidRPr="005505E4">
              <w:rPr>
                <w:rFonts w:ascii="Tahoma" w:hAnsi="Tahoma" w:cs="Tahoma"/>
                <w:sz w:val="18"/>
                <w:szCs w:val="18"/>
              </w:rPr>
              <w:t>Kiełbasa drobno rozdrobniona, w osłonkach barierowych ø23, batony odkręcane na automacie o długości ok. 12 cm. Poddawane procesowi parzenia. Pakowane w atmosferze ochronnej. Bez ograniczeń, do bezpośredniego spożycia na zimno lub na gorąco.</w:t>
            </w:r>
          </w:p>
        </w:tc>
      </w:tr>
      <w:tr w:rsidR="00DB03BC" w:rsidRPr="005505E4" w14:paraId="4DB1C68A" w14:textId="77777777" w:rsidTr="00DB03BC">
        <w:trPr>
          <w:tblCellSpacing w:w="0" w:type="dxa"/>
          <w:jc w:val="center"/>
        </w:trPr>
        <w:tc>
          <w:tcPr>
            <w:tcW w:w="4059" w:type="dxa"/>
            <w:tcBorders>
              <w:top w:val="outset" w:sz="6" w:space="0" w:color="000000"/>
              <w:left w:val="outset" w:sz="6" w:space="0" w:color="000000"/>
              <w:bottom w:val="outset" w:sz="6" w:space="0" w:color="000000"/>
              <w:right w:val="outset" w:sz="6" w:space="0" w:color="000000"/>
            </w:tcBorders>
          </w:tcPr>
          <w:p w14:paraId="43C979A3"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Wymagania organoleptyczne </w:t>
            </w:r>
          </w:p>
          <w:p w14:paraId="234C4C17"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410FDB15"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18548E78"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5191" w:type="dxa"/>
            <w:tcBorders>
              <w:top w:val="outset" w:sz="6" w:space="0" w:color="000000"/>
              <w:left w:val="outset" w:sz="6" w:space="0" w:color="000000"/>
              <w:bottom w:val="outset" w:sz="6" w:space="0" w:color="000000"/>
              <w:right w:val="outset" w:sz="6" w:space="0" w:color="000000"/>
            </w:tcBorders>
          </w:tcPr>
          <w:p w14:paraId="7EEA6343" w14:textId="77777777" w:rsidR="00DB03BC" w:rsidRPr="005505E4" w:rsidRDefault="00DB03BC" w:rsidP="00A43D05">
            <w:pPr>
              <w:rPr>
                <w:rFonts w:ascii="Tahoma" w:hAnsi="Tahoma" w:cs="Tahoma"/>
                <w:sz w:val="18"/>
                <w:szCs w:val="18"/>
              </w:rPr>
            </w:pPr>
            <w:r w:rsidRPr="005505E4">
              <w:rPr>
                <w:rFonts w:ascii="Tahoma" w:hAnsi="Tahoma" w:cs="Tahoma"/>
                <w:sz w:val="18"/>
                <w:szCs w:val="18"/>
              </w:rPr>
              <w:t>Wyrób w osłonce barierowej, powierzchnia czysta, sucha, osłonka ściśle przylegająca do farszu; dopuszcza się nieznaczne wycieki tłuszczu i galaretki pod osłonką w końcach batonów.</w:t>
            </w:r>
          </w:p>
          <w:p w14:paraId="00EF0119" w14:textId="77777777" w:rsidR="00DB03BC" w:rsidRPr="005505E4" w:rsidRDefault="00DB03BC" w:rsidP="00A43D05">
            <w:pPr>
              <w:rPr>
                <w:rFonts w:ascii="Tahoma" w:hAnsi="Tahoma" w:cs="Tahoma"/>
                <w:sz w:val="18"/>
                <w:szCs w:val="18"/>
              </w:rPr>
            </w:pPr>
            <w:r w:rsidRPr="005505E4">
              <w:rPr>
                <w:rFonts w:ascii="Tahoma" w:hAnsi="Tahoma" w:cs="Tahoma"/>
                <w:sz w:val="18"/>
                <w:szCs w:val="18"/>
              </w:rPr>
              <w:t>Na przekroju surowce równomiernie rozłożone; dopuszcza się pojedyncze otwory powietrza o średnicy do 2mm; niedopuszczalne skupiska jednego ze składników i zacieki galarety, konsystencja soczysta.</w:t>
            </w:r>
          </w:p>
          <w:p w14:paraId="6C09C404"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Wyczuwalny smak i zapach użytych przypraw, niedopuszczalny smak i zapach świadczący o nieświeżości lub inny obcy. </w:t>
            </w:r>
          </w:p>
        </w:tc>
      </w:tr>
      <w:tr w:rsidR="00DB03BC" w:rsidRPr="005505E4" w14:paraId="41D36FC8" w14:textId="77777777" w:rsidTr="00DB03BC">
        <w:trPr>
          <w:tblCellSpacing w:w="0" w:type="dxa"/>
          <w:jc w:val="center"/>
        </w:trPr>
        <w:tc>
          <w:tcPr>
            <w:tcW w:w="4059" w:type="dxa"/>
            <w:tcBorders>
              <w:top w:val="outset" w:sz="6" w:space="0" w:color="000000"/>
              <w:left w:val="outset" w:sz="6" w:space="0" w:color="000000"/>
              <w:bottom w:val="outset" w:sz="6" w:space="0" w:color="000000"/>
              <w:right w:val="outset" w:sz="6" w:space="0" w:color="000000"/>
            </w:tcBorders>
          </w:tcPr>
          <w:p w14:paraId="381A6F87"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Składniki </w:t>
            </w:r>
          </w:p>
        </w:tc>
        <w:tc>
          <w:tcPr>
            <w:tcW w:w="5191" w:type="dxa"/>
            <w:tcBorders>
              <w:top w:val="outset" w:sz="6" w:space="0" w:color="000000"/>
              <w:left w:val="outset" w:sz="6" w:space="0" w:color="000000"/>
              <w:bottom w:val="outset" w:sz="6" w:space="0" w:color="000000"/>
              <w:right w:val="outset" w:sz="6" w:space="0" w:color="000000"/>
            </w:tcBorders>
          </w:tcPr>
          <w:p w14:paraId="69356E40"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Mięso drobiowe mechanicznie oddzielone 30%, mięso drobiowe </w:t>
            </w:r>
            <w:r>
              <w:rPr>
                <w:rFonts w:ascii="Tahoma" w:hAnsi="Tahoma" w:cs="Tahoma"/>
                <w:sz w:val="18"/>
                <w:szCs w:val="18"/>
              </w:rPr>
              <w:t>60</w:t>
            </w:r>
            <w:r w:rsidRPr="005505E4">
              <w:rPr>
                <w:rFonts w:ascii="Tahoma" w:hAnsi="Tahoma" w:cs="Tahoma"/>
                <w:sz w:val="18"/>
                <w:szCs w:val="18"/>
              </w:rPr>
              <w:t>%, tłuszcz, woda, tkanka łączna wieprzowa, skrobia ziemniaczana, kasza manna (gluten), sól, białko sojowe, przyprawy naturalne i ich ekstrakty (gorczyca, seler), cukry (laktoza), stabilizator:</w:t>
            </w:r>
            <w:r>
              <w:rPr>
                <w:rFonts w:ascii="Tahoma" w:hAnsi="Tahoma" w:cs="Tahoma"/>
                <w:sz w:val="18"/>
                <w:szCs w:val="18"/>
              </w:rPr>
              <w:t xml:space="preserve"> </w:t>
            </w:r>
            <w:r w:rsidRPr="005505E4">
              <w:rPr>
                <w:rFonts w:ascii="Tahoma" w:hAnsi="Tahoma" w:cs="Tahoma"/>
                <w:sz w:val="18"/>
                <w:szCs w:val="18"/>
              </w:rPr>
              <w:t>E450, E452; przeciwutleniacz: E301,E316 wzmacniacz smaku E 621, zagęstnik E 407, substancja konserwująca E250.</w:t>
            </w:r>
          </w:p>
        </w:tc>
      </w:tr>
      <w:tr w:rsidR="00DB03BC" w:rsidRPr="005505E4" w14:paraId="69A1D78D" w14:textId="77777777" w:rsidTr="00DB03BC">
        <w:trPr>
          <w:tblCellSpacing w:w="0" w:type="dxa"/>
          <w:jc w:val="center"/>
        </w:trPr>
        <w:tc>
          <w:tcPr>
            <w:tcW w:w="4059" w:type="dxa"/>
            <w:tcBorders>
              <w:top w:val="outset" w:sz="6" w:space="0" w:color="000000"/>
              <w:left w:val="outset" w:sz="6" w:space="0" w:color="000000"/>
              <w:bottom w:val="outset" w:sz="6" w:space="0" w:color="000000"/>
              <w:right w:val="outset" w:sz="6" w:space="0" w:color="000000"/>
            </w:tcBorders>
          </w:tcPr>
          <w:p w14:paraId="67742006"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chemiczne:</w:t>
            </w:r>
          </w:p>
          <w:p w14:paraId="6CFD743F"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białko [%]</w:t>
            </w:r>
          </w:p>
          <w:p w14:paraId="52618E92"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tłuszcz [%]</w:t>
            </w:r>
          </w:p>
          <w:p w14:paraId="03A75048"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lastRenderedPageBreak/>
              <w:t>sól [%]</w:t>
            </w:r>
          </w:p>
          <w:p w14:paraId="44BF9A72"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skrobia [%]</w:t>
            </w:r>
          </w:p>
        </w:tc>
        <w:tc>
          <w:tcPr>
            <w:tcW w:w="5191" w:type="dxa"/>
            <w:tcBorders>
              <w:top w:val="outset" w:sz="6" w:space="0" w:color="000000"/>
              <w:left w:val="outset" w:sz="6" w:space="0" w:color="000000"/>
              <w:bottom w:val="outset" w:sz="6" w:space="0" w:color="000000"/>
              <w:right w:val="outset" w:sz="6" w:space="0" w:color="000000"/>
            </w:tcBorders>
          </w:tcPr>
          <w:p w14:paraId="0594DB6A" w14:textId="77777777" w:rsidR="00DB03BC" w:rsidRPr="005505E4" w:rsidRDefault="00DB03BC" w:rsidP="00A43D05">
            <w:pPr>
              <w:rPr>
                <w:rFonts w:ascii="Tahoma" w:hAnsi="Tahoma" w:cs="Tahoma"/>
                <w:sz w:val="18"/>
                <w:szCs w:val="18"/>
              </w:rPr>
            </w:pPr>
          </w:p>
          <w:p w14:paraId="3AB21660"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mniej niż 8</w:t>
            </w:r>
          </w:p>
          <w:p w14:paraId="5D112270"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30</w:t>
            </w:r>
          </w:p>
          <w:p w14:paraId="7562FA0D"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2,5</w:t>
            </w:r>
          </w:p>
          <w:p w14:paraId="711FBCFB" w14:textId="77777777" w:rsidR="00DB03BC" w:rsidRPr="005505E4" w:rsidRDefault="00DB03BC" w:rsidP="00A43D05">
            <w:pPr>
              <w:rPr>
                <w:rFonts w:ascii="Tahoma" w:hAnsi="Tahoma" w:cs="Tahoma"/>
                <w:sz w:val="18"/>
                <w:szCs w:val="18"/>
              </w:rPr>
            </w:pPr>
            <w:r w:rsidRPr="005505E4">
              <w:rPr>
                <w:rFonts w:ascii="Tahoma" w:hAnsi="Tahoma" w:cs="Tahoma"/>
                <w:sz w:val="18"/>
                <w:szCs w:val="18"/>
              </w:rPr>
              <w:lastRenderedPageBreak/>
              <w:t>Nie więcej niż 5,0</w:t>
            </w:r>
          </w:p>
        </w:tc>
      </w:tr>
    </w:tbl>
    <w:p w14:paraId="00D72B7F" w14:textId="77777777" w:rsidR="00DB03BC" w:rsidRPr="005505E4" w:rsidRDefault="00DB03BC" w:rsidP="00DB03BC">
      <w:pPr>
        <w:spacing w:before="120"/>
        <w:rPr>
          <w:rFonts w:ascii="Tahoma" w:hAnsi="Tahoma" w:cs="Tahoma"/>
          <w:b/>
        </w:rPr>
      </w:pPr>
      <w:r w:rsidRPr="005505E4">
        <w:rPr>
          <w:rFonts w:ascii="Tahoma" w:hAnsi="Tahoma" w:cs="Tahoma"/>
          <w:b/>
        </w:rPr>
        <w:lastRenderedPageBreak/>
        <w:t>31) Pasztet pieczony</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20"/>
        <w:gridCol w:w="4951"/>
      </w:tblGrid>
      <w:tr w:rsidR="00DB03BC" w:rsidRPr="005505E4" w14:paraId="020ECF5F"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59AC507F"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4298FC2B"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Pasztet pieczony </w:t>
            </w:r>
          </w:p>
        </w:tc>
      </w:tr>
      <w:tr w:rsidR="00DB03BC" w:rsidRPr="005505E4" w14:paraId="62E9887E"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0D362982"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Opis produktu</w:t>
            </w:r>
          </w:p>
          <w:p w14:paraId="71E32A55" w14:textId="77777777" w:rsidR="00DB03BC" w:rsidRPr="005505E4" w:rsidRDefault="00DB03BC" w:rsidP="00A43D05">
            <w:pPr>
              <w:rPr>
                <w:rFonts w:ascii="Tahoma" w:hAnsi="Tahoma" w:cs="Tahoma"/>
                <w:sz w:val="18"/>
                <w:szCs w:val="18"/>
              </w:rPr>
            </w:pPr>
          </w:p>
          <w:p w14:paraId="32DBE200"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4951" w:type="dxa"/>
            <w:tcBorders>
              <w:top w:val="outset" w:sz="6" w:space="0" w:color="000000"/>
              <w:left w:val="outset" w:sz="6" w:space="0" w:color="000000"/>
              <w:bottom w:val="outset" w:sz="6" w:space="0" w:color="000000"/>
              <w:right w:val="outset" w:sz="6" w:space="0" w:color="000000"/>
            </w:tcBorders>
            <w:vAlign w:val="center"/>
          </w:tcPr>
          <w:p w14:paraId="3879F08B" w14:textId="77777777" w:rsidR="00DB03BC" w:rsidRPr="005505E4" w:rsidRDefault="00DB03BC" w:rsidP="00A43D05">
            <w:pPr>
              <w:rPr>
                <w:rFonts w:ascii="Tahoma" w:hAnsi="Tahoma" w:cs="Tahoma"/>
                <w:sz w:val="18"/>
                <w:szCs w:val="18"/>
              </w:rPr>
            </w:pPr>
            <w:r w:rsidRPr="005505E4">
              <w:rPr>
                <w:rFonts w:ascii="Tahoma" w:hAnsi="Tahoma" w:cs="Tahoma"/>
                <w:sz w:val="18"/>
                <w:szCs w:val="18"/>
              </w:rPr>
              <w:t>Wyrób w foremkach aluminiowych o wadze ok. 0,5kg poddawany procesowi pieczenia. Po obróbce termicznej pakowany VAC.</w:t>
            </w:r>
          </w:p>
          <w:p w14:paraId="390DD678" w14:textId="77777777" w:rsidR="00DB03BC" w:rsidRPr="005505E4" w:rsidRDefault="00DB03BC" w:rsidP="00A43D05">
            <w:pPr>
              <w:rPr>
                <w:rFonts w:ascii="Tahoma" w:hAnsi="Tahoma" w:cs="Tahoma"/>
                <w:sz w:val="18"/>
                <w:szCs w:val="18"/>
              </w:rPr>
            </w:pPr>
            <w:r w:rsidRPr="005505E4">
              <w:rPr>
                <w:rFonts w:ascii="Tahoma" w:hAnsi="Tahoma" w:cs="Tahoma"/>
                <w:sz w:val="18"/>
                <w:szCs w:val="18"/>
              </w:rPr>
              <w:t>Bez ograniczeń, do bezpośredniego spożycia na zimno lub na gorąco.</w:t>
            </w:r>
          </w:p>
        </w:tc>
      </w:tr>
      <w:tr w:rsidR="00DB03BC" w:rsidRPr="005505E4" w14:paraId="04F216E7"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34262DE1"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Wymagania organoleptyczne </w:t>
            </w:r>
          </w:p>
          <w:p w14:paraId="37BADDFD"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16E3172B"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20FC8173"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4951" w:type="dxa"/>
            <w:tcBorders>
              <w:top w:val="outset" w:sz="6" w:space="0" w:color="000000"/>
              <w:left w:val="outset" w:sz="6" w:space="0" w:color="000000"/>
              <w:bottom w:val="outset" w:sz="6" w:space="0" w:color="000000"/>
              <w:right w:val="outset" w:sz="6" w:space="0" w:color="000000"/>
            </w:tcBorders>
          </w:tcPr>
          <w:p w14:paraId="11FECE6E" w14:textId="77777777" w:rsidR="00DB03BC" w:rsidRPr="005505E4" w:rsidRDefault="00DB03BC" w:rsidP="00A43D05">
            <w:pPr>
              <w:rPr>
                <w:rFonts w:ascii="Tahoma" w:hAnsi="Tahoma" w:cs="Tahoma"/>
                <w:sz w:val="18"/>
                <w:szCs w:val="18"/>
              </w:rPr>
            </w:pPr>
            <w:r w:rsidRPr="005505E4">
              <w:rPr>
                <w:rFonts w:ascii="Tahoma" w:hAnsi="Tahoma" w:cs="Tahoma"/>
                <w:sz w:val="18"/>
                <w:szCs w:val="18"/>
              </w:rPr>
              <w:t>Wyrób w foremkach aluminiowych pakowany VAC.</w:t>
            </w:r>
          </w:p>
          <w:p w14:paraId="77420788" w14:textId="77777777" w:rsidR="00DB03BC" w:rsidRPr="005505E4" w:rsidRDefault="00DB03BC" w:rsidP="00A43D05">
            <w:pPr>
              <w:rPr>
                <w:rFonts w:ascii="Tahoma" w:hAnsi="Tahoma" w:cs="Tahoma"/>
                <w:sz w:val="18"/>
                <w:szCs w:val="18"/>
              </w:rPr>
            </w:pPr>
            <w:r w:rsidRPr="005505E4">
              <w:rPr>
                <w:rFonts w:ascii="Tahoma" w:hAnsi="Tahoma" w:cs="Tahoma"/>
                <w:sz w:val="18"/>
                <w:szCs w:val="18"/>
              </w:rPr>
              <w:t>Konsystencja dość ścisła, dopuszcza się nieliczne pęcherze powietrza pod osłonką.</w:t>
            </w:r>
          </w:p>
          <w:p w14:paraId="3B27E7BD"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Wyczuwalny smak i zapach użytych przypraw, niedopuszczalny smak i zapach świadczący o nieświeżości lub inny obcy. </w:t>
            </w:r>
          </w:p>
        </w:tc>
      </w:tr>
      <w:tr w:rsidR="00DB03BC" w:rsidRPr="005505E4" w14:paraId="55612F7A"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56655C35"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098F3141" w14:textId="77777777" w:rsidR="00DB03BC" w:rsidRPr="005505E4" w:rsidRDefault="00DB03BC" w:rsidP="00A43D05">
            <w:pPr>
              <w:rPr>
                <w:rFonts w:ascii="Tahoma" w:hAnsi="Tahoma" w:cs="Tahoma"/>
                <w:sz w:val="18"/>
                <w:szCs w:val="18"/>
              </w:rPr>
            </w:pPr>
            <w:r w:rsidRPr="005505E4">
              <w:rPr>
                <w:rFonts w:ascii="Tahoma" w:hAnsi="Tahoma" w:cs="Tahoma"/>
                <w:sz w:val="18"/>
                <w:szCs w:val="18"/>
              </w:rPr>
              <w:t>Mięso z głów wieprzowych, tłuszcz wieprzowy, wątroba wieprzowa, woda, kasza manna (gluten) sól, przyprawy naturalne i ich ekstrakty, emulgator E407, substancja konserwująca E250.</w:t>
            </w:r>
          </w:p>
        </w:tc>
      </w:tr>
      <w:tr w:rsidR="00DB03BC" w:rsidRPr="005505E4" w14:paraId="6DEEF67D"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0C674340"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Cechy chemiczne:</w:t>
            </w:r>
          </w:p>
          <w:p w14:paraId="708B9F40"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tłuszczu [%]</w:t>
            </w:r>
          </w:p>
          <w:p w14:paraId="37695283"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tc>
        <w:tc>
          <w:tcPr>
            <w:tcW w:w="4951" w:type="dxa"/>
            <w:tcBorders>
              <w:top w:val="outset" w:sz="6" w:space="0" w:color="000000"/>
              <w:left w:val="outset" w:sz="6" w:space="0" w:color="000000"/>
              <w:bottom w:val="outset" w:sz="6" w:space="0" w:color="000000"/>
              <w:right w:val="outset" w:sz="6" w:space="0" w:color="000000"/>
            </w:tcBorders>
          </w:tcPr>
          <w:p w14:paraId="5E8F3398" w14:textId="77777777" w:rsidR="00DB03BC" w:rsidRPr="005505E4" w:rsidRDefault="00DB03BC" w:rsidP="00A43D05">
            <w:pPr>
              <w:rPr>
                <w:rFonts w:ascii="Tahoma" w:hAnsi="Tahoma" w:cs="Tahoma"/>
                <w:sz w:val="18"/>
                <w:szCs w:val="18"/>
              </w:rPr>
            </w:pPr>
          </w:p>
          <w:p w14:paraId="36BB3D6A"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60,0</w:t>
            </w:r>
          </w:p>
          <w:p w14:paraId="482FD443"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2,5</w:t>
            </w:r>
          </w:p>
        </w:tc>
      </w:tr>
      <w:tr w:rsidR="00DB03BC" w:rsidRPr="005505E4" w14:paraId="60E22412"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037305B0"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6EADD02E"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1D186B1A"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4CD1779F"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1AE6EAED"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27CF499C" w14:textId="77777777" w:rsidR="00DB03BC" w:rsidRPr="005505E4" w:rsidRDefault="00DB03BC" w:rsidP="00A43D05">
            <w:pPr>
              <w:rPr>
                <w:rFonts w:ascii="Tahoma" w:hAnsi="Tahoma" w:cs="Tahoma"/>
                <w:sz w:val="18"/>
                <w:szCs w:val="18"/>
              </w:rPr>
            </w:pPr>
          </w:p>
          <w:p w14:paraId="5647B266"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25g</w:t>
            </w:r>
          </w:p>
          <w:p w14:paraId="1793CCE6"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1C283EDE"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p w14:paraId="4F007DAD"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tc>
      </w:tr>
      <w:tr w:rsidR="00DB03BC" w:rsidRPr="005505E4" w14:paraId="7EB51A9B"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5E8EB8A7"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244ED103" w14:textId="77777777" w:rsidR="00DB03BC" w:rsidRPr="005505E4" w:rsidRDefault="00DB03BC" w:rsidP="00A43D05">
            <w:pPr>
              <w:rPr>
                <w:rFonts w:ascii="Tahoma" w:hAnsi="Tahoma" w:cs="Tahoma"/>
                <w:sz w:val="18"/>
                <w:szCs w:val="18"/>
              </w:rPr>
            </w:pPr>
            <w:r w:rsidRPr="005505E4">
              <w:rPr>
                <w:rFonts w:ascii="Tahoma" w:hAnsi="Tahoma" w:cs="Tahoma"/>
                <w:sz w:val="18"/>
                <w:szCs w:val="18"/>
              </w:rPr>
              <w:t>≤6°C</w:t>
            </w:r>
          </w:p>
        </w:tc>
      </w:tr>
      <w:tr w:rsidR="00DB03BC" w:rsidRPr="005505E4" w14:paraId="6988587D"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04CAA732"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6D7CD871"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21 dni</w:t>
            </w:r>
          </w:p>
        </w:tc>
      </w:tr>
    </w:tbl>
    <w:p w14:paraId="2EB7B3EA" w14:textId="77777777" w:rsidR="00DB03BC" w:rsidRPr="005505E4" w:rsidRDefault="00DB03BC" w:rsidP="00DB03BC">
      <w:pPr>
        <w:spacing w:before="120"/>
        <w:rPr>
          <w:rFonts w:ascii="Tahoma" w:hAnsi="Tahoma" w:cs="Tahoma"/>
          <w:b/>
        </w:rPr>
      </w:pPr>
      <w:r w:rsidRPr="005505E4">
        <w:rPr>
          <w:rFonts w:ascii="Tahoma" w:hAnsi="Tahoma" w:cs="Tahoma"/>
          <w:b/>
        </w:rPr>
        <w:t>32) Pasztetowa domowa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20"/>
        <w:gridCol w:w="4951"/>
      </w:tblGrid>
      <w:tr w:rsidR="00DB03BC" w:rsidRPr="005505E4" w14:paraId="37AEA67A"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587DDF30"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6FE823B4"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 xml:space="preserve">Pasztetowa domowa </w:t>
            </w:r>
          </w:p>
        </w:tc>
      </w:tr>
      <w:tr w:rsidR="00DB03BC" w:rsidRPr="005505E4" w14:paraId="62824120"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42357A5A"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Opis produktu</w:t>
            </w:r>
          </w:p>
          <w:p w14:paraId="18A394FB" w14:textId="77777777" w:rsidR="00DB03BC" w:rsidRPr="005505E4" w:rsidRDefault="00DB03BC" w:rsidP="00A43D05">
            <w:pPr>
              <w:rPr>
                <w:rFonts w:ascii="Tahoma" w:hAnsi="Tahoma" w:cs="Tahoma"/>
                <w:sz w:val="18"/>
                <w:szCs w:val="18"/>
              </w:rPr>
            </w:pPr>
          </w:p>
          <w:p w14:paraId="56972332" w14:textId="77777777" w:rsidR="00DB03BC" w:rsidRPr="005505E4" w:rsidRDefault="00DB03BC" w:rsidP="00A43D05">
            <w:pPr>
              <w:rPr>
                <w:rFonts w:ascii="Tahoma" w:hAnsi="Tahoma" w:cs="Tahoma"/>
                <w:sz w:val="18"/>
                <w:szCs w:val="18"/>
              </w:rPr>
            </w:pPr>
          </w:p>
          <w:p w14:paraId="7F2E0FF9"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2527C95B"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Wyrób w osłonce tekstylnej Ø 75. Batony o długości ok. 40cm związane sznurkiem. Poddawany procesowi parzenia. </w:t>
            </w:r>
          </w:p>
          <w:p w14:paraId="02647251" w14:textId="77777777" w:rsidR="00DB03BC" w:rsidRPr="005505E4" w:rsidRDefault="00DB03BC" w:rsidP="00A43D05">
            <w:pPr>
              <w:rPr>
                <w:rFonts w:ascii="Tahoma" w:hAnsi="Tahoma" w:cs="Tahoma"/>
                <w:sz w:val="18"/>
                <w:szCs w:val="18"/>
              </w:rPr>
            </w:pPr>
            <w:r w:rsidRPr="005505E4">
              <w:rPr>
                <w:rFonts w:ascii="Tahoma" w:hAnsi="Tahoma" w:cs="Tahoma"/>
                <w:sz w:val="18"/>
                <w:szCs w:val="18"/>
              </w:rPr>
              <w:t>Bez ograniczeń, do bezpośredniego spożycia na zimno lub na gorąco.</w:t>
            </w:r>
          </w:p>
        </w:tc>
      </w:tr>
      <w:tr w:rsidR="00DB03BC" w:rsidRPr="005505E4" w14:paraId="35009E84"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3A094F34"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Wymagania organoleptyczne </w:t>
            </w:r>
          </w:p>
          <w:p w14:paraId="123061EC"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65296104"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7F7BBED3"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4951" w:type="dxa"/>
            <w:tcBorders>
              <w:top w:val="outset" w:sz="6" w:space="0" w:color="000000"/>
              <w:left w:val="outset" w:sz="6" w:space="0" w:color="000000"/>
              <w:bottom w:val="outset" w:sz="6" w:space="0" w:color="000000"/>
              <w:right w:val="outset" w:sz="6" w:space="0" w:color="000000"/>
            </w:tcBorders>
          </w:tcPr>
          <w:p w14:paraId="4954A5D4" w14:textId="77777777" w:rsidR="00DB03BC" w:rsidRPr="005505E4" w:rsidRDefault="00DB03BC" w:rsidP="00A43D05">
            <w:pPr>
              <w:rPr>
                <w:rFonts w:ascii="Tahoma" w:hAnsi="Tahoma" w:cs="Tahoma"/>
                <w:sz w:val="18"/>
                <w:szCs w:val="18"/>
              </w:rPr>
            </w:pPr>
            <w:r w:rsidRPr="005505E4">
              <w:rPr>
                <w:rFonts w:ascii="Tahoma" w:hAnsi="Tahoma" w:cs="Tahoma"/>
                <w:sz w:val="18"/>
                <w:szCs w:val="18"/>
              </w:rPr>
              <w:t>Wyrób w osłonce tekstylnej.</w:t>
            </w:r>
          </w:p>
          <w:p w14:paraId="4F6A958C"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Konsystencja dość ścisła, dopuszcza się nieliczne pęcherze powietrza pod osłonką. </w:t>
            </w:r>
          </w:p>
          <w:p w14:paraId="46F80C67" w14:textId="77777777" w:rsidR="00DB03BC" w:rsidRPr="005505E4" w:rsidRDefault="00DB03BC" w:rsidP="00A43D05">
            <w:pPr>
              <w:rPr>
                <w:rFonts w:ascii="Tahoma" w:hAnsi="Tahoma" w:cs="Tahoma"/>
                <w:sz w:val="18"/>
                <w:szCs w:val="18"/>
              </w:rPr>
            </w:pPr>
            <w:r w:rsidRPr="005505E4">
              <w:rPr>
                <w:rFonts w:ascii="Tahoma" w:hAnsi="Tahoma" w:cs="Tahoma"/>
                <w:sz w:val="18"/>
                <w:szCs w:val="18"/>
              </w:rPr>
              <w:t>Wyczuwalny smak i zapach użytych przypraw, niedopuszczalny smak i zapach świadczący o nieświeżości lub inny obcy.</w:t>
            </w:r>
          </w:p>
        </w:tc>
      </w:tr>
      <w:tr w:rsidR="00DB03BC" w:rsidRPr="005505E4" w14:paraId="04DDD3B8"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73CDF249"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3ED4CD89" w14:textId="77777777" w:rsidR="00DB03BC" w:rsidRPr="005505E4" w:rsidRDefault="00DB03BC" w:rsidP="00A43D05">
            <w:pPr>
              <w:rPr>
                <w:rFonts w:ascii="Tahoma" w:hAnsi="Tahoma" w:cs="Tahoma"/>
                <w:sz w:val="18"/>
                <w:szCs w:val="18"/>
              </w:rPr>
            </w:pPr>
            <w:r w:rsidRPr="005505E4">
              <w:rPr>
                <w:rFonts w:ascii="Tahoma" w:hAnsi="Tahoma" w:cs="Tahoma"/>
                <w:sz w:val="18"/>
                <w:szCs w:val="18"/>
              </w:rPr>
              <w:t>Mięso z głów wieprzowych, tłuszcz wieprzowy, wątroba wieprzowa, woda, kasza manna (gluten)sól, przyprawy naturalne i ich ekstrakty, zagęstnikE407, substancja konserwująca E250.</w:t>
            </w:r>
          </w:p>
        </w:tc>
      </w:tr>
      <w:tr w:rsidR="00DB03BC" w:rsidRPr="005505E4" w14:paraId="06F71B5B"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4D0FF03E"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Cechy chemiczne:</w:t>
            </w:r>
          </w:p>
          <w:p w14:paraId="77804F6A"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tłuszczu [%]</w:t>
            </w:r>
          </w:p>
          <w:p w14:paraId="10738DFF"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tc>
        <w:tc>
          <w:tcPr>
            <w:tcW w:w="4951" w:type="dxa"/>
            <w:tcBorders>
              <w:top w:val="outset" w:sz="6" w:space="0" w:color="000000"/>
              <w:left w:val="outset" w:sz="6" w:space="0" w:color="000000"/>
              <w:bottom w:val="outset" w:sz="6" w:space="0" w:color="000000"/>
              <w:right w:val="outset" w:sz="6" w:space="0" w:color="000000"/>
            </w:tcBorders>
          </w:tcPr>
          <w:p w14:paraId="3C1B261C" w14:textId="77777777" w:rsidR="00DB03BC" w:rsidRPr="005505E4" w:rsidRDefault="00DB03BC" w:rsidP="00A43D05">
            <w:pPr>
              <w:rPr>
                <w:rFonts w:ascii="Tahoma" w:hAnsi="Tahoma" w:cs="Tahoma"/>
                <w:sz w:val="18"/>
                <w:szCs w:val="18"/>
              </w:rPr>
            </w:pPr>
          </w:p>
          <w:p w14:paraId="7891DC08"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60,0</w:t>
            </w:r>
          </w:p>
          <w:p w14:paraId="0EB31346"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2,5</w:t>
            </w:r>
          </w:p>
        </w:tc>
      </w:tr>
      <w:tr w:rsidR="00DB03BC" w:rsidRPr="005505E4" w14:paraId="2C39F3D9"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50E12B01"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lastRenderedPageBreak/>
              <w:t>Cechy mikrobiologiczne:</w:t>
            </w:r>
          </w:p>
          <w:p w14:paraId="693BA100"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2F9C5C76"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1C93DE15"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6FBB7C7B"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06A36503" w14:textId="77777777" w:rsidR="00DB03BC" w:rsidRPr="005505E4" w:rsidRDefault="00DB03BC" w:rsidP="00A43D05">
            <w:pPr>
              <w:rPr>
                <w:rFonts w:ascii="Tahoma" w:hAnsi="Tahoma" w:cs="Tahoma"/>
                <w:sz w:val="18"/>
                <w:szCs w:val="18"/>
              </w:rPr>
            </w:pPr>
          </w:p>
          <w:p w14:paraId="4566CDFA"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25g</w:t>
            </w:r>
          </w:p>
          <w:p w14:paraId="13F8B7E8"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47B3E8B7"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p w14:paraId="5BF39F7A"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tc>
      </w:tr>
      <w:tr w:rsidR="00DB03BC" w:rsidRPr="005505E4" w14:paraId="418F2525"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464C8E38"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01F8D1A4" w14:textId="77777777" w:rsidR="00DB03BC" w:rsidRPr="005505E4" w:rsidRDefault="00DB03BC" w:rsidP="00A43D05">
            <w:pPr>
              <w:rPr>
                <w:rFonts w:ascii="Tahoma" w:hAnsi="Tahoma" w:cs="Tahoma"/>
                <w:sz w:val="18"/>
                <w:szCs w:val="18"/>
              </w:rPr>
            </w:pPr>
            <w:r w:rsidRPr="005505E4">
              <w:rPr>
                <w:rFonts w:ascii="Tahoma" w:hAnsi="Tahoma" w:cs="Tahoma"/>
                <w:sz w:val="18"/>
                <w:szCs w:val="18"/>
              </w:rPr>
              <w:t>≤6°C</w:t>
            </w:r>
          </w:p>
        </w:tc>
      </w:tr>
      <w:tr w:rsidR="00DB03BC" w:rsidRPr="005505E4" w14:paraId="014E4FD3"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2B90C87F"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6C6888A0"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21 dni</w:t>
            </w:r>
          </w:p>
        </w:tc>
      </w:tr>
    </w:tbl>
    <w:p w14:paraId="34590222" w14:textId="77777777" w:rsidR="00DB03BC" w:rsidRPr="005505E4" w:rsidRDefault="00DB03BC" w:rsidP="00DB03BC">
      <w:pPr>
        <w:spacing w:before="120"/>
        <w:rPr>
          <w:rFonts w:ascii="Tahoma" w:hAnsi="Tahoma" w:cs="Tahoma"/>
          <w:b/>
        </w:rPr>
      </w:pPr>
      <w:r w:rsidRPr="005505E4">
        <w:rPr>
          <w:rFonts w:ascii="Tahoma" w:hAnsi="Tahoma" w:cs="Tahoma"/>
          <w:b/>
        </w:rPr>
        <w:t>33) Pieczeń rzymska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20"/>
        <w:gridCol w:w="4951"/>
      </w:tblGrid>
      <w:tr w:rsidR="00DB03BC" w:rsidRPr="005505E4" w14:paraId="2BEBD152"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55B399D5"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Nazwa produktu </w:t>
            </w:r>
          </w:p>
        </w:tc>
        <w:tc>
          <w:tcPr>
            <w:tcW w:w="4951" w:type="dxa"/>
            <w:tcBorders>
              <w:top w:val="outset" w:sz="6" w:space="0" w:color="000000"/>
              <w:left w:val="outset" w:sz="6" w:space="0" w:color="000000"/>
              <w:bottom w:val="outset" w:sz="6" w:space="0" w:color="000000"/>
              <w:right w:val="outset" w:sz="6" w:space="0" w:color="000000"/>
            </w:tcBorders>
          </w:tcPr>
          <w:p w14:paraId="662170A8"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 xml:space="preserve">Pieczeń rzymska </w:t>
            </w:r>
          </w:p>
        </w:tc>
      </w:tr>
      <w:tr w:rsidR="00DB03BC" w:rsidRPr="005505E4" w14:paraId="58D2708E"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10CA0D09"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Opis produktu</w:t>
            </w:r>
          </w:p>
          <w:p w14:paraId="3262C85E" w14:textId="77777777" w:rsidR="00DB03BC" w:rsidRPr="005505E4" w:rsidRDefault="00DB03BC" w:rsidP="00A43D05">
            <w:pPr>
              <w:rPr>
                <w:rFonts w:ascii="Tahoma" w:hAnsi="Tahoma" w:cs="Tahoma"/>
                <w:sz w:val="18"/>
                <w:szCs w:val="18"/>
              </w:rPr>
            </w:pPr>
          </w:p>
          <w:p w14:paraId="12AD9D89" w14:textId="77777777" w:rsidR="00DB03BC" w:rsidRPr="005505E4" w:rsidRDefault="00DB03BC" w:rsidP="00A43D05">
            <w:pPr>
              <w:rPr>
                <w:rFonts w:ascii="Tahoma" w:hAnsi="Tahoma" w:cs="Tahoma"/>
                <w:sz w:val="18"/>
                <w:szCs w:val="18"/>
              </w:rPr>
            </w:pPr>
          </w:p>
          <w:p w14:paraId="29814D03"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4951" w:type="dxa"/>
            <w:tcBorders>
              <w:top w:val="outset" w:sz="6" w:space="0" w:color="000000"/>
              <w:left w:val="outset" w:sz="6" w:space="0" w:color="000000"/>
              <w:bottom w:val="outset" w:sz="6" w:space="0" w:color="000000"/>
              <w:right w:val="outset" w:sz="6" w:space="0" w:color="000000"/>
            </w:tcBorders>
          </w:tcPr>
          <w:p w14:paraId="6074476D"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Wyrób uformowany za pomocą foremek prostokątnych o wadze ok. 0,5kg Poddawany procesowi pieczenia. Górna powierzchnia pieczeni udekorowana ozdobną posypką. Po obróbce termicznej pakowana VAC. </w:t>
            </w:r>
          </w:p>
          <w:p w14:paraId="67E50A8B" w14:textId="77777777" w:rsidR="00DB03BC" w:rsidRPr="005505E4" w:rsidRDefault="00DB03BC" w:rsidP="00A43D05">
            <w:pPr>
              <w:rPr>
                <w:rFonts w:ascii="Tahoma" w:hAnsi="Tahoma" w:cs="Tahoma"/>
                <w:sz w:val="18"/>
                <w:szCs w:val="18"/>
              </w:rPr>
            </w:pPr>
            <w:r w:rsidRPr="005505E4">
              <w:rPr>
                <w:rFonts w:ascii="Tahoma" w:hAnsi="Tahoma" w:cs="Tahoma"/>
                <w:sz w:val="18"/>
                <w:szCs w:val="18"/>
              </w:rPr>
              <w:t>Bez ograniczeń, do bezpośredniego spożycia na zimno lub na gorąco.</w:t>
            </w:r>
          </w:p>
        </w:tc>
      </w:tr>
      <w:tr w:rsidR="00DB03BC" w:rsidRPr="005505E4" w14:paraId="0207D795"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1C34CD4E"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Wymagania organoleptyczne </w:t>
            </w:r>
          </w:p>
          <w:p w14:paraId="30B4FB62"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2A1CB479"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2A443F94"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4951" w:type="dxa"/>
            <w:tcBorders>
              <w:top w:val="outset" w:sz="6" w:space="0" w:color="000000"/>
              <w:left w:val="outset" w:sz="6" w:space="0" w:color="000000"/>
              <w:bottom w:val="outset" w:sz="6" w:space="0" w:color="000000"/>
              <w:right w:val="outset" w:sz="6" w:space="0" w:color="000000"/>
            </w:tcBorders>
          </w:tcPr>
          <w:p w14:paraId="1747DE65" w14:textId="77777777" w:rsidR="00DB03BC" w:rsidRPr="005505E4" w:rsidRDefault="00DB03BC" w:rsidP="00A43D05">
            <w:pPr>
              <w:rPr>
                <w:rFonts w:ascii="Tahoma" w:hAnsi="Tahoma" w:cs="Tahoma"/>
                <w:sz w:val="18"/>
                <w:szCs w:val="18"/>
              </w:rPr>
            </w:pPr>
            <w:r w:rsidRPr="005505E4">
              <w:rPr>
                <w:rFonts w:ascii="Tahoma" w:hAnsi="Tahoma" w:cs="Tahoma"/>
                <w:sz w:val="18"/>
                <w:szCs w:val="18"/>
              </w:rPr>
              <w:t>Blok prostokątny o wadze ok. 1kg,Powierchnia boczna i spodnia gładka, na wierzchu widoczne elementy dekoracyjne- przyprawy</w:t>
            </w:r>
          </w:p>
          <w:p w14:paraId="3B2B8310" w14:textId="77777777" w:rsidR="00DB03BC" w:rsidRPr="005505E4" w:rsidRDefault="00DB03BC" w:rsidP="00A43D05">
            <w:pPr>
              <w:rPr>
                <w:rFonts w:ascii="Tahoma" w:hAnsi="Tahoma" w:cs="Tahoma"/>
                <w:sz w:val="18"/>
                <w:szCs w:val="18"/>
              </w:rPr>
            </w:pPr>
            <w:r w:rsidRPr="005505E4">
              <w:rPr>
                <w:rFonts w:ascii="Tahoma" w:hAnsi="Tahoma" w:cs="Tahoma"/>
                <w:sz w:val="18"/>
                <w:szCs w:val="18"/>
              </w:rPr>
              <w:t>Konsystencja dość ścisła, plastry o grubości 5mm nie powinny rozpadać się, struktura jednolita wszystkie składniki równomiernie wymieszane. Niedopuszczalne: skupiska poszczególnych składników oraz liczne otwory wypełnione galaretką lub tłuszczem ze zmienioną barwą wokół otworów</w:t>
            </w:r>
          </w:p>
          <w:p w14:paraId="0F4FC366" w14:textId="77777777" w:rsidR="00DB03BC" w:rsidRPr="005505E4" w:rsidRDefault="00DB03BC" w:rsidP="00A43D05">
            <w:pPr>
              <w:rPr>
                <w:rFonts w:ascii="Tahoma" w:hAnsi="Tahoma" w:cs="Tahoma"/>
                <w:sz w:val="18"/>
                <w:szCs w:val="18"/>
              </w:rPr>
            </w:pPr>
            <w:r w:rsidRPr="005505E4">
              <w:rPr>
                <w:rFonts w:ascii="Tahoma" w:hAnsi="Tahoma" w:cs="Tahoma"/>
                <w:sz w:val="18"/>
                <w:szCs w:val="18"/>
              </w:rPr>
              <w:t>Wyraźnie wyczuwalne przyprawy.</w:t>
            </w:r>
          </w:p>
        </w:tc>
      </w:tr>
      <w:tr w:rsidR="00DB03BC" w:rsidRPr="005505E4" w14:paraId="68C79F34"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01E61319"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Składniki </w:t>
            </w:r>
          </w:p>
        </w:tc>
        <w:tc>
          <w:tcPr>
            <w:tcW w:w="4951" w:type="dxa"/>
            <w:tcBorders>
              <w:top w:val="outset" w:sz="6" w:space="0" w:color="000000"/>
              <w:left w:val="outset" w:sz="6" w:space="0" w:color="000000"/>
              <w:bottom w:val="outset" w:sz="6" w:space="0" w:color="000000"/>
              <w:right w:val="outset" w:sz="6" w:space="0" w:color="000000"/>
            </w:tcBorders>
          </w:tcPr>
          <w:p w14:paraId="727760C0" w14:textId="77777777" w:rsidR="00DB03BC" w:rsidRPr="005505E4" w:rsidRDefault="00DB03BC" w:rsidP="00A43D05">
            <w:pPr>
              <w:rPr>
                <w:rFonts w:ascii="Tahoma" w:hAnsi="Tahoma" w:cs="Tahoma"/>
                <w:sz w:val="18"/>
                <w:szCs w:val="18"/>
              </w:rPr>
            </w:pPr>
            <w:r w:rsidRPr="005505E4">
              <w:rPr>
                <w:rFonts w:ascii="Tahoma" w:hAnsi="Tahoma" w:cs="Tahoma"/>
                <w:sz w:val="18"/>
                <w:szCs w:val="18"/>
              </w:rPr>
              <w:t>Mięso wieprzowe 75%, woda, tkanka łączna wieprzowa, skrobia ziemniaczana, sól, białko sojowe, przyprawy naturalne i ich ekstrakty (gorczyca, seler), cukry (laktoza), przeciwutleniacz: E301, E316; stabilizator E450, E452, wzmacniacz smaku E621, substancja zagęszczająca E1422, substancja konserwująca E 250.</w:t>
            </w:r>
          </w:p>
        </w:tc>
      </w:tr>
      <w:tr w:rsidR="00DB03BC" w:rsidRPr="005505E4" w14:paraId="68D08D1E"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4D337105"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chemiczne:</w:t>
            </w:r>
          </w:p>
          <w:p w14:paraId="4983B292"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tc>
        <w:tc>
          <w:tcPr>
            <w:tcW w:w="4951" w:type="dxa"/>
            <w:tcBorders>
              <w:top w:val="outset" w:sz="6" w:space="0" w:color="000000"/>
              <w:left w:val="outset" w:sz="6" w:space="0" w:color="000000"/>
              <w:bottom w:val="outset" w:sz="6" w:space="0" w:color="000000"/>
              <w:right w:val="outset" w:sz="6" w:space="0" w:color="000000"/>
            </w:tcBorders>
          </w:tcPr>
          <w:p w14:paraId="5C665824" w14:textId="77777777" w:rsidR="00DB03BC" w:rsidRPr="005505E4" w:rsidRDefault="00DB03BC" w:rsidP="00A43D05">
            <w:pPr>
              <w:rPr>
                <w:rFonts w:ascii="Tahoma" w:hAnsi="Tahoma" w:cs="Tahoma"/>
                <w:sz w:val="18"/>
                <w:szCs w:val="18"/>
              </w:rPr>
            </w:pPr>
          </w:p>
          <w:p w14:paraId="5D503365"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2,5</w:t>
            </w:r>
          </w:p>
        </w:tc>
      </w:tr>
      <w:tr w:rsidR="00DB03BC" w:rsidRPr="005505E4" w14:paraId="7A113445"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23C2B987"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00542CAA"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38422736"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5CE717F6"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288F1C53"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4951" w:type="dxa"/>
            <w:tcBorders>
              <w:top w:val="outset" w:sz="6" w:space="0" w:color="000000"/>
              <w:left w:val="outset" w:sz="6" w:space="0" w:color="000000"/>
              <w:bottom w:val="outset" w:sz="6" w:space="0" w:color="000000"/>
              <w:right w:val="outset" w:sz="6" w:space="0" w:color="000000"/>
            </w:tcBorders>
          </w:tcPr>
          <w:p w14:paraId="153E5B78" w14:textId="77777777" w:rsidR="00DB03BC" w:rsidRPr="005505E4" w:rsidRDefault="00DB03BC" w:rsidP="00A43D05">
            <w:pPr>
              <w:rPr>
                <w:rFonts w:ascii="Tahoma" w:hAnsi="Tahoma" w:cs="Tahoma"/>
                <w:sz w:val="18"/>
                <w:szCs w:val="18"/>
              </w:rPr>
            </w:pPr>
          </w:p>
          <w:p w14:paraId="1447D0BB"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25g</w:t>
            </w:r>
          </w:p>
          <w:p w14:paraId="221F4A03"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256711C9"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7E220470"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tc>
      </w:tr>
      <w:tr w:rsidR="00DB03BC" w:rsidRPr="005505E4" w14:paraId="14BC649C"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010F3760"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4951" w:type="dxa"/>
            <w:tcBorders>
              <w:top w:val="outset" w:sz="6" w:space="0" w:color="000000"/>
              <w:left w:val="outset" w:sz="6" w:space="0" w:color="000000"/>
              <w:bottom w:val="outset" w:sz="6" w:space="0" w:color="000000"/>
              <w:right w:val="outset" w:sz="6" w:space="0" w:color="000000"/>
            </w:tcBorders>
          </w:tcPr>
          <w:p w14:paraId="3FCC1E8A" w14:textId="77777777" w:rsidR="00DB03BC" w:rsidRPr="005505E4" w:rsidRDefault="00DB03BC" w:rsidP="00A43D05">
            <w:pPr>
              <w:rPr>
                <w:rFonts w:ascii="Tahoma" w:hAnsi="Tahoma" w:cs="Tahoma"/>
                <w:sz w:val="18"/>
                <w:szCs w:val="18"/>
              </w:rPr>
            </w:pPr>
            <w:r w:rsidRPr="005505E4">
              <w:rPr>
                <w:rFonts w:ascii="Tahoma" w:hAnsi="Tahoma" w:cs="Tahoma"/>
                <w:sz w:val="18"/>
                <w:szCs w:val="18"/>
              </w:rPr>
              <w:t>≤6°C</w:t>
            </w:r>
          </w:p>
        </w:tc>
      </w:tr>
      <w:tr w:rsidR="00DB03BC" w:rsidRPr="005505E4" w14:paraId="0FD30964" w14:textId="77777777" w:rsidTr="00D110D9">
        <w:trPr>
          <w:tblCellSpacing w:w="0" w:type="dxa"/>
          <w:jc w:val="center"/>
        </w:trPr>
        <w:tc>
          <w:tcPr>
            <w:tcW w:w="3820" w:type="dxa"/>
            <w:tcBorders>
              <w:top w:val="outset" w:sz="6" w:space="0" w:color="000000"/>
              <w:left w:val="outset" w:sz="6" w:space="0" w:color="000000"/>
              <w:bottom w:val="outset" w:sz="6" w:space="0" w:color="000000"/>
              <w:right w:val="outset" w:sz="6" w:space="0" w:color="000000"/>
            </w:tcBorders>
          </w:tcPr>
          <w:p w14:paraId="1A6C76C3"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4951" w:type="dxa"/>
            <w:tcBorders>
              <w:top w:val="outset" w:sz="6" w:space="0" w:color="000000"/>
              <w:left w:val="outset" w:sz="6" w:space="0" w:color="000000"/>
              <w:bottom w:val="outset" w:sz="6" w:space="0" w:color="000000"/>
              <w:right w:val="outset" w:sz="6" w:space="0" w:color="000000"/>
            </w:tcBorders>
          </w:tcPr>
          <w:p w14:paraId="4E14D242"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21 dni</w:t>
            </w:r>
          </w:p>
        </w:tc>
      </w:tr>
    </w:tbl>
    <w:p w14:paraId="2E1C0BE2" w14:textId="77777777" w:rsidR="00DB03BC" w:rsidRPr="005505E4" w:rsidRDefault="00DB03BC" w:rsidP="00DB03BC">
      <w:pPr>
        <w:spacing w:before="120"/>
        <w:rPr>
          <w:rFonts w:ascii="Tahoma" w:hAnsi="Tahoma" w:cs="Tahoma"/>
          <w:b/>
        </w:rPr>
      </w:pPr>
      <w:r w:rsidRPr="005505E4">
        <w:rPr>
          <w:rFonts w:ascii="Tahoma" w:hAnsi="Tahoma" w:cs="Tahoma"/>
          <w:b/>
        </w:rPr>
        <w:t xml:space="preserve">34) Pieczeń </w:t>
      </w:r>
      <w:r>
        <w:rPr>
          <w:rFonts w:ascii="Tahoma" w:hAnsi="Tahoma" w:cs="Tahoma"/>
          <w:b/>
        </w:rPr>
        <w:t>w</w:t>
      </w:r>
      <w:r w:rsidRPr="005505E4">
        <w:rPr>
          <w:rFonts w:ascii="Tahoma" w:hAnsi="Tahoma" w:cs="Tahoma"/>
          <w:b/>
        </w:rPr>
        <w:t>iedeńska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76"/>
        <w:gridCol w:w="4895"/>
      </w:tblGrid>
      <w:tr w:rsidR="00DB03BC" w:rsidRPr="005505E4" w14:paraId="79947213" w14:textId="77777777" w:rsidTr="00D110D9">
        <w:trPr>
          <w:tblCellSpacing w:w="0" w:type="dxa"/>
          <w:jc w:val="center"/>
        </w:trPr>
        <w:tc>
          <w:tcPr>
            <w:tcW w:w="3876" w:type="dxa"/>
            <w:tcBorders>
              <w:top w:val="outset" w:sz="6" w:space="0" w:color="000000"/>
              <w:left w:val="outset" w:sz="6" w:space="0" w:color="000000"/>
              <w:bottom w:val="outset" w:sz="6" w:space="0" w:color="000000"/>
              <w:right w:val="outset" w:sz="6" w:space="0" w:color="000000"/>
            </w:tcBorders>
          </w:tcPr>
          <w:p w14:paraId="0500ACAE"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Nazwa produktu </w:t>
            </w:r>
          </w:p>
        </w:tc>
        <w:tc>
          <w:tcPr>
            <w:tcW w:w="4895" w:type="dxa"/>
            <w:tcBorders>
              <w:top w:val="outset" w:sz="6" w:space="0" w:color="000000"/>
              <w:left w:val="outset" w:sz="6" w:space="0" w:color="000000"/>
              <w:bottom w:val="outset" w:sz="6" w:space="0" w:color="000000"/>
              <w:right w:val="outset" w:sz="6" w:space="0" w:color="000000"/>
            </w:tcBorders>
          </w:tcPr>
          <w:p w14:paraId="05ED3EF2"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Pieczeń wiedeńska</w:t>
            </w:r>
          </w:p>
        </w:tc>
      </w:tr>
      <w:tr w:rsidR="00DB03BC" w:rsidRPr="005505E4" w14:paraId="738C070E" w14:textId="77777777" w:rsidTr="00D110D9">
        <w:trPr>
          <w:tblCellSpacing w:w="0" w:type="dxa"/>
          <w:jc w:val="center"/>
        </w:trPr>
        <w:tc>
          <w:tcPr>
            <w:tcW w:w="3876" w:type="dxa"/>
            <w:tcBorders>
              <w:top w:val="outset" w:sz="6" w:space="0" w:color="000000"/>
              <w:left w:val="outset" w:sz="6" w:space="0" w:color="000000"/>
              <w:bottom w:val="outset" w:sz="6" w:space="0" w:color="000000"/>
              <w:right w:val="outset" w:sz="6" w:space="0" w:color="000000"/>
            </w:tcBorders>
          </w:tcPr>
          <w:p w14:paraId="4EE92A87"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Opis produktu</w:t>
            </w:r>
          </w:p>
          <w:p w14:paraId="62115EF9" w14:textId="77777777" w:rsidR="00DB03BC" w:rsidRPr="005505E4" w:rsidRDefault="00DB03BC" w:rsidP="00A43D05">
            <w:pPr>
              <w:rPr>
                <w:rFonts w:ascii="Tahoma" w:hAnsi="Tahoma" w:cs="Tahoma"/>
                <w:sz w:val="18"/>
                <w:szCs w:val="18"/>
              </w:rPr>
            </w:pPr>
          </w:p>
          <w:p w14:paraId="4F755FCE"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4895" w:type="dxa"/>
            <w:tcBorders>
              <w:top w:val="outset" w:sz="6" w:space="0" w:color="000000"/>
              <w:left w:val="outset" w:sz="6" w:space="0" w:color="000000"/>
              <w:bottom w:val="outset" w:sz="6" w:space="0" w:color="000000"/>
              <w:right w:val="outset" w:sz="6" w:space="0" w:color="000000"/>
            </w:tcBorders>
          </w:tcPr>
          <w:p w14:paraId="64E94A82"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Wyrób uformowany za pomocą foremek prostokątnych o wadze ok. 0,5kg Poddawany procesowi pieczenia. Górna powierzchnia pieczeni udekorowana ozdobną posypką. Po obróbce termicznej pakowana VAC. </w:t>
            </w:r>
          </w:p>
          <w:p w14:paraId="64DC53E9" w14:textId="77777777" w:rsidR="00DB03BC" w:rsidRPr="005505E4" w:rsidRDefault="00DB03BC" w:rsidP="00A43D05">
            <w:pPr>
              <w:rPr>
                <w:rFonts w:ascii="Tahoma" w:hAnsi="Tahoma" w:cs="Tahoma"/>
                <w:sz w:val="18"/>
                <w:szCs w:val="18"/>
              </w:rPr>
            </w:pPr>
            <w:r w:rsidRPr="005505E4">
              <w:rPr>
                <w:rFonts w:ascii="Tahoma" w:hAnsi="Tahoma" w:cs="Tahoma"/>
                <w:sz w:val="18"/>
                <w:szCs w:val="18"/>
              </w:rPr>
              <w:t>Bez ograniczeń, do bezpośredniego spożycia na zimno lub na gorąco</w:t>
            </w:r>
          </w:p>
        </w:tc>
      </w:tr>
      <w:tr w:rsidR="00DB03BC" w:rsidRPr="005505E4" w14:paraId="6F58D5D6" w14:textId="77777777" w:rsidTr="00D110D9">
        <w:trPr>
          <w:tblCellSpacing w:w="0" w:type="dxa"/>
          <w:jc w:val="center"/>
        </w:trPr>
        <w:tc>
          <w:tcPr>
            <w:tcW w:w="3876" w:type="dxa"/>
            <w:tcBorders>
              <w:top w:val="outset" w:sz="6" w:space="0" w:color="000000"/>
              <w:left w:val="outset" w:sz="6" w:space="0" w:color="000000"/>
              <w:bottom w:val="outset" w:sz="6" w:space="0" w:color="000000"/>
              <w:right w:val="outset" w:sz="6" w:space="0" w:color="000000"/>
            </w:tcBorders>
          </w:tcPr>
          <w:p w14:paraId="5DF79620"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lastRenderedPageBreak/>
              <w:t xml:space="preserve">Wymagania organoleptyczne </w:t>
            </w:r>
          </w:p>
          <w:p w14:paraId="7E473525"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0CCEBF63"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7290DEA7"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4895" w:type="dxa"/>
            <w:tcBorders>
              <w:top w:val="outset" w:sz="6" w:space="0" w:color="000000"/>
              <w:left w:val="outset" w:sz="6" w:space="0" w:color="000000"/>
              <w:bottom w:val="outset" w:sz="6" w:space="0" w:color="000000"/>
              <w:right w:val="outset" w:sz="6" w:space="0" w:color="000000"/>
            </w:tcBorders>
          </w:tcPr>
          <w:p w14:paraId="3ABA9485" w14:textId="77777777" w:rsidR="00DB03BC" w:rsidRPr="005505E4" w:rsidRDefault="00DB03BC" w:rsidP="00A43D05">
            <w:pPr>
              <w:rPr>
                <w:rFonts w:ascii="Tahoma" w:hAnsi="Tahoma" w:cs="Tahoma"/>
                <w:sz w:val="18"/>
                <w:szCs w:val="18"/>
              </w:rPr>
            </w:pPr>
            <w:r w:rsidRPr="005505E4">
              <w:rPr>
                <w:rFonts w:ascii="Tahoma" w:hAnsi="Tahoma" w:cs="Tahoma"/>
                <w:sz w:val="18"/>
                <w:szCs w:val="18"/>
              </w:rPr>
              <w:t>Blok prostokątny o wadze ok. 0,5kg,Powierchnia boczna i spodnia gładka, na wierzchu widoczna ozdobna posypka</w:t>
            </w:r>
          </w:p>
          <w:p w14:paraId="22E082DE" w14:textId="77777777" w:rsidR="00DB03BC" w:rsidRPr="005505E4" w:rsidRDefault="00DB03BC" w:rsidP="00A43D05">
            <w:pPr>
              <w:rPr>
                <w:rFonts w:ascii="Tahoma" w:hAnsi="Tahoma" w:cs="Tahoma"/>
                <w:sz w:val="18"/>
                <w:szCs w:val="18"/>
              </w:rPr>
            </w:pPr>
            <w:r w:rsidRPr="005505E4">
              <w:rPr>
                <w:rFonts w:ascii="Tahoma" w:hAnsi="Tahoma" w:cs="Tahoma"/>
                <w:sz w:val="18"/>
                <w:szCs w:val="18"/>
              </w:rPr>
              <w:t>Konsystencja dość ścisła, plastry o grubości 5mm nie powinny rozpadać się, struktura jednolita wszystkie składniki równomiernie wymieszane. Niedopuszczalne: skupiska poszczególnych składników oraz liczne otwory wypełnione galaretką lub tłuszczem ze zmienioną barwą wokół otworów</w:t>
            </w:r>
          </w:p>
          <w:p w14:paraId="1A093C3E" w14:textId="77777777" w:rsidR="00DB03BC" w:rsidRPr="005505E4" w:rsidRDefault="00DB03BC" w:rsidP="00A43D05">
            <w:pPr>
              <w:rPr>
                <w:rFonts w:ascii="Tahoma" w:hAnsi="Tahoma" w:cs="Tahoma"/>
                <w:sz w:val="18"/>
                <w:szCs w:val="18"/>
              </w:rPr>
            </w:pPr>
            <w:r w:rsidRPr="005505E4">
              <w:rPr>
                <w:rFonts w:ascii="Tahoma" w:hAnsi="Tahoma" w:cs="Tahoma"/>
                <w:sz w:val="18"/>
                <w:szCs w:val="18"/>
              </w:rPr>
              <w:t>Wyraźnie wyczuwalne przyprawy</w:t>
            </w:r>
            <w:r>
              <w:rPr>
                <w:rFonts w:ascii="Tahoma" w:hAnsi="Tahoma" w:cs="Tahoma"/>
                <w:sz w:val="18"/>
                <w:szCs w:val="18"/>
              </w:rPr>
              <w:t>.</w:t>
            </w:r>
            <w:r w:rsidRPr="005505E4">
              <w:rPr>
                <w:rFonts w:ascii="Tahoma" w:hAnsi="Tahoma" w:cs="Tahoma"/>
                <w:sz w:val="18"/>
                <w:szCs w:val="18"/>
              </w:rPr>
              <w:t xml:space="preserve"> </w:t>
            </w:r>
          </w:p>
        </w:tc>
      </w:tr>
      <w:tr w:rsidR="00DB03BC" w:rsidRPr="005505E4" w14:paraId="67D2ADA3" w14:textId="77777777" w:rsidTr="00D110D9">
        <w:trPr>
          <w:tblCellSpacing w:w="0" w:type="dxa"/>
          <w:jc w:val="center"/>
        </w:trPr>
        <w:tc>
          <w:tcPr>
            <w:tcW w:w="3876" w:type="dxa"/>
            <w:tcBorders>
              <w:top w:val="outset" w:sz="6" w:space="0" w:color="000000"/>
              <w:left w:val="outset" w:sz="6" w:space="0" w:color="000000"/>
              <w:bottom w:val="outset" w:sz="6" w:space="0" w:color="000000"/>
              <w:right w:val="outset" w:sz="6" w:space="0" w:color="000000"/>
            </w:tcBorders>
          </w:tcPr>
          <w:p w14:paraId="3E105F3D"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Składniki </w:t>
            </w:r>
          </w:p>
        </w:tc>
        <w:tc>
          <w:tcPr>
            <w:tcW w:w="4895" w:type="dxa"/>
            <w:tcBorders>
              <w:top w:val="outset" w:sz="6" w:space="0" w:color="000000"/>
              <w:left w:val="outset" w:sz="6" w:space="0" w:color="000000"/>
              <w:bottom w:val="outset" w:sz="6" w:space="0" w:color="000000"/>
              <w:right w:val="outset" w:sz="6" w:space="0" w:color="000000"/>
            </w:tcBorders>
          </w:tcPr>
          <w:p w14:paraId="1522819A" w14:textId="77777777" w:rsidR="00DB03BC" w:rsidRPr="005505E4" w:rsidRDefault="00DB03BC" w:rsidP="00A43D05">
            <w:pPr>
              <w:rPr>
                <w:rFonts w:ascii="Tahoma" w:hAnsi="Tahoma" w:cs="Tahoma"/>
                <w:sz w:val="18"/>
                <w:szCs w:val="18"/>
              </w:rPr>
            </w:pPr>
            <w:r w:rsidRPr="005505E4">
              <w:rPr>
                <w:rFonts w:ascii="Tahoma" w:hAnsi="Tahoma" w:cs="Tahoma"/>
                <w:sz w:val="18"/>
                <w:szCs w:val="18"/>
              </w:rPr>
              <w:t>Mięso wieprzowe 20%, mięso drobiowe 13%, mięso wołowe 8%, mięso drobiowe oddzielone mechanicznie, tłuszcz, woda, tkanka łączna wieprzowa, skrobia ziemniaczana, kasza manna (gluten), sól, białko sojowe, przyprawy naturalne i ich ekstrakty cukry (laktoza) stabilizator: E450,E452 przeciwutleniacz: E301,E316;substancja zagęszczająca E1422 wzmacniacz smaku E621, substancja konserwująca E250.</w:t>
            </w:r>
          </w:p>
        </w:tc>
      </w:tr>
      <w:tr w:rsidR="00DB03BC" w:rsidRPr="005505E4" w14:paraId="22A7A27C" w14:textId="77777777" w:rsidTr="00D110D9">
        <w:trPr>
          <w:tblCellSpacing w:w="0" w:type="dxa"/>
          <w:jc w:val="center"/>
        </w:trPr>
        <w:tc>
          <w:tcPr>
            <w:tcW w:w="3876" w:type="dxa"/>
            <w:tcBorders>
              <w:top w:val="outset" w:sz="6" w:space="0" w:color="000000"/>
              <w:left w:val="outset" w:sz="6" w:space="0" w:color="000000"/>
              <w:bottom w:val="outset" w:sz="6" w:space="0" w:color="000000"/>
              <w:right w:val="outset" w:sz="6" w:space="0" w:color="000000"/>
            </w:tcBorders>
          </w:tcPr>
          <w:p w14:paraId="185C2500"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chemiczne:</w:t>
            </w:r>
          </w:p>
          <w:p w14:paraId="22044239"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tc>
        <w:tc>
          <w:tcPr>
            <w:tcW w:w="4895" w:type="dxa"/>
            <w:tcBorders>
              <w:top w:val="outset" w:sz="6" w:space="0" w:color="000000"/>
              <w:left w:val="outset" w:sz="6" w:space="0" w:color="000000"/>
              <w:bottom w:val="outset" w:sz="6" w:space="0" w:color="000000"/>
              <w:right w:val="outset" w:sz="6" w:space="0" w:color="000000"/>
            </w:tcBorders>
          </w:tcPr>
          <w:p w14:paraId="186D5AA7" w14:textId="77777777" w:rsidR="00DB03BC" w:rsidRPr="005505E4" w:rsidRDefault="00DB03BC" w:rsidP="00A43D05">
            <w:pPr>
              <w:rPr>
                <w:rFonts w:ascii="Tahoma" w:hAnsi="Tahoma" w:cs="Tahoma"/>
                <w:sz w:val="18"/>
                <w:szCs w:val="18"/>
              </w:rPr>
            </w:pPr>
          </w:p>
          <w:p w14:paraId="363B7942"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2,5</w:t>
            </w:r>
          </w:p>
        </w:tc>
      </w:tr>
      <w:tr w:rsidR="00DB03BC" w:rsidRPr="005505E4" w14:paraId="03DA3183" w14:textId="77777777" w:rsidTr="00D110D9">
        <w:trPr>
          <w:tblCellSpacing w:w="0" w:type="dxa"/>
          <w:jc w:val="center"/>
        </w:trPr>
        <w:tc>
          <w:tcPr>
            <w:tcW w:w="3876" w:type="dxa"/>
            <w:tcBorders>
              <w:top w:val="outset" w:sz="6" w:space="0" w:color="000000"/>
              <w:left w:val="outset" w:sz="6" w:space="0" w:color="000000"/>
              <w:bottom w:val="outset" w:sz="6" w:space="0" w:color="000000"/>
              <w:right w:val="outset" w:sz="6" w:space="0" w:color="000000"/>
            </w:tcBorders>
          </w:tcPr>
          <w:p w14:paraId="141129CB"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717D13CE"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666DB57A"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19D7FC0A"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0DECC2A2"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4895" w:type="dxa"/>
            <w:tcBorders>
              <w:top w:val="outset" w:sz="6" w:space="0" w:color="000000"/>
              <w:left w:val="outset" w:sz="6" w:space="0" w:color="000000"/>
              <w:bottom w:val="outset" w:sz="6" w:space="0" w:color="000000"/>
              <w:right w:val="outset" w:sz="6" w:space="0" w:color="000000"/>
            </w:tcBorders>
          </w:tcPr>
          <w:p w14:paraId="4EF380C4" w14:textId="77777777" w:rsidR="00DB03BC" w:rsidRPr="005505E4" w:rsidRDefault="00DB03BC" w:rsidP="00A43D05">
            <w:pPr>
              <w:rPr>
                <w:rFonts w:ascii="Tahoma" w:hAnsi="Tahoma" w:cs="Tahoma"/>
                <w:sz w:val="18"/>
                <w:szCs w:val="18"/>
              </w:rPr>
            </w:pPr>
          </w:p>
          <w:p w14:paraId="6E9FB6B8"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25g</w:t>
            </w:r>
          </w:p>
          <w:p w14:paraId="003190AE"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088822FB"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69B29A66"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o,1g</w:t>
            </w:r>
          </w:p>
        </w:tc>
      </w:tr>
      <w:tr w:rsidR="00DB03BC" w:rsidRPr="005505E4" w14:paraId="309D47CC" w14:textId="77777777" w:rsidTr="00D110D9">
        <w:trPr>
          <w:tblCellSpacing w:w="0" w:type="dxa"/>
          <w:jc w:val="center"/>
        </w:trPr>
        <w:tc>
          <w:tcPr>
            <w:tcW w:w="3876" w:type="dxa"/>
            <w:tcBorders>
              <w:top w:val="outset" w:sz="6" w:space="0" w:color="000000"/>
              <w:left w:val="outset" w:sz="6" w:space="0" w:color="000000"/>
              <w:bottom w:val="outset" w:sz="6" w:space="0" w:color="000000"/>
              <w:right w:val="outset" w:sz="6" w:space="0" w:color="000000"/>
            </w:tcBorders>
          </w:tcPr>
          <w:p w14:paraId="64AA1972"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4895" w:type="dxa"/>
            <w:tcBorders>
              <w:top w:val="outset" w:sz="6" w:space="0" w:color="000000"/>
              <w:left w:val="outset" w:sz="6" w:space="0" w:color="000000"/>
              <w:bottom w:val="outset" w:sz="6" w:space="0" w:color="000000"/>
              <w:right w:val="outset" w:sz="6" w:space="0" w:color="000000"/>
            </w:tcBorders>
          </w:tcPr>
          <w:p w14:paraId="6C9F26B8" w14:textId="77777777" w:rsidR="00DB03BC" w:rsidRPr="005505E4" w:rsidRDefault="00DB03BC" w:rsidP="00A43D05">
            <w:pPr>
              <w:rPr>
                <w:rFonts w:ascii="Tahoma" w:hAnsi="Tahoma" w:cs="Tahoma"/>
                <w:sz w:val="18"/>
                <w:szCs w:val="18"/>
              </w:rPr>
            </w:pPr>
            <w:r w:rsidRPr="005505E4">
              <w:rPr>
                <w:rFonts w:ascii="Tahoma" w:hAnsi="Tahoma" w:cs="Tahoma"/>
                <w:sz w:val="18"/>
                <w:szCs w:val="18"/>
              </w:rPr>
              <w:t>Do 6 °C</w:t>
            </w:r>
          </w:p>
        </w:tc>
      </w:tr>
      <w:tr w:rsidR="00DB03BC" w:rsidRPr="005505E4" w14:paraId="4F0CC048" w14:textId="77777777" w:rsidTr="00D110D9">
        <w:trPr>
          <w:tblCellSpacing w:w="0" w:type="dxa"/>
          <w:jc w:val="center"/>
        </w:trPr>
        <w:tc>
          <w:tcPr>
            <w:tcW w:w="3876" w:type="dxa"/>
            <w:tcBorders>
              <w:top w:val="outset" w:sz="6" w:space="0" w:color="000000"/>
              <w:left w:val="outset" w:sz="6" w:space="0" w:color="000000"/>
              <w:bottom w:val="outset" w:sz="6" w:space="0" w:color="000000"/>
              <w:right w:val="outset" w:sz="6" w:space="0" w:color="000000"/>
            </w:tcBorders>
          </w:tcPr>
          <w:p w14:paraId="1CD826C4"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Okres trwałości</w:t>
            </w:r>
          </w:p>
        </w:tc>
        <w:tc>
          <w:tcPr>
            <w:tcW w:w="4895" w:type="dxa"/>
            <w:tcBorders>
              <w:top w:val="outset" w:sz="6" w:space="0" w:color="000000"/>
              <w:left w:val="outset" w:sz="6" w:space="0" w:color="000000"/>
              <w:bottom w:val="outset" w:sz="6" w:space="0" w:color="000000"/>
              <w:right w:val="outset" w:sz="6" w:space="0" w:color="000000"/>
            </w:tcBorders>
          </w:tcPr>
          <w:p w14:paraId="2B53F5E3"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21 dni</w:t>
            </w:r>
          </w:p>
        </w:tc>
      </w:tr>
    </w:tbl>
    <w:p w14:paraId="37397A8D" w14:textId="77777777" w:rsidR="00DB03BC" w:rsidRPr="005505E4" w:rsidRDefault="00DB03BC" w:rsidP="00DB03BC">
      <w:pPr>
        <w:spacing w:before="120"/>
        <w:rPr>
          <w:rFonts w:ascii="Tahoma" w:hAnsi="Tahoma" w:cs="Tahoma"/>
          <w:b/>
        </w:rPr>
      </w:pPr>
      <w:r w:rsidRPr="005505E4">
        <w:rPr>
          <w:rFonts w:ascii="Tahoma" w:hAnsi="Tahoma" w:cs="Tahoma"/>
          <w:b/>
        </w:rPr>
        <w:t>35) Polędwica cygańska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3"/>
        <w:gridCol w:w="4998"/>
      </w:tblGrid>
      <w:tr w:rsidR="00DB03BC" w:rsidRPr="005505E4" w14:paraId="0052B49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31F3862" w14:textId="77777777" w:rsidR="00DB03BC" w:rsidRPr="005505E4" w:rsidRDefault="00DB03BC" w:rsidP="00A43D05">
            <w:pPr>
              <w:rPr>
                <w:rFonts w:ascii="Tahoma" w:hAnsi="Tahoma" w:cs="Tahoma"/>
                <w:b/>
                <w:sz w:val="18"/>
                <w:szCs w:val="18"/>
              </w:rPr>
            </w:pPr>
            <w:r w:rsidRPr="005505E4">
              <w:rPr>
                <w:rFonts w:ascii="Tahoma" w:hAnsi="Tahoma" w:cs="Tahoma"/>
                <w:b/>
                <w:bCs/>
                <w:sz w:val="18"/>
                <w:szCs w:val="18"/>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4FC2D42D"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Polędwica cygańska</w:t>
            </w:r>
          </w:p>
        </w:tc>
      </w:tr>
      <w:tr w:rsidR="00DB03BC" w:rsidRPr="005505E4" w14:paraId="027BB5B7"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FE7C4F2"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Opis produktu</w:t>
            </w:r>
          </w:p>
          <w:p w14:paraId="797B76EA" w14:textId="77777777" w:rsidR="00DB03BC" w:rsidRPr="005505E4" w:rsidRDefault="00DB03BC" w:rsidP="00A43D05">
            <w:pPr>
              <w:rPr>
                <w:rFonts w:ascii="Tahoma" w:hAnsi="Tahoma" w:cs="Tahoma"/>
                <w:b/>
                <w:bCs/>
                <w:sz w:val="18"/>
                <w:szCs w:val="18"/>
              </w:rPr>
            </w:pPr>
          </w:p>
          <w:p w14:paraId="108DF91B"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319A2B4B" w14:textId="77777777" w:rsidR="00DB03BC" w:rsidRPr="005505E4" w:rsidRDefault="00DB03BC" w:rsidP="00A43D05">
            <w:pPr>
              <w:rPr>
                <w:rFonts w:ascii="Tahoma" w:hAnsi="Tahoma" w:cs="Tahoma"/>
                <w:sz w:val="18"/>
                <w:szCs w:val="18"/>
              </w:rPr>
            </w:pPr>
            <w:r w:rsidRPr="005505E4">
              <w:rPr>
                <w:rFonts w:ascii="Tahoma" w:hAnsi="Tahoma" w:cs="Tahoma"/>
                <w:sz w:val="18"/>
                <w:szCs w:val="18"/>
              </w:rPr>
              <w:t>Wędzonka (schab b/k) przeszyta sznurkiem zakończonym pętelką poddawana procesowi wędzenia i parzenia. Pakowane w atmosferze ochronnej. Bez ograniczeń, do bezpośredniego spożycia na zimno lub na gorąco</w:t>
            </w:r>
          </w:p>
        </w:tc>
      </w:tr>
      <w:tr w:rsidR="00DB03BC" w:rsidRPr="005505E4" w14:paraId="2FF2978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EF6DC4F"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Wymagania organoleptyczne </w:t>
            </w:r>
          </w:p>
          <w:p w14:paraId="3F6EB0B2"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147D8006"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2DA5141D"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5162" w:type="dxa"/>
            <w:tcBorders>
              <w:top w:val="outset" w:sz="6" w:space="0" w:color="000000"/>
              <w:left w:val="outset" w:sz="6" w:space="0" w:color="000000"/>
              <w:bottom w:val="outset" w:sz="6" w:space="0" w:color="000000"/>
              <w:right w:val="outset" w:sz="6" w:space="0" w:color="000000"/>
            </w:tcBorders>
          </w:tcPr>
          <w:p w14:paraId="31015D46"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Powierzchnia czysta, sucha, </w:t>
            </w:r>
          </w:p>
          <w:p w14:paraId="1C641DE0"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Struktura plastra o grubości 3 mm dość ścisła; konsystencja soczysta; </w:t>
            </w:r>
          </w:p>
          <w:p w14:paraId="47DACCE0" w14:textId="77777777" w:rsidR="00DB03BC" w:rsidRPr="005505E4" w:rsidRDefault="00DB03BC" w:rsidP="00A43D05">
            <w:pPr>
              <w:rPr>
                <w:rFonts w:ascii="Tahoma" w:hAnsi="Tahoma" w:cs="Tahoma"/>
                <w:sz w:val="18"/>
                <w:szCs w:val="18"/>
              </w:rPr>
            </w:pPr>
            <w:r w:rsidRPr="005505E4">
              <w:rPr>
                <w:rFonts w:ascii="Tahoma" w:hAnsi="Tahoma" w:cs="Tahoma"/>
                <w:sz w:val="18"/>
                <w:szCs w:val="18"/>
              </w:rPr>
              <w:t>Wyczuwalny smak i zapach użytych przypraw, niedopuszczalny smak i zapach świadczący o nieświeżości lub inny obcy.</w:t>
            </w:r>
          </w:p>
        </w:tc>
      </w:tr>
      <w:tr w:rsidR="00DB03BC" w:rsidRPr="005505E4" w14:paraId="14DE23E1"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8ACBE77"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Składniki</w:t>
            </w:r>
          </w:p>
        </w:tc>
        <w:tc>
          <w:tcPr>
            <w:tcW w:w="5162" w:type="dxa"/>
            <w:tcBorders>
              <w:top w:val="outset" w:sz="6" w:space="0" w:color="000000"/>
              <w:left w:val="outset" w:sz="6" w:space="0" w:color="000000"/>
              <w:bottom w:val="outset" w:sz="6" w:space="0" w:color="000000"/>
              <w:right w:val="outset" w:sz="6" w:space="0" w:color="000000"/>
            </w:tcBorders>
          </w:tcPr>
          <w:p w14:paraId="66137E38" w14:textId="77777777" w:rsidR="00DB03BC" w:rsidRPr="005505E4" w:rsidRDefault="00DB03BC" w:rsidP="00A43D05">
            <w:pPr>
              <w:rPr>
                <w:rFonts w:ascii="Tahoma" w:hAnsi="Tahoma" w:cs="Tahoma"/>
                <w:sz w:val="18"/>
                <w:szCs w:val="18"/>
              </w:rPr>
            </w:pPr>
            <w:r w:rsidRPr="005505E4">
              <w:rPr>
                <w:rFonts w:ascii="Tahoma" w:hAnsi="Tahoma" w:cs="Tahoma"/>
                <w:sz w:val="18"/>
                <w:szCs w:val="18"/>
              </w:rPr>
              <w:t>Mięso wieprzowe 75 %, woda, sól, białko sojowe, przyprawy naturalne i ich ekstrakty, dekstroza, stabilizator E450, E452, przeciwutleniacz E301,E316, wzmacniacz smaku E621, substancja konserwująca E250</w:t>
            </w:r>
          </w:p>
        </w:tc>
      </w:tr>
      <w:tr w:rsidR="00DB03BC" w:rsidRPr="005505E4" w14:paraId="7ACD5B4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9133A0B"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Cechy chemiczne:</w:t>
            </w:r>
          </w:p>
          <w:p w14:paraId="61A68086"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białka [%]</w:t>
            </w:r>
          </w:p>
          <w:p w14:paraId="4B9D8E4A"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tłuszczu [%]</w:t>
            </w:r>
          </w:p>
          <w:p w14:paraId="76687F27"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p w14:paraId="21E2E5F1"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wody [%]</w:t>
            </w:r>
          </w:p>
        </w:tc>
        <w:tc>
          <w:tcPr>
            <w:tcW w:w="5162" w:type="dxa"/>
            <w:tcBorders>
              <w:top w:val="outset" w:sz="6" w:space="0" w:color="000000"/>
              <w:left w:val="outset" w:sz="6" w:space="0" w:color="000000"/>
              <w:bottom w:val="outset" w:sz="6" w:space="0" w:color="000000"/>
              <w:right w:val="outset" w:sz="6" w:space="0" w:color="000000"/>
            </w:tcBorders>
          </w:tcPr>
          <w:p w14:paraId="189C2240" w14:textId="77777777" w:rsidR="00DB03BC" w:rsidRPr="005505E4" w:rsidRDefault="00DB03BC" w:rsidP="00A43D05">
            <w:pPr>
              <w:rPr>
                <w:rFonts w:ascii="Tahoma" w:hAnsi="Tahoma" w:cs="Tahoma"/>
                <w:sz w:val="18"/>
                <w:szCs w:val="18"/>
              </w:rPr>
            </w:pPr>
          </w:p>
          <w:p w14:paraId="38DAA09B"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mniej niż 15,0</w:t>
            </w:r>
          </w:p>
          <w:p w14:paraId="36502C5B"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6,0</w:t>
            </w:r>
          </w:p>
          <w:p w14:paraId="3CC274ED"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4,0</w:t>
            </w:r>
          </w:p>
          <w:p w14:paraId="0B0C8816"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81,0</w:t>
            </w:r>
          </w:p>
        </w:tc>
      </w:tr>
      <w:tr w:rsidR="00DB03BC" w:rsidRPr="005505E4" w14:paraId="6B997574"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332AD59"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3A30F5FD"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0359CFC5"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2784586A"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lastRenderedPageBreak/>
              <w:t>pałeczki z grupy Coli</w:t>
            </w:r>
          </w:p>
          <w:p w14:paraId="1B40958E"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17B62129" w14:textId="77777777" w:rsidR="00DB03BC" w:rsidRPr="005505E4" w:rsidRDefault="00DB03BC" w:rsidP="00A43D05">
            <w:pPr>
              <w:rPr>
                <w:rFonts w:ascii="Tahoma" w:hAnsi="Tahoma" w:cs="Tahoma"/>
                <w:sz w:val="18"/>
                <w:szCs w:val="18"/>
              </w:rPr>
            </w:pPr>
          </w:p>
          <w:p w14:paraId="4122DAB1"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25g</w:t>
            </w:r>
          </w:p>
          <w:p w14:paraId="712C8600"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541D95B3"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p w14:paraId="0E04DCDB" w14:textId="77777777" w:rsidR="00DB03BC" w:rsidRPr="005505E4" w:rsidRDefault="00DB03BC" w:rsidP="00A43D05">
            <w:pPr>
              <w:rPr>
                <w:rFonts w:ascii="Tahoma" w:hAnsi="Tahoma" w:cs="Tahoma"/>
                <w:sz w:val="18"/>
                <w:szCs w:val="18"/>
              </w:rPr>
            </w:pPr>
            <w:r w:rsidRPr="005505E4">
              <w:rPr>
                <w:rFonts w:ascii="Tahoma" w:hAnsi="Tahoma" w:cs="Tahoma"/>
                <w:sz w:val="18"/>
                <w:szCs w:val="18"/>
              </w:rPr>
              <w:lastRenderedPageBreak/>
              <w:t>Nieobecne w 0,01g</w:t>
            </w:r>
          </w:p>
        </w:tc>
      </w:tr>
      <w:tr w:rsidR="00DB03BC" w:rsidRPr="005505E4" w14:paraId="297FD4B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93BD04F"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lastRenderedPageBreak/>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06B35991" w14:textId="77777777" w:rsidR="00DB03BC" w:rsidRPr="005505E4" w:rsidRDefault="00DB03BC" w:rsidP="00A43D05">
            <w:pPr>
              <w:rPr>
                <w:rFonts w:ascii="Tahoma" w:hAnsi="Tahoma" w:cs="Tahoma"/>
                <w:sz w:val="18"/>
                <w:szCs w:val="18"/>
              </w:rPr>
            </w:pPr>
            <w:r w:rsidRPr="005505E4">
              <w:rPr>
                <w:rFonts w:ascii="Tahoma" w:hAnsi="Tahoma" w:cs="Tahoma"/>
                <w:sz w:val="18"/>
                <w:szCs w:val="18"/>
              </w:rPr>
              <w:t>≤6°C</w:t>
            </w:r>
          </w:p>
        </w:tc>
      </w:tr>
      <w:tr w:rsidR="00DB03BC" w:rsidRPr="005505E4" w14:paraId="2708D2D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80F2294"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67AE5BE8"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21 dni</w:t>
            </w:r>
          </w:p>
        </w:tc>
      </w:tr>
    </w:tbl>
    <w:p w14:paraId="188C2EE3" w14:textId="77777777" w:rsidR="00DB03BC" w:rsidRPr="005505E4" w:rsidRDefault="00DB03BC" w:rsidP="00DB03BC">
      <w:pPr>
        <w:spacing w:before="120"/>
        <w:rPr>
          <w:rFonts w:ascii="Tahoma" w:hAnsi="Tahoma" w:cs="Tahoma"/>
          <w:b/>
        </w:rPr>
      </w:pPr>
      <w:r w:rsidRPr="005505E4">
        <w:rPr>
          <w:rFonts w:ascii="Tahoma" w:hAnsi="Tahoma" w:cs="Tahoma"/>
          <w:b/>
        </w:rPr>
        <w:t>36) Polędwica sopocka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65"/>
        <w:gridCol w:w="5006"/>
      </w:tblGrid>
      <w:tr w:rsidR="00DB03BC" w:rsidRPr="005505E4" w14:paraId="1D78489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4EF6C37" w14:textId="77777777" w:rsidR="00DB03BC" w:rsidRPr="005505E4" w:rsidRDefault="00DB03BC" w:rsidP="00A43D05">
            <w:pPr>
              <w:rPr>
                <w:rFonts w:ascii="Tahoma" w:hAnsi="Tahoma" w:cs="Tahoma"/>
                <w:b/>
                <w:sz w:val="18"/>
                <w:szCs w:val="18"/>
              </w:rPr>
            </w:pPr>
            <w:r w:rsidRPr="005505E4">
              <w:rPr>
                <w:rFonts w:ascii="Tahoma" w:hAnsi="Tahoma" w:cs="Tahoma"/>
                <w:b/>
                <w:bCs/>
                <w:sz w:val="18"/>
                <w:szCs w:val="18"/>
              </w:rPr>
              <w:t xml:space="preserve">Nazwa produktu </w:t>
            </w:r>
          </w:p>
        </w:tc>
        <w:tc>
          <w:tcPr>
            <w:tcW w:w="5175" w:type="dxa"/>
            <w:tcBorders>
              <w:top w:val="outset" w:sz="6" w:space="0" w:color="000000"/>
              <w:left w:val="outset" w:sz="6" w:space="0" w:color="000000"/>
              <w:bottom w:val="outset" w:sz="6" w:space="0" w:color="000000"/>
              <w:right w:val="outset" w:sz="6" w:space="0" w:color="000000"/>
            </w:tcBorders>
          </w:tcPr>
          <w:p w14:paraId="00176B34"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 xml:space="preserve">Polędwica sopocka </w:t>
            </w:r>
          </w:p>
        </w:tc>
      </w:tr>
      <w:tr w:rsidR="00DB03BC" w:rsidRPr="005505E4" w14:paraId="5FDA23D9"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A8674A6"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Opis produktu</w:t>
            </w:r>
          </w:p>
          <w:p w14:paraId="0335BB9B" w14:textId="77777777" w:rsidR="00DB03BC" w:rsidRPr="005505E4" w:rsidRDefault="00DB03BC" w:rsidP="00A43D05">
            <w:pPr>
              <w:rPr>
                <w:rFonts w:ascii="Tahoma" w:hAnsi="Tahoma" w:cs="Tahoma"/>
                <w:b/>
                <w:bCs/>
                <w:sz w:val="18"/>
                <w:szCs w:val="18"/>
              </w:rPr>
            </w:pPr>
          </w:p>
          <w:p w14:paraId="3F6ADEBC"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5175" w:type="dxa"/>
            <w:tcBorders>
              <w:top w:val="outset" w:sz="6" w:space="0" w:color="000000"/>
              <w:left w:val="outset" w:sz="6" w:space="0" w:color="000000"/>
              <w:bottom w:val="outset" w:sz="6" w:space="0" w:color="000000"/>
              <w:right w:val="outset" w:sz="6" w:space="0" w:color="000000"/>
            </w:tcBorders>
          </w:tcPr>
          <w:p w14:paraId="01EF9956" w14:textId="77777777" w:rsidR="00DB03BC" w:rsidRPr="005505E4" w:rsidRDefault="00DB03BC" w:rsidP="00A43D05">
            <w:pPr>
              <w:rPr>
                <w:rFonts w:ascii="Tahoma" w:hAnsi="Tahoma" w:cs="Tahoma"/>
                <w:sz w:val="18"/>
                <w:szCs w:val="18"/>
              </w:rPr>
            </w:pPr>
            <w:r w:rsidRPr="005505E4">
              <w:rPr>
                <w:rFonts w:ascii="Tahoma" w:hAnsi="Tahoma" w:cs="Tahoma"/>
                <w:sz w:val="18"/>
                <w:szCs w:val="18"/>
              </w:rPr>
              <w:t>Wędzonka (schab b/k) przeszyta sznurkiem zakończonym pętelką poddawana procesowi wędzenia i parzenia Pakowane w atmosferze ochronnej. Bez ograniczeń, do bezpośredniego spożycia na zimno lub na gorąco.</w:t>
            </w:r>
          </w:p>
        </w:tc>
      </w:tr>
      <w:tr w:rsidR="00DB03BC" w:rsidRPr="005505E4" w14:paraId="653001F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E9E3119"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Wymagania organoleptyczne </w:t>
            </w:r>
          </w:p>
          <w:p w14:paraId="25CE60D4"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79656932"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4281AE9B"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5175" w:type="dxa"/>
            <w:tcBorders>
              <w:top w:val="outset" w:sz="6" w:space="0" w:color="000000"/>
              <w:left w:val="outset" w:sz="6" w:space="0" w:color="000000"/>
              <w:bottom w:val="outset" w:sz="6" w:space="0" w:color="000000"/>
              <w:right w:val="outset" w:sz="6" w:space="0" w:color="000000"/>
            </w:tcBorders>
          </w:tcPr>
          <w:p w14:paraId="04144B80"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Powierzchnia czysta, sucha, </w:t>
            </w:r>
          </w:p>
          <w:p w14:paraId="19A12327"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Struktura plastra o grubości 3 mm dość ścisła; konsystencja soczysta; </w:t>
            </w:r>
          </w:p>
          <w:p w14:paraId="55CE44BE" w14:textId="77777777" w:rsidR="00DB03BC" w:rsidRPr="005505E4" w:rsidRDefault="00DB03BC" w:rsidP="00A43D05">
            <w:pPr>
              <w:rPr>
                <w:rFonts w:ascii="Tahoma" w:hAnsi="Tahoma" w:cs="Tahoma"/>
                <w:sz w:val="18"/>
                <w:szCs w:val="18"/>
              </w:rPr>
            </w:pPr>
            <w:r w:rsidRPr="005505E4">
              <w:rPr>
                <w:rFonts w:ascii="Tahoma" w:hAnsi="Tahoma" w:cs="Tahoma"/>
                <w:sz w:val="18"/>
                <w:szCs w:val="18"/>
              </w:rPr>
              <w:t>Wyczuwalny smak i zapach użytych przypraw, niedopuszczalny smak i zapach świadczący o nieświeżości lub inny obcy.</w:t>
            </w:r>
          </w:p>
        </w:tc>
      </w:tr>
      <w:tr w:rsidR="00DB03BC" w:rsidRPr="005505E4" w14:paraId="0340A8B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DC9465C"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Składniki </w:t>
            </w:r>
          </w:p>
        </w:tc>
        <w:tc>
          <w:tcPr>
            <w:tcW w:w="5175" w:type="dxa"/>
            <w:tcBorders>
              <w:top w:val="outset" w:sz="6" w:space="0" w:color="000000"/>
              <w:left w:val="outset" w:sz="6" w:space="0" w:color="000000"/>
              <w:bottom w:val="outset" w:sz="6" w:space="0" w:color="000000"/>
              <w:right w:val="outset" w:sz="6" w:space="0" w:color="000000"/>
            </w:tcBorders>
          </w:tcPr>
          <w:p w14:paraId="2D9D3680" w14:textId="77777777" w:rsidR="00DB03BC" w:rsidRPr="005505E4" w:rsidRDefault="00DB03BC" w:rsidP="00A43D05">
            <w:pPr>
              <w:rPr>
                <w:rFonts w:ascii="Tahoma" w:hAnsi="Tahoma" w:cs="Tahoma"/>
                <w:sz w:val="18"/>
                <w:szCs w:val="18"/>
              </w:rPr>
            </w:pPr>
            <w:r w:rsidRPr="005505E4">
              <w:rPr>
                <w:rFonts w:ascii="Tahoma" w:hAnsi="Tahoma" w:cs="Tahoma"/>
                <w:sz w:val="18"/>
                <w:szCs w:val="18"/>
              </w:rPr>
              <w:t>Mięso wieprzowe 75 %, woda, sól, białko sojowe, przyprawy naturalne i ich ekstrakty(gorczyca, seler), cukry (laktoza), stabilizator E450, E452, przeciwutleniacz E301,E316, wzmacniacz smaku E621, substancja konserwująca E250</w:t>
            </w:r>
          </w:p>
        </w:tc>
      </w:tr>
      <w:tr w:rsidR="00DB03BC" w:rsidRPr="005505E4" w14:paraId="55872152"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2962523"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Cechy chemiczne:</w:t>
            </w:r>
          </w:p>
          <w:p w14:paraId="351B9EB0"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białka [%]</w:t>
            </w:r>
          </w:p>
          <w:p w14:paraId="7FA390CA"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tłuszczu [%]</w:t>
            </w:r>
          </w:p>
          <w:p w14:paraId="40F680D5"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p w14:paraId="4BB93123"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wody [%]</w:t>
            </w:r>
          </w:p>
        </w:tc>
        <w:tc>
          <w:tcPr>
            <w:tcW w:w="5175" w:type="dxa"/>
            <w:tcBorders>
              <w:top w:val="outset" w:sz="6" w:space="0" w:color="000000"/>
              <w:left w:val="outset" w:sz="6" w:space="0" w:color="000000"/>
              <w:bottom w:val="outset" w:sz="6" w:space="0" w:color="000000"/>
              <w:right w:val="outset" w:sz="6" w:space="0" w:color="000000"/>
            </w:tcBorders>
          </w:tcPr>
          <w:p w14:paraId="1A9EE9AD" w14:textId="77777777" w:rsidR="00DB03BC" w:rsidRPr="005505E4" w:rsidRDefault="00DB03BC" w:rsidP="00A43D05">
            <w:pPr>
              <w:rPr>
                <w:rFonts w:ascii="Tahoma" w:hAnsi="Tahoma" w:cs="Tahoma"/>
                <w:sz w:val="18"/>
                <w:szCs w:val="18"/>
              </w:rPr>
            </w:pPr>
          </w:p>
          <w:p w14:paraId="5D776325"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mniej niż 15,0</w:t>
            </w:r>
          </w:p>
          <w:p w14:paraId="48235F5A"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6,0</w:t>
            </w:r>
          </w:p>
          <w:p w14:paraId="100DE287"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4,0</w:t>
            </w:r>
          </w:p>
          <w:p w14:paraId="7FB81EEB"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81,0</w:t>
            </w:r>
          </w:p>
        </w:tc>
      </w:tr>
      <w:tr w:rsidR="00DB03BC" w:rsidRPr="005505E4" w14:paraId="5E0A8D77"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C161BAF"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3730DAB2"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6842BB80"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631FF95C"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5CAE32C9"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175" w:type="dxa"/>
            <w:tcBorders>
              <w:top w:val="outset" w:sz="6" w:space="0" w:color="000000"/>
              <w:left w:val="outset" w:sz="6" w:space="0" w:color="000000"/>
              <w:bottom w:val="outset" w:sz="6" w:space="0" w:color="000000"/>
              <w:right w:val="outset" w:sz="6" w:space="0" w:color="000000"/>
            </w:tcBorders>
          </w:tcPr>
          <w:p w14:paraId="21DF263C" w14:textId="77777777" w:rsidR="00DB03BC" w:rsidRPr="005505E4" w:rsidRDefault="00DB03BC" w:rsidP="00A43D05">
            <w:pPr>
              <w:rPr>
                <w:rFonts w:ascii="Tahoma" w:hAnsi="Tahoma" w:cs="Tahoma"/>
                <w:sz w:val="18"/>
                <w:szCs w:val="18"/>
              </w:rPr>
            </w:pPr>
          </w:p>
          <w:p w14:paraId="08CA7DC7"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25g</w:t>
            </w:r>
          </w:p>
          <w:p w14:paraId="5B47F4B0"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7282E305"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p w14:paraId="224C23EA"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tc>
      </w:tr>
      <w:tr w:rsidR="00DB03BC" w:rsidRPr="005505E4" w14:paraId="0B99B5B1"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5E1F6AE"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5175" w:type="dxa"/>
            <w:tcBorders>
              <w:top w:val="outset" w:sz="6" w:space="0" w:color="000000"/>
              <w:left w:val="outset" w:sz="6" w:space="0" w:color="000000"/>
              <w:bottom w:val="outset" w:sz="6" w:space="0" w:color="000000"/>
              <w:right w:val="outset" w:sz="6" w:space="0" w:color="000000"/>
            </w:tcBorders>
          </w:tcPr>
          <w:p w14:paraId="58C152FE" w14:textId="77777777" w:rsidR="00DB03BC" w:rsidRPr="005505E4" w:rsidRDefault="00DB03BC" w:rsidP="00A43D05">
            <w:pPr>
              <w:rPr>
                <w:rFonts w:ascii="Tahoma" w:hAnsi="Tahoma" w:cs="Tahoma"/>
                <w:sz w:val="18"/>
                <w:szCs w:val="18"/>
              </w:rPr>
            </w:pPr>
            <w:r w:rsidRPr="005505E4">
              <w:rPr>
                <w:rFonts w:ascii="Tahoma" w:hAnsi="Tahoma" w:cs="Tahoma"/>
                <w:sz w:val="18"/>
                <w:szCs w:val="18"/>
              </w:rPr>
              <w:t>≤8°C</w:t>
            </w:r>
          </w:p>
        </w:tc>
      </w:tr>
      <w:tr w:rsidR="00DB03BC" w:rsidRPr="005505E4" w14:paraId="3A0DFC6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2DBEB7E"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5175" w:type="dxa"/>
            <w:tcBorders>
              <w:top w:val="outset" w:sz="6" w:space="0" w:color="000000"/>
              <w:left w:val="outset" w:sz="6" w:space="0" w:color="000000"/>
              <w:bottom w:val="outset" w:sz="6" w:space="0" w:color="000000"/>
              <w:right w:val="outset" w:sz="6" w:space="0" w:color="000000"/>
            </w:tcBorders>
          </w:tcPr>
          <w:p w14:paraId="69E61058"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21 dni</w:t>
            </w:r>
          </w:p>
        </w:tc>
      </w:tr>
    </w:tbl>
    <w:p w14:paraId="4599B01F" w14:textId="77777777" w:rsidR="00DB03BC" w:rsidRPr="005505E4" w:rsidRDefault="00DB03BC" w:rsidP="00DB03BC">
      <w:pPr>
        <w:spacing w:before="120"/>
        <w:rPr>
          <w:rFonts w:ascii="Tahoma" w:hAnsi="Tahoma" w:cs="Tahoma"/>
          <w:b/>
        </w:rPr>
      </w:pPr>
      <w:r w:rsidRPr="005505E4">
        <w:rPr>
          <w:rFonts w:ascii="Tahoma" w:hAnsi="Tahoma" w:cs="Tahoma"/>
          <w:b/>
        </w:rPr>
        <w:t>37) Polędwica z indyka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12"/>
        <w:gridCol w:w="4959"/>
      </w:tblGrid>
      <w:tr w:rsidR="00DB03BC" w:rsidRPr="005505E4" w14:paraId="17EA162C"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34067CE3"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77F1F251"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Polędwica z indyka </w:t>
            </w:r>
          </w:p>
        </w:tc>
      </w:tr>
      <w:tr w:rsidR="00DB03BC" w:rsidRPr="005505E4" w14:paraId="0BE7BC01"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0A615C7F"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542624B0"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565A68C0"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65716E6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4BA571C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barierowej ø 75, batony o dł. ok.25 cm zamykane klipsem. Poddawany procesowi parzenia.</w:t>
            </w:r>
          </w:p>
          <w:p w14:paraId="250A017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30D6390C"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5424308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0B67884A" w14:textId="77777777" w:rsidR="00DB03BC" w:rsidRPr="005505E4" w:rsidRDefault="00DB03BC" w:rsidP="00A43D05">
            <w:pPr>
              <w:pStyle w:val="western1"/>
              <w:widowControl w:val="0"/>
              <w:numPr>
                <w:ilvl w:val="0"/>
                <w:numId w:val="3"/>
              </w:numPr>
              <w:spacing w:before="0" w:beforeAutospacing="0"/>
              <w:rPr>
                <w:rFonts w:ascii="Tahoma" w:hAnsi="Tahoma" w:cs="Tahoma"/>
                <w:sz w:val="18"/>
                <w:szCs w:val="18"/>
                <w:lang w:eastAsia="en-US"/>
              </w:rPr>
            </w:pPr>
            <w:r w:rsidRPr="005505E4">
              <w:rPr>
                <w:rFonts w:ascii="Tahoma" w:hAnsi="Tahoma" w:cs="Tahoma"/>
                <w:b/>
                <w:bCs/>
                <w:sz w:val="18"/>
                <w:szCs w:val="18"/>
                <w:lang w:eastAsia="en-US"/>
              </w:rPr>
              <w:t>Wygląd ogólny</w:t>
            </w:r>
          </w:p>
          <w:p w14:paraId="1DE4240D" w14:textId="77777777" w:rsidR="00DB03BC" w:rsidRPr="005505E4" w:rsidRDefault="00DB03BC" w:rsidP="00A43D05">
            <w:pPr>
              <w:pStyle w:val="western1"/>
              <w:widowControl w:val="0"/>
              <w:numPr>
                <w:ilvl w:val="0"/>
                <w:numId w:val="3"/>
              </w:numPr>
              <w:spacing w:before="0" w:beforeAutospacing="0"/>
              <w:rPr>
                <w:rFonts w:ascii="Tahoma" w:hAnsi="Tahoma" w:cs="Tahoma"/>
                <w:sz w:val="18"/>
                <w:szCs w:val="18"/>
                <w:lang w:eastAsia="en-US"/>
              </w:rPr>
            </w:pPr>
            <w:r w:rsidRPr="005505E4">
              <w:rPr>
                <w:rFonts w:ascii="Tahoma" w:hAnsi="Tahoma" w:cs="Tahoma"/>
                <w:b/>
                <w:bCs/>
                <w:sz w:val="18"/>
                <w:szCs w:val="18"/>
                <w:lang w:eastAsia="en-US"/>
              </w:rPr>
              <w:t>Struktura i konsystencja</w:t>
            </w:r>
          </w:p>
          <w:p w14:paraId="5447BDCB" w14:textId="77777777" w:rsidR="00DB03BC" w:rsidRPr="005505E4" w:rsidRDefault="00DB03BC" w:rsidP="00A43D05">
            <w:pPr>
              <w:pStyle w:val="western1"/>
              <w:widowControl w:val="0"/>
              <w:numPr>
                <w:ilvl w:val="0"/>
                <w:numId w:val="3"/>
              </w:numPr>
              <w:spacing w:before="0" w:beforeAutospacing="0"/>
              <w:rPr>
                <w:rFonts w:ascii="Tahoma" w:hAnsi="Tahoma" w:cs="Tahoma"/>
                <w:sz w:val="18"/>
                <w:szCs w:val="18"/>
                <w:lang w:eastAsia="en-US"/>
              </w:rPr>
            </w:pPr>
            <w:r w:rsidRPr="005505E4">
              <w:rPr>
                <w:rFonts w:ascii="Tahoma" w:hAnsi="Tahoma" w:cs="Tahoma"/>
                <w:b/>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5F4901F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barierowej; powierzchnia czysta, sucha, osłonka ściśle przylegająca do farszu; powierzchnia gładka; </w:t>
            </w:r>
          </w:p>
          <w:p w14:paraId="0EDE40A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7F63C05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2BFF06CA"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255755C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22838E8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drobiowe 50%, woda, tkanka łączna wieprzowa, skrobia ziemniaczana, sól, białko sojowe, przyprawy naturalne i ich ekstrakty (gorczyca, seler), cukry (laktoza), stabilizator E450, przeciwutleniacz E301, wzmacniacz smaku E621, substancja konserwująca E250.</w:t>
            </w:r>
          </w:p>
        </w:tc>
      </w:tr>
      <w:tr w:rsidR="00DB03BC" w:rsidRPr="005505E4" w14:paraId="6081CCDD"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71B44CFF"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2CFAB5C5"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291C060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332034FA"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759D2D04"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skrobi [%]</w:t>
            </w:r>
          </w:p>
        </w:tc>
        <w:tc>
          <w:tcPr>
            <w:tcW w:w="5162" w:type="dxa"/>
            <w:tcBorders>
              <w:top w:val="outset" w:sz="6" w:space="0" w:color="000000"/>
              <w:left w:val="outset" w:sz="6" w:space="0" w:color="000000"/>
              <w:bottom w:val="outset" w:sz="6" w:space="0" w:color="000000"/>
              <w:right w:val="outset" w:sz="6" w:space="0" w:color="000000"/>
            </w:tcBorders>
          </w:tcPr>
          <w:p w14:paraId="29D4D642"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652C79B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13</w:t>
            </w:r>
          </w:p>
          <w:p w14:paraId="7646563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15</w:t>
            </w:r>
          </w:p>
          <w:p w14:paraId="03667C0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2,5</w:t>
            </w:r>
          </w:p>
          <w:p w14:paraId="0DB1291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5,0</w:t>
            </w:r>
          </w:p>
        </w:tc>
      </w:tr>
      <w:tr w:rsidR="00DB03BC" w:rsidRPr="005505E4" w14:paraId="6C031121"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6E9D2A0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1E613B8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1335C23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1068DB2D"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21AD185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088C07B8"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7F10DB3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44B6776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270F09F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06FE7CB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06CB56CC"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4CB515F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5A18DC6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3F1DABE0"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41CD969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0718025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70579108" w14:textId="77777777" w:rsidR="00DB03BC" w:rsidRPr="005505E4" w:rsidRDefault="00DB03BC" w:rsidP="00DB03BC">
      <w:pPr>
        <w:spacing w:before="120"/>
        <w:rPr>
          <w:rFonts w:ascii="Tahoma" w:hAnsi="Tahoma" w:cs="Tahoma"/>
          <w:b/>
        </w:rPr>
      </w:pPr>
      <w:r w:rsidRPr="005505E4">
        <w:rPr>
          <w:rFonts w:ascii="Tahoma" w:hAnsi="Tahoma" w:cs="Tahoma"/>
          <w:b/>
        </w:rPr>
        <w:t xml:space="preserve">38) Polędwiczki </w:t>
      </w:r>
      <w:proofErr w:type="spellStart"/>
      <w:r w:rsidRPr="005505E4">
        <w:rPr>
          <w:rFonts w:ascii="Tahoma" w:hAnsi="Tahoma" w:cs="Tahoma"/>
          <w:b/>
        </w:rPr>
        <w:t>wp</w:t>
      </w:r>
      <w:proofErr w:type="spellEnd"/>
      <w:r w:rsidRPr="005505E4">
        <w:rPr>
          <w:rFonts w:ascii="Tahoma" w:hAnsi="Tahoma" w:cs="Tahoma"/>
          <w:b/>
        </w:rPr>
        <w: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2"/>
        <w:gridCol w:w="4999"/>
      </w:tblGrid>
      <w:tr w:rsidR="00DB03BC" w:rsidRPr="005505E4" w14:paraId="17564900"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A63C5E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59" w:type="dxa"/>
            <w:tcBorders>
              <w:top w:val="outset" w:sz="6" w:space="0" w:color="000000"/>
              <w:left w:val="outset" w:sz="6" w:space="0" w:color="000000"/>
              <w:bottom w:val="outset" w:sz="6" w:space="0" w:color="000000"/>
              <w:right w:val="outset" w:sz="6" w:space="0" w:color="000000"/>
            </w:tcBorders>
          </w:tcPr>
          <w:p w14:paraId="10AB5130"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Polędwiczka wieprzowa</w:t>
            </w:r>
          </w:p>
        </w:tc>
      </w:tr>
      <w:tr w:rsidR="00DB03BC" w:rsidRPr="005505E4" w14:paraId="7205999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43B3F1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4FEF669C"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2E405D0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59" w:type="dxa"/>
            <w:tcBorders>
              <w:top w:val="outset" w:sz="6" w:space="0" w:color="000000"/>
              <w:left w:val="outset" w:sz="6" w:space="0" w:color="000000"/>
              <w:bottom w:val="outset" w:sz="6" w:space="0" w:color="000000"/>
              <w:right w:val="outset" w:sz="6" w:space="0" w:color="000000"/>
            </w:tcBorders>
          </w:tcPr>
          <w:p w14:paraId="763E37D3"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Mięso przyrośnięte do schabu, delikatny, jednolity, </w:t>
            </w:r>
            <w:r w:rsidRPr="005505E4">
              <w:rPr>
                <w:rFonts w:ascii="Tahoma" w:hAnsi="Tahoma" w:cs="Tahoma"/>
                <w:kern w:val="24"/>
                <w:sz w:val="18"/>
                <w:szCs w:val="18"/>
              </w:rPr>
              <w:t>bez kości.</w:t>
            </w:r>
          </w:p>
          <w:p w14:paraId="4BF088C5"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wieprzowego</w:t>
            </w:r>
          </w:p>
          <w:p w14:paraId="65BBD5CA" w14:textId="77777777" w:rsidR="00DB03BC" w:rsidRPr="005505E4" w:rsidRDefault="00DB03BC" w:rsidP="00A43D05">
            <w:pPr>
              <w:rPr>
                <w:rFonts w:ascii="Tahoma" w:hAnsi="Tahoma" w:cs="Tahoma"/>
                <w:sz w:val="18"/>
                <w:szCs w:val="18"/>
              </w:rPr>
            </w:pPr>
            <w:r w:rsidRPr="005505E4">
              <w:rPr>
                <w:rFonts w:ascii="Tahoma" w:hAnsi="Tahoma" w:cs="Tahoma"/>
                <w:sz w:val="18"/>
                <w:szCs w:val="18"/>
              </w:rPr>
              <w:t>Barwa – jasnoczerwona, czerwona bez przebarwień.</w:t>
            </w:r>
          </w:p>
        </w:tc>
      </w:tr>
      <w:tr w:rsidR="00DB03BC" w:rsidRPr="005505E4" w14:paraId="15815953"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BE3508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159" w:type="dxa"/>
            <w:tcBorders>
              <w:top w:val="outset" w:sz="6" w:space="0" w:color="000000"/>
              <w:left w:val="outset" w:sz="6" w:space="0" w:color="000000"/>
              <w:bottom w:val="outset" w:sz="6" w:space="0" w:color="000000"/>
              <w:right w:val="outset" w:sz="6" w:space="0" w:color="000000"/>
            </w:tcBorders>
          </w:tcPr>
          <w:p w14:paraId="3A9587A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kern w:val="24"/>
                <w:sz w:val="18"/>
                <w:szCs w:val="18"/>
                <w:lang w:eastAsia="en-US"/>
              </w:rPr>
              <w:t>Mięso ze zwierząt niedojrzałych, wodniste o wiotkiej konsystencji; wykazujących liczne guzy lub rany; części z</w:t>
            </w:r>
            <w:r>
              <w:rPr>
                <w:rFonts w:ascii="Tahoma" w:hAnsi="Tahoma" w:cs="Tahoma"/>
                <w:kern w:val="24"/>
                <w:sz w:val="18"/>
                <w:szCs w:val="18"/>
                <w:lang w:eastAsia="en-US"/>
              </w:rPr>
              <w:t xml:space="preserve"> </w:t>
            </w:r>
            <w:r w:rsidRPr="005505E4">
              <w:rPr>
                <w:rFonts w:ascii="Tahoma" w:hAnsi="Tahoma" w:cs="Tahoma"/>
                <w:kern w:val="24"/>
                <w:sz w:val="18"/>
                <w:szCs w:val="18"/>
                <w:lang w:eastAsia="en-US"/>
              </w:rPr>
              <w:t>wylewami krwotocznymi; mięso niepoddane badaniu poubojowemu; wykazujące cechy rozkładu gnilnego i</w:t>
            </w:r>
            <w:r>
              <w:rPr>
                <w:rFonts w:ascii="Tahoma" w:hAnsi="Tahoma" w:cs="Tahoma"/>
                <w:kern w:val="24"/>
                <w:sz w:val="18"/>
                <w:szCs w:val="18"/>
                <w:lang w:eastAsia="en-US"/>
              </w:rPr>
              <w:t xml:space="preserve"> </w:t>
            </w:r>
            <w:r w:rsidRPr="005505E4">
              <w:rPr>
                <w:rFonts w:ascii="Tahoma" w:hAnsi="Tahoma" w:cs="Tahoma"/>
                <w:kern w:val="24"/>
                <w:sz w:val="18"/>
                <w:szCs w:val="18"/>
                <w:lang w:eastAsia="en-US"/>
              </w:rPr>
              <w:t>zmian oksydacyjnych lipidów.</w:t>
            </w:r>
          </w:p>
        </w:tc>
      </w:tr>
      <w:tr w:rsidR="00DB03BC" w:rsidRPr="005505E4" w14:paraId="529D88F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E4C883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159" w:type="dxa"/>
            <w:tcBorders>
              <w:top w:val="outset" w:sz="6" w:space="0" w:color="000000"/>
              <w:left w:val="outset" w:sz="6" w:space="0" w:color="000000"/>
              <w:bottom w:val="outset" w:sz="6" w:space="0" w:color="000000"/>
              <w:right w:val="outset" w:sz="6" w:space="0" w:color="000000"/>
            </w:tcBorders>
          </w:tcPr>
          <w:p w14:paraId="79126F42"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5343298B"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2D46E225"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09D6DC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3288A47D"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3F1B104D"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0C4D247E"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067DAEB9"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59" w:type="dxa"/>
            <w:tcBorders>
              <w:top w:val="outset" w:sz="6" w:space="0" w:color="000000"/>
              <w:left w:val="outset" w:sz="6" w:space="0" w:color="000000"/>
              <w:bottom w:val="outset" w:sz="6" w:space="0" w:color="000000"/>
              <w:right w:val="outset" w:sz="6" w:space="0" w:color="000000"/>
            </w:tcBorders>
          </w:tcPr>
          <w:p w14:paraId="1EA4A47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w:t>
            </w:r>
          </w:p>
        </w:tc>
      </w:tr>
      <w:tr w:rsidR="00DB03BC" w:rsidRPr="005505E4" w14:paraId="16A5B96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35E68A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59" w:type="dxa"/>
            <w:tcBorders>
              <w:top w:val="outset" w:sz="6" w:space="0" w:color="000000"/>
              <w:left w:val="outset" w:sz="6" w:space="0" w:color="000000"/>
              <w:bottom w:val="outset" w:sz="6" w:space="0" w:color="000000"/>
              <w:right w:val="outset" w:sz="6" w:space="0" w:color="000000"/>
            </w:tcBorders>
          </w:tcPr>
          <w:p w14:paraId="27E1A5E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Max 4°C</w:t>
            </w:r>
          </w:p>
        </w:tc>
      </w:tr>
      <w:tr w:rsidR="00DB03BC" w:rsidRPr="005505E4" w14:paraId="139DBCFE"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EC75AC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59" w:type="dxa"/>
            <w:tcBorders>
              <w:top w:val="outset" w:sz="6" w:space="0" w:color="000000"/>
              <w:left w:val="outset" w:sz="6" w:space="0" w:color="000000"/>
              <w:bottom w:val="outset" w:sz="6" w:space="0" w:color="000000"/>
              <w:right w:val="outset" w:sz="6" w:space="0" w:color="000000"/>
            </w:tcBorders>
          </w:tcPr>
          <w:p w14:paraId="70F21F0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6 dni</w:t>
            </w:r>
          </w:p>
        </w:tc>
      </w:tr>
    </w:tbl>
    <w:p w14:paraId="25682794" w14:textId="77777777" w:rsidR="00DB03BC" w:rsidRPr="005505E4" w:rsidRDefault="00DB03BC" w:rsidP="00DB03BC">
      <w:pPr>
        <w:spacing w:before="120"/>
        <w:rPr>
          <w:rFonts w:ascii="Tahoma" w:hAnsi="Tahoma" w:cs="Tahoma"/>
          <w:b/>
        </w:rPr>
      </w:pPr>
      <w:r w:rsidRPr="005505E4">
        <w:rPr>
          <w:rFonts w:ascii="Tahoma" w:hAnsi="Tahoma" w:cs="Tahoma"/>
          <w:b/>
        </w:rPr>
        <w:t xml:space="preserve">39) Szynka </w:t>
      </w:r>
      <w:proofErr w:type="spellStart"/>
      <w:r w:rsidRPr="005505E4">
        <w:rPr>
          <w:rFonts w:ascii="Tahoma" w:hAnsi="Tahoma" w:cs="Tahoma"/>
          <w:b/>
        </w:rPr>
        <w:t>wp</w:t>
      </w:r>
      <w:proofErr w:type="spellEnd"/>
      <w:r w:rsidRPr="005505E4">
        <w:rPr>
          <w:rFonts w:ascii="Tahoma" w:hAnsi="Tahoma" w:cs="Tahoma"/>
          <w:b/>
        </w:rPr>
        <w:t>. pieczona plasterkowa</w:t>
      </w:r>
      <w:r>
        <w:rPr>
          <w:rFonts w:ascii="Tahoma" w:hAnsi="Tahoma" w:cs="Tahoma"/>
          <w:b/>
        </w:rPr>
        <w:t>na</w:t>
      </w:r>
      <w:r w:rsidRPr="005505E4">
        <w:rPr>
          <w:rFonts w:ascii="Tahoma" w:hAnsi="Tahoma" w:cs="Tahoma"/>
          <w:b/>
        </w:rPr>
        <w:t xml:space="preserve"> pa</w:t>
      </w:r>
      <w:r>
        <w:rPr>
          <w:rFonts w:ascii="Tahoma" w:hAnsi="Tahoma" w:cs="Tahoma"/>
          <w:b/>
        </w:rPr>
        <w:t>czkowa</w:t>
      </w:r>
      <w:r w:rsidRPr="005505E4">
        <w:rPr>
          <w:rFonts w:ascii="Tahoma" w:hAnsi="Tahoma" w:cs="Tahoma"/>
          <w:b/>
        </w:rPr>
        <w:t>na po 100g.</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915"/>
        <w:gridCol w:w="4856"/>
      </w:tblGrid>
      <w:tr w:rsidR="00DB03BC" w:rsidRPr="005505E4" w14:paraId="718F2AD4" w14:textId="77777777" w:rsidTr="00DB03BC">
        <w:trPr>
          <w:tblCellSpacing w:w="0" w:type="dxa"/>
          <w:jc w:val="center"/>
        </w:trPr>
        <w:tc>
          <w:tcPr>
            <w:tcW w:w="4088" w:type="dxa"/>
            <w:tcBorders>
              <w:top w:val="outset" w:sz="6" w:space="0" w:color="000000"/>
              <w:left w:val="outset" w:sz="6" w:space="0" w:color="000000"/>
              <w:bottom w:val="outset" w:sz="6" w:space="0" w:color="000000"/>
              <w:right w:val="outset" w:sz="6" w:space="0" w:color="000000"/>
            </w:tcBorders>
          </w:tcPr>
          <w:p w14:paraId="27C3214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03E133DC"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Szynka wieprzowa pieczona</w:t>
            </w:r>
          </w:p>
        </w:tc>
      </w:tr>
      <w:tr w:rsidR="00DB03BC" w:rsidRPr="005505E4" w14:paraId="0A33BBDA" w14:textId="77777777" w:rsidTr="00DB03BC">
        <w:trPr>
          <w:tblCellSpacing w:w="0" w:type="dxa"/>
          <w:jc w:val="center"/>
        </w:trPr>
        <w:tc>
          <w:tcPr>
            <w:tcW w:w="4088" w:type="dxa"/>
            <w:tcBorders>
              <w:top w:val="outset" w:sz="6" w:space="0" w:color="000000"/>
              <w:left w:val="outset" w:sz="6" w:space="0" w:color="000000"/>
              <w:bottom w:val="outset" w:sz="6" w:space="0" w:color="000000"/>
              <w:right w:val="outset" w:sz="6" w:space="0" w:color="000000"/>
            </w:tcBorders>
          </w:tcPr>
          <w:p w14:paraId="1C6AF1C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4DCAA614"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725222F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5414EF9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Szynka b/k ze skórą poddana procesowi pieczenia w piekarniku. Krojona na plasterki nie cieńsze niż 1 mm i nie grubsze niż 1,5 mm.</w:t>
            </w:r>
          </w:p>
          <w:p w14:paraId="4238702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Bez ograniczeń, do bezpośredniego spożycia na zimno lub na gorąco. </w:t>
            </w:r>
            <w:r w:rsidRPr="005505E4">
              <w:rPr>
                <w:rFonts w:ascii="Tahoma" w:hAnsi="Tahoma" w:cs="Tahoma"/>
                <w:sz w:val="18"/>
                <w:szCs w:val="18"/>
              </w:rPr>
              <w:t>Pakowane w atmosferze ochronnej.</w:t>
            </w:r>
          </w:p>
        </w:tc>
      </w:tr>
      <w:tr w:rsidR="00DB03BC" w:rsidRPr="005505E4" w14:paraId="28C486DA" w14:textId="77777777" w:rsidTr="00DB03BC">
        <w:trPr>
          <w:tblCellSpacing w:w="0" w:type="dxa"/>
          <w:jc w:val="center"/>
        </w:trPr>
        <w:tc>
          <w:tcPr>
            <w:tcW w:w="4088" w:type="dxa"/>
            <w:tcBorders>
              <w:top w:val="outset" w:sz="6" w:space="0" w:color="000000"/>
              <w:left w:val="outset" w:sz="6" w:space="0" w:color="000000"/>
              <w:bottom w:val="outset" w:sz="6" w:space="0" w:color="000000"/>
              <w:right w:val="outset" w:sz="6" w:space="0" w:color="000000"/>
            </w:tcBorders>
          </w:tcPr>
          <w:p w14:paraId="7DBA3D5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6CCFED59"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7FD158C1"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Struktura i konsystencja</w:t>
            </w:r>
          </w:p>
          <w:p w14:paraId="1D46D3D5"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413965A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 xml:space="preserve">Powierzchnia czysta, sucha, </w:t>
            </w:r>
          </w:p>
          <w:p w14:paraId="51FC7D6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Struktura plastra o grubości 3 mm dość ścisła; </w:t>
            </w:r>
            <w:r w:rsidRPr="005505E4">
              <w:rPr>
                <w:rFonts w:ascii="Tahoma" w:hAnsi="Tahoma" w:cs="Tahoma"/>
                <w:sz w:val="18"/>
                <w:szCs w:val="18"/>
                <w:lang w:eastAsia="en-US"/>
              </w:rPr>
              <w:lastRenderedPageBreak/>
              <w:t xml:space="preserve">konsystencja soczysta; </w:t>
            </w:r>
          </w:p>
          <w:p w14:paraId="5E63767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3C520C1F" w14:textId="77777777" w:rsidTr="00DB03BC">
        <w:trPr>
          <w:tblCellSpacing w:w="0" w:type="dxa"/>
          <w:jc w:val="center"/>
        </w:trPr>
        <w:tc>
          <w:tcPr>
            <w:tcW w:w="4088" w:type="dxa"/>
            <w:tcBorders>
              <w:top w:val="outset" w:sz="6" w:space="0" w:color="000000"/>
              <w:left w:val="outset" w:sz="6" w:space="0" w:color="000000"/>
              <w:bottom w:val="outset" w:sz="6" w:space="0" w:color="000000"/>
              <w:right w:val="outset" w:sz="6" w:space="0" w:color="000000"/>
            </w:tcBorders>
          </w:tcPr>
          <w:p w14:paraId="167627F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4DE7451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100%, sól, przyprawy naturalne i ich ekstrakty, dekstroza, stabilizator E450, E452, przeciwutleniacz E301,E316, wzmacniacz smaku E621, substancja konserwująca E250</w:t>
            </w:r>
          </w:p>
        </w:tc>
      </w:tr>
      <w:tr w:rsidR="00DB03BC" w:rsidRPr="005505E4" w14:paraId="0DB18FF5" w14:textId="77777777" w:rsidTr="00DB03BC">
        <w:trPr>
          <w:tblCellSpacing w:w="0" w:type="dxa"/>
          <w:jc w:val="center"/>
        </w:trPr>
        <w:tc>
          <w:tcPr>
            <w:tcW w:w="4088" w:type="dxa"/>
            <w:tcBorders>
              <w:top w:val="outset" w:sz="6" w:space="0" w:color="000000"/>
              <w:left w:val="outset" w:sz="6" w:space="0" w:color="000000"/>
              <w:bottom w:val="outset" w:sz="6" w:space="0" w:color="000000"/>
              <w:right w:val="outset" w:sz="6" w:space="0" w:color="000000"/>
            </w:tcBorders>
          </w:tcPr>
          <w:p w14:paraId="32A7E4C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6E00156E"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14432230"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6E833D6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3BD7EB44"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65696EEF"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18D1C1D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4206D22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1AB871E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30F6F8B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06D70E4A" w14:textId="77777777" w:rsidTr="00DB03BC">
        <w:trPr>
          <w:tblCellSpacing w:w="0" w:type="dxa"/>
          <w:jc w:val="center"/>
        </w:trPr>
        <w:tc>
          <w:tcPr>
            <w:tcW w:w="4088" w:type="dxa"/>
            <w:tcBorders>
              <w:top w:val="outset" w:sz="6" w:space="0" w:color="000000"/>
              <w:left w:val="outset" w:sz="6" w:space="0" w:color="000000"/>
              <w:bottom w:val="outset" w:sz="6" w:space="0" w:color="000000"/>
              <w:right w:val="outset" w:sz="6" w:space="0" w:color="000000"/>
            </w:tcBorders>
          </w:tcPr>
          <w:p w14:paraId="6FEC51F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58105D4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≤8°C</w:t>
            </w:r>
          </w:p>
        </w:tc>
      </w:tr>
      <w:tr w:rsidR="00DB03BC" w:rsidRPr="005505E4" w14:paraId="46EA9449" w14:textId="77777777" w:rsidTr="00DB03BC">
        <w:trPr>
          <w:tblCellSpacing w:w="0" w:type="dxa"/>
          <w:jc w:val="center"/>
        </w:trPr>
        <w:tc>
          <w:tcPr>
            <w:tcW w:w="4088" w:type="dxa"/>
            <w:tcBorders>
              <w:top w:val="outset" w:sz="6" w:space="0" w:color="000000"/>
              <w:left w:val="outset" w:sz="6" w:space="0" w:color="000000"/>
              <w:bottom w:val="outset" w:sz="6" w:space="0" w:color="000000"/>
              <w:right w:val="outset" w:sz="6" w:space="0" w:color="000000"/>
            </w:tcBorders>
          </w:tcPr>
          <w:p w14:paraId="034BE7C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12078E4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14 dni</w:t>
            </w:r>
          </w:p>
        </w:tc>
      </w:tr>
    </w:tbl>
    <w:p w14:paraId="3047987A" w14:textId="77777777" w:rsidR="00DB03BC" w:rsidRPr="005505E4" w:rsidRDefault="00DB03BC" w:rsidP="00DB03BC">
      <w:pPr>
        <w:spacing w:before="120"/>
        <w:rPr>
          <w:rFonts w:ascii="Tahoma" w:hAnsi="Tahoma" w:cs="Tahoma"/>
          <w:b/>
        </w:rPr>
      </w:pPr>
      <w:r w:rsidRPr="005505E4">
        <w:rPr>
          <w:rFonts w:ascii="Tahoma" w:hAnsi="Tahoma" w:cs="Tahoma"/>
          <w:b/>
        </w:rPr>
        <w:t>40) Rostbef wołowy b/k kl.1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2"/>
        <w:gridCol w:w="4999"/>
      </w:tblGrid>
      <w:tr w:rsidR="00DB03BC" w:rsidRPr="005505E4" w14:paraId="11DD2EC6"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5B13FA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59" w:type="dxa"/>
            <w:tcBorders>
              <w:top w:val="outset" w:sz="6" w:space="0" w:color="000000"/>
              <w:left w:val="outset" w:sz="6" w:space="0" w:color="000000"/>
              <w:bottom w:val="outset" w:sz="6" w:space="0" w:color="000000"/>
              <w:right w:val="outset" w:sz="6" w:space="0" w:color="000000"/>
            </w:tcBorders>
          </w:tcPr>
          <w:p w14:paraId="3BE31659"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Rostbef wołowy b/k kl. 1</w:t>
            </w:r>
          </w:p>
        </w:tc>
      </w:tr>
      <w:tr w:rsidR="00DB03BC" w:rsidRPr="005505E4" w14:paraId="1372C9C6"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D581E9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689B988B"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3438042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59" w:type="dxa"/>
            <w:tcBorders>
              <w:top w:val="outset" w:sz="6" w:space="0" w:color="000000"/>
              <w:left w:val="outset" w:sz="6" w:space="0" w:color="000000"/>
              <w:bottom w:val="outset" w:sz="6" w:space="0" w:color="000000"/>
              <w:right w:val="outset" w:sz="6" w:space="0" w:color="000000"/>
            </w:tcBorders>
          </w:tcPr>
          <w:p w14:paraId="64044F71" w14:textId="77777777" w:rsidR="00DB03BC" w:rsidRPr="005505E4" w:rsidRDefault="00DB03BC" w:rsidP="00A43D05">
            <w:pPr>
              <w:rPr>
                <w:rFonts w:ascii="Tahoma" w:hAnsi="Tahoma" w:cs="Tahoma"/>
                <w:kern w:val="24"/>
                <w:sz w:val="18"/>
                <w:szCs w:val="18"/>
              </w:rPr>
            </w:pPr>
            <w:r w:rsidRPr="005505E4">
              <w:rPr>
                <w:rFonts w:ascii="Tahoma" w:hAnsi="Tahoma" w:cs="Tahoma"/>
                <w:b/>
                <w:kern w:val="24"/>
                <w:sz w:val="18"/>
                <w:szCs w:val="18"/>
              </w:rPr>
              <w:t xml:space="preserve">Rostbef </w:t>
            </w:r>
            <w:r w:rsidRPr="005505E4">
              <w:rPr>
                <w:rFonts w:ascii="Tahoma" w:hAnsi="Tahoma" w:cs="Tahoma"/>
                <w:kern w:val="24"/>
                <w:sz w:val="18"/>
                <w:szCs w:val="18"/>
              </w:rPr>
              <w:t>– mięsień, soczysty o strukturze delikatnej osłonięty błonami i tłuszczem.</w:t>
            </w:r>
          </w:p>
          <w:p w14:paraId="146884E2"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wołowego.</w:t>
            </w:r>
          </w:p>
          <w:p w14:paraId="08BE9BF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Barwa mięsa czerwona do ciemno czerwonej bez przebarwień.</w:t>
            </w:r>
          </w:p>
        </w:tc>
      </w:tr>
      <w:tr w:rsidR="00DB03BC" w:rsidRPr="005505E4" w14:paraId="05F973DC"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5B35F6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159" w:type="dxa"/>
            <w:tcBorders>
              <w:top w:val="outset" w:sz="6" w:space="0" w:color="000000"/>
              <w:left w:val="outset" w:sz="6" w:space="0" w:color="000000"/>
              <w:bottom w:val="outset" w:sz="6" w:space="0" w:color="000000"/>
              <w:right w:val="outset" w:sz="6" w:space="0" w:color="000000"/>
            </w:tcBorders>
          </w:tcPr>
          <w:p w14:paraId="3D5F241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kern w:val="24"/>
                <w:sz w:val="18"/>
                <w:szCs w:val="18"/>
                <w:lang w:eastAsia="en-US"/>
              </w:rPr>
              <w:t xml:space="preserve">Mięso ze zwierząt niedojrzałych, wodniste o wiotkiej konsystencji; wykazujących liczne guzy lub rany; części </w:t>
            </w:r>
            <w:r w:rsidRPr="005505E4">
              <w:rPr>
                <w:rFonts w:ascii="Tahoma" w:hAnsi="Tahoma" w:cs="Tahoma"/>
                <w:sz w:val="18"/>
                <w:szCs w:val="18"/>
                <w:lang w:eastAsia="en-US"/>
              </w:rPr>
              <w:t>z</w:t>
            </w:r>
            <w:r>
              <w:rPr>
                <w:rFonts w:ascii="Tahoma" w:hAnsi="Tahoma" w:cs="Tahoma"/>
                <w:sz w:val="18"/>
                <w:szCs w:val="18"/>
                <w:lang w:eastAsia="en-US"/>
              </w:rPr>
              <w:t xml:space="preserve"> </w:t>
            </w:r>
            <w:r w:rsidRPr="005505E4">
              <w:rPr>
                <w:rFonts w:ascii="Tahoma" w:hAnsi="Tahoma" w:cs="Tahoma"/>
                <w:sz w:val="18"/>
                <w:szCs w:val="18"/>
                <w:lang w:eastAsia="en-US"/>
              </w:rPr>
              <w:t>wylewami</w:t>
            </w:r>
            <w:r w:rsidRPr="005505E4">
              <w:rPr>
                <w:rFonts w:ascii="Tahoma" w:hAnsi="Tahoma" w:cs="Tahoma"/>
                <w:kern w:val="24"/>
                <w:sz w:val="18"/>
                <w:szCs w:val="18"/>
                <w:lang w:eastAsia="en-US"/>
              </w:rPr>
              <w:t xml:space="preserve"> krwotocznymi; mięso niepoddane badaniu poubojowemu; wykazujące cechy rozkładu gnilnego </w:t>
            </w:r>
            <w:r w:rsidRPr="005505E4">
              <w:rPr>
                <w:rFonts w:ascii="Tahoma" w:hAnsi="Tahoma" w:cs="Tahoma"/>
                <w:sz w:val="18"/>
                <w:szCs w:val="18"/>
                <w:lang w:eastAsia="en-US"/>
              </w:rPr>
              <w:t>i</w:t>
            </w:r>
            <w:r>
              <w:rPr>
                <w:rFonts w:ascii="Tahoma" w:hAnsi="Tahoma" w:cs="Tahoma"/>
                <w:sz w:val="18"/>
                <w:szCs w:val="18"/>
                <w:lang w:eastAsia="en-US"/>
              </w:rPr>
              <w:t xml:space="preserve"> </w:t>
            </w:r>
            <w:r w:rsidRPr="005505E4">
              <w:rPr>
                <w:rFonts w:ascii="Tahoma" w:hAnsi="Tahoma" w:cs="Tahoma"/>
                <w:sz w:val="18"/>
                <w:szCs w:val="18"/>
                <w:lang w:eastAsia="en-US"/>
              </w:rPr>
              <w:t>zmian</w:t>
            </w:r>
            <w:r w:rsidRPr="005505E4">
              <w:rPr>
                <w:rFonts w:ascii="Tahoma" w:hAnsi="Tahoma" w:cs="Tahoma"/>
                <w:kern w:val="24"/>
                <w:sz w:val="18"/>
                <w:szCs w:val="18"/>
                <w:lang w:eastAsia="en-US"/>
              </w:rPr>
              <w:t xml:space="preserve"> oksydacyjnych lipidów.</w:t>
            </w:r>
          </w:p>
        </w:tc>
      </w:tr>
      <w:tr w:rsidR="00DB03BC" w:rsidRPr="005505E4" w14:paraId="7F860C0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DDE740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159" w:type="dxa"/>
            <w:tcBorders>
              <w:top w:val="outset" w:sz="6" w:space="0" w:color="000000"/>
              <w:left w:val="outset" w:sz="6" w:space="0" w:color="000000"/>
              <w:bottom w:val="outset" w:sz="6" w:space="0" w:color="000000"/>
              <w:right w:val="outset" w:sz="6" w:space="0" w:color="000000"/>
            </w:tcBorders>
          </w:tcPr>
          <w:p w14:paraId="6A16C1E1"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0618C68F"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0103CB3B"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489401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306C8574"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4E48777A"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D1C4FF9"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5234D654"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59" w:type="dxa"/>
            <w:tcBorders>
              <w:top w:val="outset" w:sz="6" w:space="0" w:color="000000"/>
              <w:left w:val="outset" w:sz="6" w:space="0" w:color="000000"/>
              <w:bottom w:val="outset" w:sz="6" w:space="0" w:color="000000"/>
              <w:right w:val="outset" w:sz="6" w:space="0" w:color="000000"/>
            </w:tcBorders>
          </w:tcPr>
          <w:p w14:paraId="500F2A4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Nieobecne </w:t>
            </w:r>
          </w:p>
          <w:p w14:paraId="70D6F1B6" w14:textId="77777777" w:rsidR="00DB03BC" w:rsidRPr="005505E4" w:rsidRDefault="00DB03BC" w:rsidP="00A43D05">
            <w:pPr>
              <w:pStyle w:val="western1"/>
              <w:widowControl w:val="0"/>
              <w:spacing w:before="0" w:beforeAutospacing="0"/>
              <w:rPr>
                <w:rFonts w:ascii="Tahoma" w:hAnsi="Tahoma" w:cs="Tahoma"/>
                <w:sz w:val="18"/>
                <w:szCs w:val="18"/>
                <w:lang w:eastAsia="en-US"/>
              </w:rPr>
            </w:pPr>
          </w:p>
        </w:tc>
      </w:tr>
      <w:tr w:rsidR="00DB03BC" w:rsidRPr="005505E4" w14:paraId="67030BB1"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998508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59" w:type="dxa"/>
            <w:tcBorders>
              <w:top w:val="outset" w:sz="6" w:space="0" w:color="000000"/>
              <w:left w:val="outset" w:sz="6" w:space="0" w:color="000000"/>
              <w:bottom w:val="outset" w:sz="6" w:space="0" w:color="000000"/>
              <w:right w:val="outset" w:sz="6" w:space="0" w:color="000000"/>
            </w:tcBorders>
          </w:tcPr>
          <w:p w14:paraId="335535F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5°C ≤</w:t>
            </w:r>
          </w:p>
        </w:tc>
      </w:tr>
      <w:tr w:rsidR="00DB03BC" w:rsidRPr="005505E4" w14:paraId="186524AC"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AE4832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59" w:type="dxa"/>
            <w:tcBorders>
              <w:top w:val="outset" w:sz="6" w:space="0" w:color="000000"/>
              <w:left w:val="outset" w:sz="6" w:space="0" w:color="000000"/>
              <w:bottom w:val="outset" w:sz="6" w:space="0" w:color="000000"/>
              <w:right w:val="outset" w:sz="6" w:space="0" w:color="000000"/>
            </w:tcBorders>
          </w:tcPr>
          <w:p w14:paraId="2B87EB9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7 dni</w:t>
            </w:r>
          </w:p>
        </w:tc>
      </w:tr>
    </w:tbl>
    <w:p w14:paraId="7B3C8BC9" w14:textId="77777777" w:rsidR="00DB03BC" w:rsidRPr="005505E4" w:rsidRDefault="00DB03BC" w:rsidP="00DB03BC">
      <w:pPr>
        <w:spacing w:before="120"/>
        <w:rPr>
          <w:rFonts w:ascii="Tahoma" w:hAnsi="Tahoma" w:cs="Tahoma"/>
          <w:b/>
        </w:rPr>
      </w:pPr>
      <w:r w:rsidRPr="005505E4">
        <w:rPr>
          <w:rFonts w:ascii="Tahoma" w:hAnsi="Tahoma" w:cs="Tahoma"/>
          <w:b/>
        </w:rPr>
        <w:t>41) Salami</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62"/>
        <w:gridCol w:w="5009"/>
      </w:tblGrid>
      <w:tr w:rsidR="00DB03BC" w:rsidRPr="005505E4" w14:paraId="3763FB65"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CCB8BC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91" w:type="dxa"/>
            <w:tcBorders>
              <w:top w:val="outset" w:sz="6" w:space="0" w:color="000000"/>
              <w:left w:val="outset" w:sz="6" w:space="0" w:color="000000"/>
              <w:bottom w:val="outset" w:sz="6" w:space="0" w:color="000000"/>
              <w:right w:val="outset" w:sz="6" w:space="0" w:color="000000"/>
            </w:tcBorders>
          </w:tcPr>
          <w:p w14:paraId="07BEA246"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Salami </w:t>
            </w:r>
          </w:p>
        </w:tc>
      </w:tr>
      <w:tr w:rsidR="00DB03BC" w:rsidRPr="005505E4" w14:paraId="623538ED"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1B032B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2F96C5AA"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4629D82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91" w:type="dxa"/>
            <w:tcBorders>
              <w:top w:val="outset" w:sz="6" w:space="0" w:color="000000"/>
              <w:left w:val="outset" w:sz="6" w:space="0" w:color="000000"/>
              <w:bottom w:val="outset" w:sz="6" w:space="0" w:color="000000"/>
              <w:right w:val="outset" w:sz="6" w:space="0" w:color="000000"/>
            </w:tcBorders>
          </w:tcPr>
          <w:p w14:paraId="4E5668B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Salami </w:t>
            </w:r>
            <w:r>
              <w:rPr>
                <w:rFonts w:ascii="Tahoma" w:hAnsi="Tahoma" w:cs="Tahoma"/>
                <w:sz w:val="18"/>
                <w:szCs w:val="18"/>
                <w:lang w:eastAsia="en-US"/>
              </w:rPr>
              <w:t xml:space="preserve">ze skórką w różnych </w:t>
            </w:r>
            <w:proofErr w:type="spellStart"/>
            <w:r>
              <w:rPr>
                <w:rFonts w:ascii="Tahoma" w:hAnsi="Tahoma" w:cs="Tahoma"/>
                <w:sz w:val="18"/>
                <w:szCs w:val="18"/>
                <w:lang w:eastAsia="en-US"/>
              </w:rPr>
              <w:t>obsypkach</w:t>
            </w:r>
            <w:proofErr w:type="spellEnd"/>
            <w:r>
              <w:rPr>
                <w:rFonts w:ascii="Tahoma" w:hAnsi="Tahoma" w:cs="Tahoma"/>
                <w:sz w:val="18"/>
                <w:szCs w:val="18"/>
                <w:lang w:eastAsia="en-US"/>
              </w:rPr>
              <w:t xml:space="preserve"> (</w:t>
            </w:r>
            <w:r w:rsidRPr="005505E4">
              <w:rPr>
                <w:rFonts w:ascii="Tahoma" w:hAnsi="Tahoma" w:cs="Tahoma"/>
                <w:sz w:val="18"/>
                <w:szCs w:val="18"/>
                <w:lang w:eastAsia="en-US"/>
              </w:rPr>
              <w:t>np. pieprz, papryka czerwona, zielona, czosnek, cebula) uformowane w batony. Poddawana procesowi suszenia i dojrzewania w odpowiednich warunkach. Luzem lub pakowana VAC zależności od zapotrzebowania.</w:t>
            </w:r>
          </w:p>
          <w:p w14:paraId="63FC542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037EB8EF"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ED5D75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5CB3902E"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Wygląd ogólny</w:t>
            </w:r>
          </w:p>
          <w:p w14:paraId="6FAF118B"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2A4103B9"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r w:rsidRPr="005505E4">
              <w:rPr>
                <w:rFonts w:ascii="Tahoma" w:hAnsi="Tahoma" w:cs="Tahoma"/>
                <w:b/>
                <w:bCs/>
                <w:sz w:val="18"/>
                <w:szCs w:val="18"/>
                <w:lang w:eastAsia="en-US"/>
              </w:rPr>
              <w:t xml:space="preserve"> </w:t>
            </w:r>
          </w:p>
        </w:tc>
        <w:tc>
          <w:tcPr>
            <w:tcW w:w="5191" w:type="dxa"/>
            <w:tcBorders>
              <w:top w:val="outset" w:sz="6" w:space="0" w:color="000000"/>
              <w:left w:val="outset" w:sz="6" w:space="0" w:color="000000"/>
              <w:bottom w:val="outset" w:sz="6" w:space="0" w:color="000000"/>
              <w:right w:val="outset" w:sz="6" w:space="0" w:color="000000"/>
            </w:tcBorders>
          </w:tcPr>
          <w:p w14:paraId="1B389E5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Powierzchnia czysta, sucha.</w:t>
            </w:r>
          </w:p>
          <w:p w14:paraId="661FF43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Struktura plastra o grubości 3 mm dość ścisła; konsystencja dość</w:t>
            </w:r>
          </w:p>
          <w:p w14:paraId="72E8655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ścisła, zwarta, nierozpadająca się.</w:t>
            </w:r>
          </w:p>
          <w:p w14:paraId="58850E3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46827463"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F896CB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Składniki </w:t>
            </w:r>
          </w:p>
        </w:tc>
        <w:tc>
          <w:tcPr>
            <w:tcW w:w="5191" w:type="dxa"/>
            <w:tcBorders>
              <w:top w:val="outset" w:sz="6" w:space="0" w:color="000000"/>
              <w:left w:val="outset" w:sz="6" w:space="0" w:color="000000"/>
              <w:bottom w:val="outset" w:sz="6" w:space="0" w:color="000000"/>
              <w:right w:val="outset" w:sz="6" w:space="0" w:color="000000"/>
            </w:tcBorders>
          </w:tcPr>
          <w:p w14:paraId="461C4B5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i tłuszcz wieprzowy, sól, dodatki aromatyczne i konserwujące.</w:t>
            </w:r>
          </w:p>
        </w:tc>
      </w:tr>
      <w:tr w:rsidR="00DB03BC" w:rsidRPr="005505E4" w14:paraId="6B274216"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5B7CD83"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4753E25F"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782030CC"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05FCFD9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tc>
        <w:tc>
          <w:tcPr>
            <w:tcW w:w="5191" w:type="dxa"/>
            <w:tcBorders>
              <w:top w:val="outset" w:sz="6" w:space="0" w:color="000000"/>
              <w:left w:val="outset" w:sz="6" w:space="0" w:color="000000"/>
              <w:bottom w:val="outset" w:sz="6" w:space="0" w:color="000000"/>
              <w:right w:val="outset" w:sz="6" w:space="0" w:color="000000"/>
            </w:tcBorders>
          </w:tcPr>
          <w:p w14:paraId="559970E2"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7A8C5E9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18,0</w:t>
            </w:r>
          </w:p>
          <w:p w14:paraId="76150A6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35,0</w:t>
            </w:r>
          </w:p>
          <w:p w14:paraId="203C61D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478241E8" w14:textId="77777777" w:rsidR="00DB03BC" w:rsidRPr="005505E4" w:rsidRDefault="00DB03BC" w:rsidP="00A43D05">
            <w:pPr>
              <w:pStyle w:val="western1"/>
              <w:widowControl w:val="0"/>
              <w:spacing w:before="0" w:beforeAutospacing="0"/>
              <w:rPr>
                <w:rFonts w:ascii="Tahoma" w:hAnsi="Tahoma" w:cs="Tahoma"/>
                <w:sz w:val="18"/>
                <w:szCs w:val="18"/>
                <w:lang w:eastAsia="en-US"/>
              </w:rPr>
            </w:pPr>
          </w:p>
        </w:tc>
      </w:tr>
      <w:tr w:rsidR="00DB03BC" w:rsidRPr="005505E4" w14:paraId="42D412F8"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C1F39E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34FD531F"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756A9DEE"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1639B33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3E9D134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91" w:type="dxa"/>
            <w:tcBorders>
              <w:top w:val="outset" w:sz="6" w:space="0" w:color="000000"/>
              <w:left w:val="outset" w:sz="6" w:space="0" w:color="000000"/>
              <w:bottom w:val="outset" w:sz="6" w:space="0" w:color="000000"/>
              <w:right w:val="outset" w:sz="6" w:space="0" w:color="000000"/>
            </w:tcBorders>
          </w:tcPr>
          <w:p w14:paraId="2AF983E1"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4145169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1280A67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6C7F675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6EAB75D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19B679E5"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CE87C8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91" w:type="dxa"/>
            <w:tcBorders>
              <w:top w:val="outset" w:sz="6" w:space="0" w:color="000000"/>
              <w:left w:val="outset" w:sz="6" w:space="0" w:color="000000"/>
              <w:bottom w:val="outset" w:sz="6" w:space="0" w:color="000000"/>
              <w:right w:val="outset" w:sz="6" w:space="0" w:color="000000"/>
            </w:tcBorders>
          </w:tcPr>
          <w:p w14:paraId="5DFEF98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33A83CF9" w14:textId="77777777" w:rsidTr="008D4D11">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86F0A3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91" w:type="dxa"/>
            <w:tcBorders>
              <w:top w:val="outset" w:sz="6" w:space="0" w:color="000000"/>
              <w:left w:val="outset" w:sz="6" w:space="0" w:color="000000"/>
              <w:bottom w:val="outset" w:sz="6" w:space="0" w:color="000000"/>
              <w:right w:val="outset" w:sz="6" w:space="0" w:color="000000"/>
            </w:tcBorders>
          </w:tcPr>
          <w:p w14:paraId="26E82A3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5837F0C0" w14:textId="77777777" w:rsidR="00DB03BC" w:rsidRPr="005505E4" w:rsidRDefault="00DB03BC" w:rsidP="00DB03BC">
      <w:pPr>
        <w:spacing w:before="120"/>
        <w:rPr>
          <w:rFonts w:ascii="Tahoma" w:hAnsi="Tahoma" w:cs="Tahoma"/>
          <w:b/>
        </w:rPr>
      </w:pPr>
      <w:r w:rsidRPr="005505E4">
        <w:rPr>
          <w:rFonts w:ascii="Tahoma" w:hAnsi="Tahoma" w:cs="Tahoma"/>
          <w:b/>
        </w:rPr>
        <w:t>42) Salceson drobiowy</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09"/>
        <w:gridCol w:w="4962"/>
      </w:tblGrid>
      <w:tr w:rsidR="00DB03BC" w:rsidRPr="005505E4" w14:paraId="64453C27"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751BDCD9"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48F46EA3"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Salceson drobiowy</w:t>
            </w:r>
          </w:p>
        </w:tc>
      </w:tr>
      <w:tr w:rsidR="00DB03BC" w:rsidRPr="005505E4" w14:paraId="31B971FB"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4F21954F"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5669DC2D"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36309A71"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01A1B0B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3304A01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barierowej ø75 batony o długości ok. 35cm zamykane klipsem. Poddawany procesowi parzenia w komorze </w:t>
            </w:r>
            <w:proofErr w:type="spellStart"/>
            <w:r w:rsidRPr="005505E4">
              <w:rPr>
                <w:rFonts w:ascii="Tahoma" w:hAnsi="Tahoma" w:cs="Tahoma"/>
                <w:sz w:val="18"/>
                <w:szCs w:val="18"/>
                <w:lang w:eastAsia="en-US"/>
              </w:rPr>
              <w:t>parzelniczej</w:t>
            </w:r>
            <w:proofErr w:type="spellEnd"/>
            <w:r w:rsidRPr="005505E4">
              <w:rPr>
                <w:rFonts w:ascii="Tahoma" w:hAnsi="Tahoma" w:cs="Tahoma"/>
                <w:sz w:val="18"/>
                <w:szCs w:val="18"/>
                <w:lang w:eastAsia="en-US"/>
              </w:rPr>
              <w:t>.</w:t>
            </w:r>
          </w:p>
          <w:p w14:paraId="537E5CC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4C0D2288"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325670C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3930ED17"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250455B0"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3257FB9C"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745C4BC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 Wyrób w osłonce barierowej; </w:t>
            </w:r>
          </w:p>
          <w:p w14:paraId="13D36B9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składniki równomiernie rozłożone; konsystencja dość ścisła, dopuszcza się nieliczne pęcherze powietrza pod osłonką.</w:t>
            </w:r>
          </w:p>
          <w:p w14:paraId="30D3E53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7B15A016"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2EF2940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2B2665A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drobiowe, woda, sól, przyprawy naturalne, dekstroza substancja konserwująca E250.</w:t>
            </w:r>
          </w:p>
        </w:tc>
      </w:tr>
      <w:tr w:rsidR="00DB03BC" w:rsidRPr="005505E4" w14:paraId="323F0D62"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07AB5A97"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53BF0A3A"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62F835D3"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6735C8ED"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tc>
        <w:tc>
          <w:tcPr>
            <w:tcW w:w="5162" w:type="dxa"/>
            <w:tcBorders>
              <w:top w:val="outset" w:sz="6" w:space="0" w:color="000000"/>
              <w:left w:val="outset" w:sz="6" w:space="0" w:color="000000"/>
              <w:bottom w:val="outset" w:sz="6" w:space="0" w:color="000000"/>
              <w:right w:val="outset" w:sz="6" w:space="0" w:color="000000"/>
            </w:tcBorders>
          </w:tcPr>
          <w:p w14:paraId="156A0DCF"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0A06C4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7,0</w:t>
            </w:r>
          </w:p>
          <w:p w14:paraId="4566D4D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30,0</w:t>
            </w:r>
          </w:p>
          <w:p w14:paraId="14FFBE9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tc>
      </w:tr>
      <w:tr w:rsidR="00DB03BC" w:rsidRPr="005505E4" w14:paraId="7341525A"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37F1255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39336CE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04E5A706"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79454121"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70E098C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73520BFE"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DA2F94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6042B35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79E735E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360B86D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5583788"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2C013BE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46632A3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0E3714B1" w14:textId="77777777" w:rsidTr="008D4D11">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0457404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224A0F3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72217E00" w14:textId="77777777" w:rsidR="00DB03BC" w:rsidRPr="005505E4" w:rsidRDefault="00DB03BC" w:rsidP="00DB03BC">
      <w:pPr>
        <w:spacing w:before="120"/>
        <w:rPr>
          <w:rFonts w:ascii="Tahoma" w:hAnsi="Tahoma" w:cs="Tahoma"/>
          <w:b/>
        </w:rPr>
      </w:pPr>
      <w:r w:rsidRPr="005505E4">
        <w:rPr>
          <w:rFonts w:ascii="Tahoma" w:hAnsi="Tahoma" w:cs="Tahoma"/>
          <w:b/>
        </w:rPr>
        <w:lastRenderedPageBreak/>
        <w:t>43) Salceson wiejski</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802"/>
        <w:gridCol w:w="4969"/>
      </w:tblGrid>
      <w:tr w:rsidR="00DB03BC" w:rsidRPr="005505E4" w14:paraId="4404F8F7" w14:textId="77777777" w:rsidTr="00600F2D">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09EBAC9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82" w:type="dxa"/>
            <w:tcBorders>
              <w:top w:val="outset" w:sz="6" w:space="0" w:color="000000"/>
              <w:left w:val="outset" w:sz="6" w:space="0" w:color="000000"/>
              <w:bottom w:val="outset" w:sz="6" w:space="0" w:color="000000"/>
              <w:right w:val="outset" w:sz="6" w:space="0" w:color="000000"/>
            </w:tcBorders>
          </w:tcPr>
          <w:p w14:paraId="314876DE"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Salceson wiejski </w:t>
            </w:r>
          </w:p>
        </w:tc>
      </w:tr>
      <w:tr w:rsidR="00DB03BC" w:rsidRPr="005505E4" w14:paraId="7BE04307" w14:textId="77777777" w:rsidTr="00600F2D">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0DCFFF2A"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7F7CA327"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6B8C188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82" w:type="dxa"/>
            <w:tcBorders>
              <w:top w:val="outset" w:sz="6" w:space="0" w:color="000000"/>
              <w:left w:val="outset" w:sz="6" w:space="0" w:color="000000"/>
              <w:bottom w:val="outset" w:sz="6" w:space="0" w:color="000000"/>
              <w:right w:val="outset" w:sz="6" w:space="0" w:color="000000"/>
            </w:tcBorders>
          </w:tcPr>
          <w:p w14:paraId="7895317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podrobowy w osłonce tekstylnej w kształcie żołądka wieprzowego związanego sznurkiem. Poddawany procesowi parzenia w komorze </w:t>
            </w:r>
            <w:proofErr w:type="spellStart"/>
            <w:r w:rsidRPr="005505E4">
              <w:rPr>
                <w:rFonts w:ascii="Tahoma" w:hAnsi="Tahoma" w:cs="Tahoma"/>
                <w:sz w:val="18"/>
                <w:szCs w:val="18"/>
                <w:lang w:eastAsia="en-US"/>
              </w:rPr>
              <w:t>parzelniczej</w:t>
            </w:r>
            <w:proofErr w:type="spellEnd"/>
            <w:r w:rsidRPr="005505E4">
              <w:rPr>
                <w:rFonts w:ascii="Tahoma" w:hAnsi="Tahoma" w:cs="Tahoma"/>
                <w:sz w:val="18"/>
                <w:szCs w:val="18"/>
                <w:lang w:eastAsia="en-US"/>
              </w:rPr>
              <w:t xml:space="preserve">. </w:t>
            </w:r>
          </w:p>
          <w:p w14:paraId="0E98181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5DF87511" w14:textId="77777777" w:rsidTr="00600F2D">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6578513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53D16800"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238FB5D9"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5B40043F"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82" w:type="dxa"/>
            <w:tcBorders>
              <w:top w:val="outset" w:sz="6" w:space="0" w:color="000000"/>
              <w:left w:val="outset" w:sz="6" w:space="0" w:color="000000"/>
              <w:bottom w:val="outset" w:sz="6" w:space="0" w:color="000000"/>
              <w:right w:val="outset" w:sz="6" w:space="0" w:color="000000"/>
            </w:tcBorders>
          </w:tcPr>
          <w:p w14:paraId="41EFCA7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tekstylnej </w:t>
            </w:r>
          </w:p>
          <w:p w14:paraId="273802F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Na przekroju składniki równomiernie rozłożone; konsystencja dość ścisła, dopuszcza się nieliczne pęcherze powietrza pod osłonką. </w:t>
            </w:r>
          </w:p>
          <w:p w14:paraId="2AD58FC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318FA0A9" w14:textId="77777777" w:rsidTr="00600F2D">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1FAFEF7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82" w:type="dxa"/>
            <w:tcBorders>
              <w:top w:val="outset" w:sz="6" w:space="0" w:color="000000"/>
              <w:left w:val="outset" w:sz="6" w:space="0" w:color="000000"/>
              <w:bottom w:val="outset" w:sz="6" w:space="0" w:color="000000"/>
              <w:right w:val="outset" w:sz="6" w:space="0" w:color="000000"/>
            </w:tcBorders>
          </w:tcPr>
          <w:p w14:paraId="3B83278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z głów wieprzowych, skórki wieprzowe, woda, sól, przyprawy naturalne, dekstroza, substancja konserwująca E250.</w:t>
            </w:r>
          </w:p>
        </w:tc>
      </w:tr>
      <w:tr w:rsidR="00DB03BC" w:rsidRPr="005505E4" w14:paraId="03AA138F" w14:textId="77777777" w:rsidTr="00600F2D">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6E134597"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746195A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5EB74C22"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tc>
        <w:tc>
          <w:tcPr>
            <w:tcW w:w="5182" w:type="dxa"/>
            <w:tcBorders>
              <w:top w:val="outset" w:sz="6" w:space="0" w:color="000000"/>
              <w:left w:val="outset" w:sz="6" w:space="0" w:color="000000"/>
              <w:bottom w:val="outset" w:sz="6" w:space="0" w:color="000000"/>
              <w:right w:val="outset" w:sz="6" w:space="0" w:color="000000"/>
            </w:tcBorders>
          </w:tcPr>
          <w:p w14:paraId="38F0A92A"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039690E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424246F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tc>
      </w:tr>
      <w:tr w:rsidR="00DB03BC" w:rsidRPr="005505E4" w14:paraId="6C5D813D" w14:textId="77777777" w:rsidTr="00600F2D">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2EBCF88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2297AAB0"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2F7BF2A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11822BE"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55F9B07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82" w:type="dxa"/>
            <w:tcBorders>
              <w:top w:val="outset" w:sz="6" w:space="0" w:color="000000"/>
              <w:left w:val="outset" w:sz="6" w:space="0" w:color="000000"/>
              <w:bottom w:val="outset" w:sz="6" w:space="0" w:color="000000"/>
              <w:right w:val="outset" w:sz="6" w:space="0" w:color="000000"/>
            </w:tcBorders>
          </w:tcPr>
          <w:p w14:paraId="66F365BF"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2934A2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07904DA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45FFBBD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7ED5D51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5769952A" w14:textId="77777777" w:rsidTr="00600F2D">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5A33FAE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82" w:type="dxa"/>
            <w:tcBorders>
              <w:top w:val="outset" w:sz="6" w:space="0" w:color="000000"/>
              <w:left w:val="outset" w:sz="6" w:space="0" w:color="000000"/>
              <w:bottom w:val="outset" w:sz="6" w:space="0" w:color="000000"/>
              <w:right w:val="outset" w:sz="6" w:space="0" w:color="000000"/>
            </w:tcBorders>
          </w:tcPr>
          <w:p w14:paraId="172DE9A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4EFDE184" w14:textId="77777777" w:rsidTr="00600F2D">
        <w:trPr>
          <w:tblCellSpacing w:w="0" w:type="dxa"/>
          <w:jc w:val="center"/>
        </w:trPr>
        <w:tc>
          <w:tcPr>
            <w:tcW w:w="3912" w:type="dxa"/>
            <w:tcBorders>
              <w:top w:val="outset" w:sz="6" w:space="0" w:color="000000"/>
              <w:left w:val="outset" w:sz="6" w:space="0" w:color="000000"/>
              <w:bottom w:val="outset" w:sz="6" w:space="0" w:color="000000"/>
              <w:right w:val="outset" w:sz="6" w:space="0" w:color="000000"/>
            </w:tcBorders>
          </w:tcPr>
          <w:p w14:paraId="088C62D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82" w:type="dxa"/>
            <w:tcBorders>
              <w:top w:val="outset" w:sz="6" w:space="0" w:color="000000"/>
              <w:left w:val="outset" w:sz="6" w:space="0" w:color="000000"/>
              <w:bottom w:val="outset" w:sz="6" w:space="0" w:color="000000"/>
              <w:right w:val="outset" w:sz="6" w:space="0" w:color="000000"/>
            </w:tcBorders>
          </w:tcPr>
          <w:p w14:paraId="0CB9CD1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7CC16FF3" w14:textId="77777777" w:rsidR="00DB03BC" w:rsidRPr="005505E4" w:rsidRDefault="00DB03BC" w:rsidP="00DB03BC">
      <w:pPr>
        <w:spacing w:before="120"/>
        <w:rPr>
          <w:rFonts w:ascii="Tahoma" w:hAnsi="Tahoma" w:cs="Tahoma"/>
          <w:b/>
        </w:rPr>
      </w:pPr>
      <w:r w:rsidRPr="005505E4">
        <w:rPr>
          <w:rFonts w:ascii="Tahoma" w:hAnsi="Tahoma" w:cs="Tahoma"/>
          <w:b/>
        </w:rPr>
        <w:t xml:space="preserve">44) Schab </w:t>
      </w:r>
      <w:proofErr w:type="spellStart"/>
      <w:r w:rsidRPr="005505E4">
        <w:rPr>
          <w:rFonts w:ascii="Tahoma" w:hAnsi="Tahoma" w:cs="Tahoma"/>
          <w:b/>
        </w:rPr>
        <w:t>wp</w:t>
      </w:r>
      <w:proofErr w:type="spellEnd"/>
      <w:r w:rsidRPr="005505E4">
        <w:rPr>
          <w:rFonts w:ascii="Tahoma" w:hAnsi="Tahoma" w:cs="Tahoma"/>
          <w:b/>
        </w:rPr>
        <w:t>. b/k</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2"/>
        <w:gridCol w:w="4999"/>
      </w:tblGrid>
      <w:tr w:rsidR="00DB03BC" w:rsidRPr="005505E4" w14:paraId="709A4BD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3F0A5C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59" w:type="dxa"/>
            <w:tcBorders>
              <w:top w:val="outset" w:sz="6" w:space="0" w:color="000000"/>
              <w:left w:val="outset" w:sz="6" w:space="0" w:color="000000"/>
              <w:bottom w:val="outset" w:sz="6" w:space="0" w:color="000000"/>
              <w:right w:val="outset" w:sz="6" w:space="0" w:color="000000"/>
            </w:tcBorders>
          </w:tcPr>
          <w:p w14:paraId="6215924C"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Schab wieprzowy b/k</w:t>
            </w:r>
          </w:p>
        </w:tc>
      </w:tr>
      <w:tr w:rsidR="00DB03BC" w:rsidRPr="005505E4" w14:paraId="6C27A435"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A5D70D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1DBDF4CB"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1B64D4A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59" w:type="dxa"/>
            <w:tcBorders>
              <w:top w:val="outset" w:sz="6" w:space="0" w:color="000000"/>
              <w:left w:val="outset" w:sz="6" w:space="0" w:color="000000"/>
              <w:bottom w:val="outset" w:sz="6" w:space="0" w:color="000000"/>
              <w:right w:val="outset" w:sz="6" w:space="0" w:color="000000"/>
            </w:tcBorders>
          </w:tcPr>
          <w:p w14:paraId="063FF540"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Najdłuższy mięsień grzbietu – gruby, delikatny, jednolity, z jednej strony przyrośnięty do kręgów i z drugiej do kości żebrowych, </w:t>
            </w:r>
            <w:r w:rsidRPr="005505E4">
              <w:rPr>
                <w:rFonts w:ascii="Tahoma" w:hAnsi="Tahoma" w:cs="Tahoma"/>
                <w:kern w:val="24"/>
                <w:sz w:val="18"/>
                <w:szCs w:val="18"/>
              </w:rPr>
              <w:t>bez kości.</w:t>
            </w:r>
          </w:p>
          <w:p w14:paraId="5EB04A27"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wieprzowego</w:t>
            </w:r>
          </w:p>
          <w:p w14:paraId="2C1992F6" w14:textId="77777777" w:rsidR="00DB03BC" w:rsidRPr="005505E4" w:rsidRDefault="00DB03BC" w:rsidP="00A43D05">
            <w:pPr>
              <w:rPr>
                <w:rFonts w:ascii="Tahoma" w:hAnsi="Tahoma" w:cs="Tahoma"/>
                <w:sz w:val="18"/>
                <w:szCs w:val="18"/>
              </w:rPr>
            </w:pPr>
            <w:r w:rsidRPr="005505E4">
              <w:rPr>
                <w:rFonts w:ascii="Tahoma" w:hAnsi="Tahoma" w:cs="Tahoma"/>
                <w:sz w:val="18"/>
                <w:szCs w:val="18"/>
              </w:rPr>
              <w:t>Barwa – jasnoczerwona, czerwona bez przebarwień.</w:t>
            </w:r>
          </w:p>
        </w:tc>
      </w:tr>
      <w:tr w:rsidR="00DB03BC" w:rsidRPr="005505E4" w14:paraId="403A0B09"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7D371F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159" w:type="dxa"/>
            <w:tcBorders>
              <w:top w:val="outset" w:sz="6" w:space="0" w:color="000000"/>
              <w:left w:val="outset" w:sz="6" w:space="0" w:color="000000"/>
              <w:bottom w:val="outset" w:sz="6" w:space="0" w:color="000000"/>
              <w:right w:val="outset" w:sz="6" w:space="0" w:color="000000"/>
            </w:tcBorders>
          </w:tcPr>
          <w:p w14:paraId="15C84CE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kern w:val="24"/>
                <w:sz w:val="18"/>
                <w:szCs w:val="18"/>
                <w:lang w:eastAsia="en-US"/>
              </w:rPr>
              <w:t>Mięso ze zwierząt niedojrzałych, wodniste o wiotkiej konsystencji; wykazujących liczne guzy lub rany; części z</w:t>
            </w:r>
            <w:r>
              <w:rPr>
                <w:rFonts w:ascii="Tahoma" w:hAnsi="Tahoma" w:cs="Tahoma"/>
                <w:kern w:val="24"/>
                <w:sz w:val="18"/>
                <w:szCs w:val="18"/>
                <w:lang w:eastAsia="en-US"/>
              </w:rPr>
              <w:t xml:space="preserve"> </w:t>
            </w:r>
            <w:r w:rsidRPr="005505E4">
              <w:rPr>
                <w:rFonts w:ascii="Tahoma" w:hAnsi="Tahoma" w:cs="Tahoma"/>
                <w:kern w:val="24"/>
                <w:sz w:val="18"/>
                <w:szCs w:val="18"/>
                <w:lang w:eastAsia="en-US"/>
              </w:rPr>
              <w:t>wylewami krwotocznymi; mięso niepoddane badaniu poubojowemu; wykazujące cechy rozkładu gnilnego i</w:t>
            </w:r>
            <w:r>
              <w:rPr>
                <w:rFonts w:ascii="Tahoma" w:hAnsi="Tahoma" w:cs="Tahoma"/>
                <w:kern w:val="24"/>
                <w:sz w:val="18"/>
                <w:szCs w:val="18"/>
                <w:lang w:eastAsia="en-US"/>
              </w:rPr>
              <w:t xml:space="preserve"> </w:t>
            </w:r>
            <w:r w:rsidRPr="005505E4">
              <w:rPr>
                <w:rFonts w:ascii="Tahoma" w:hAnsi="Tahoma" w:cs="Tahoma"/>
                <w:kern w:val="24"/>
                <w:sz w:val="18"/>
                <w:szCs w:val="18"/>
                <w:lang w:eastAsia="en-US"/>
              </w:rPr>
              <w:t>zmian oksydacyjnych lipidów.</w:t>
            </w:r>
          </w:p>
        </w:tc>
      </w:tr>
      <w:tr w:rsidR="00DB03BC" w:rsidRPr="005505E4" w14:paraId="65063B6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DC6340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159" w:type="dxa"/>
            <w:tcBorders>
              <w:top w:val="outset" w:sz="6" w:space="0" w:color="000000"/>
              <w:left w:val="outset" w:sz="6" w:space="0" w:color="000000"/>
              <w:bottom w:val="outset" w:sz="6" w:space="0" w:color="000000"/>
              <w:right w:val="outset" w:sz="6" w:space="0" w:color="000000"/>
            </w:tcBorders>
          </w:tcPr>
          <w:p w14:paraId="07C7EA7C"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1B7B5205"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3DAF27A6"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B225B2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300FB47F"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658C30FE"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E407DB4"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1B233EC8"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59" w:type="dxa"/>
            <w:tcBorders>
              <w:top w:val="outset" w:sz="6" w:space="0" w:color="000000"/>
              <w:left w:val="outset" w:sz="6" w:space="0" w:color="000000"/>
              <w:bottom w:val="outset" w:sz="6" w:space="0" w:color="000000"/>
              <w:right w:val="outset" w:sz="6" w:space="0" w:color="000000"/>
            </w:tcBorders>
          </w:tcPr>
          <w:p w14:paraId="322C30B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Nieobecne </w:t>
            </w:r>
          </w:p>
          <w:p w14:paraId="6455767B" w14:textId="77777777" w:rsidR="00DB03BC" w:rsidRPr="005505E4" w:rsidRDefault="00DB03BC" w:rsidP="00A43D05">
            <w:pPr>
              <w:pStyle w:val="western1"/>
              <w:widowControl w:val="0"/>
              <w:spacing w:before="0" w:beforeAutospacing="0"/>
              <w:rPr>
                <w:rFonts w:ascii="Tahoma" w:hAnsi="Tahoma" w:cs="Tahoma"/>
                <w:sz w:val="18"/>
                <w:szCs w:val="18"/>
                <w:lang w:eastAsia="en-US"/>
              </w:rPr>
            </w:pPr>
          </w:p>
        </w:tc>
      </w:tr>
      <w:tr w:rsidR="00DB03BC" w:rsidRPr="005505E4" w14:paraId="1A9C5F4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390D26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59" w:type="dxa"/>
            <w:tcBorders>
              <w:top w:val="outset" w:sz="6" w:space="0" w:color="000000"/>
              <w:left w:val="outset" w:sz="6" w:space="0" w:color="000000"/>
              <w:bottom w:val="outset" w:sz="6" w:space="0" w:color="000000"/>
              <w:right w:val="outset" w:sz="6" w:space="0" w:color="000000"/>
            </w:tcBorders>
          </w:tcPr>
          <w:p w14:paraId="65E4EE7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Max 4°C</w:t>
            </w:r>
          </w:p>
        </w:tc>
      </w:tr>
      <w:tr w:rsidR="00DB03BC" w:rsidRPr="005505E4" w14:paraId="030FEDBA"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BFF4AA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Okres trwałości</w:t>
            </w:r>
          </w:p>
        </w:tc>
        <w:tc>
          <w:tcPr>
            <w:tcW w:w="5159" w:type="dxa"/>
            <w:tcBorders>
              <w:top w:val="outset" w:sz="6" w:space="0" w:color="000000"/>
              <w:left w:val="outset" w:sz="6" w:space="0" w:color="000000"/>
              <w:bottom w:val="outset" w:sz="6" w:space="0" w:color="000000"/>
              <w:right w:val="outset" w:sz="6" w:space="0" w:color="000000"/>
            </w:tcBorders>
          </w:tcPr>
          <w:p w14:paraId="0BDEF2A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6 dni</w:t>
            </w:r>
          </w:p>
        </w:tc>
      </w:tr>
    </w:tbl>
    <w:p w14:paraId="151FB21E" w14:textId="77777777" w:rsidR="00DB03BC" w:rsidRPr="005505E4" w:rsidRDefault="00DB03BC" w:rsidP="00DB03BC">
      <w:pPr>
        <w:spacing w:before="120"/>
        <w:rPr>
          <w:rFonts w:ascii="Tahoma" w:hAnsi="Tahoma" w:cs="Tahoma"/>
          <w:b/>
        </w:rPr>
      </w:pPr>
      <w:r w:rsidRPr="005505E4">
        <w:rPr>
          <w:rFonts w:ascii="Tahoma" w:hAnsi="Tahoma" w:cs="Tahoma"/>
          <w:b/>
        </w:rPr>
        <w:t>45) Polędwica cygańska plasterkowa</w:t>
      </w:r>
      <w:r>
        <w:rPr>
          <w:rFonts w:ascii="Tahoma" w:hAnsi="Tahoma" w:cs="Tahoma"/>
          <w:b/>
        </w:rPr>
        <w:t>na</w:t>
      </w:r>
      <w:r w:rsidRPr="005505E4">
        <w:rPr>
          <w:rFonts w:ascii="Tahoma" w:hAnsi="Tahoma" w:cs="Tahoma"/>
          <w:b/>
        </w:rPr>
        <w:t xml:space="preserve"> </w:t>
      </w:r>
      <w:r>
        <w:rPr>
          <w:rFonts w:ascii="Tahoma" w:hAnsi="Tahoma" w:cs="Tahoma"/>
          <w:b/>
        </w:rPr>
        <w:t>paczkowana</w:t>
      </w:r>
      <w:r w:rsidRPr="005505E4">
        <w:rPr>
          <w:rFonts w:ascii="Tahoma" w:hAnsi="Tahoma" w:cs="Tahoma"/>
          <w:b/>
        </w:rPr>
        <w:t xml:space="preserve"> po 100g.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3"/>
        <w:gridCol w:w="4998"/>
      </w:tblGrid>
      <w:tr w:rsidR="00DB03BC" w:rsidRPr="005505E4" w14:paraId="6AB0D0A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C00EF8E" w14:textId="77777777" w:rsidR="00DB03BC" w:rsidRPr="005505E4" w:rsidRDefault="00DB03BC" w:rsidP="00A43D05">
            <w:pPr>
              <w:rPr>
                <w:rFonts w:ascii="Tahoma" w:hAnsi="Tahoma" w:cs="Tahoma"/>
                <w:b/>
                <w:sz w:val="18"/>
                <w:szCs w:val="18"/>
              </w:rPr>
            </w:pPr>
            <w:r w:rsidRPr="005505E4">
              <w:rPr>
                <w:rFonts w:ascii="Tahoma" w:hAnsi="Tahoma" w:cs="Tahoma"/>
                <w:b/>
                <w:bCs/>
                <w:sz w:val="18"/>
                <w:szCs w:val="18"/>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4AF31671" w14:textId="77777777" w:rsidR="00DB03BC" w:rsidRPr="005505E4" w:rsidRDefault="00DB03BC" w:rsidP="00A43D05">
            <w:pPr>
              <w:rPr>
                <w:rFonts w:ascii="Tahoma" w:hAnsi="Tahoma" w:cs="Tahoma"/>
                <w:b/>
                <w:sz w:val="18"/>
                <w:szCs w:val="18"/>
              </w:rPr>
            </w:pPr>
            <w:r w:rsidRPr="005505E4">
              <w:rPr>
                <w:rFonts w:ascii="Tahoma" w:hAnsi="Tahoma" w:cs="Tahoma"/>
                <w:b/>
                <w:sz w:val="18"/>
                <w:szCs w:val="18"/>
              </w:rPr>
              <w:t>Polędwica cygańska</w:t>
            </w:r>
          </w:p>
        </w:tc>
      </w:tr>
      <w:tr w:rsidR="00DB03BC" w:rsidRPr="005505E4" w14:paraId="1A3A1C60"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C4099B1"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Opis produktu</w:t>
            </w:r>
          </w:p>
          <w:p w14:paraId="7554CFAC" w14:textId="77777777" w:rsidR="00DB03BC" w:rsidRPr="005505E4" w:rsidRDefault="00DB03BC" w:rsidP="00A43D05">
            <w:pPr>
              <w:rPr>
                <w:rFonts w:ascii="Tahoma" w:hAnsi="Tahoma" w:cs="Tahoma"/>
                <w:b/>
                <w:bCs/>
                <w:sz w:val="18"/>
                <w:szCs w:val="18"/>
              </w:rPr>
            </w:pPr>
          </w:p>
          <w:p w14:paraId="51AFF86A"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66D9C8F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Wędzonka (schab b/k) przeszyta sznurkiem zakończonym pętelką poddawana procesowi wędzenia i parzenia.</w:t>
            </w:r>
            <w:r w:rsidRPr="005505E4">
              <w:rPr>
                <w:rFonts w:ascii="Tahoma" w:hAnsi="Tahoma" w:cs="Tahoma"/>
                <w:sz w:val="18"/>
                <w:szCs w:val="18"/>
                <w:lang w:eastAsia="en-US"/>
              </w:rPr>
              <w:t xml:space="preserve"> Krojona na plasterki nie cieńsze niż 1 mm i nie grubsze niż 1,5 mm.</w:t>
            </w:r>
          </w:p>
          <w:p w14:paraId="4BFF3FA9"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 Pakowane w atmosferze ochronnej. Bez ograniczeń, do bezpośredniego spożycia na zimno lub na gorąco</w:t>
            </w:r>
          </w:p>
        </w:tc>
      </w:tr>
      <w:tr w:rsidR="00DB03BC" w:rsidRPr="005505E4" w14:paraId="4133559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25F4A85"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 xml:space="preserve">Wymagania organoleptyczne </w:t>
            </w:r>
          </w:p>
          <w:p w14:paraId="5CBA9A45"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Wygląd ogólny</w:t>
            </w:r>
          </w:p>
          <w:p w14:paraId="7DBD2D9E"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Struktura i konsystencja</w:t>
            </w:r>
          </w:p>
          <w:p w14:paraId="5D8BFD75" w14:textId="77777777" w:rsidR="00DB03BC" w:rsidRPr="005505E4" w:rsidRDefault="00DB03BC" w:rsidP="00A43D05">
            <w:pPr>
              <w:widowControl w:val="0"/>
              <w:numPr>
                <w:ilvl w:val="0"/>
                <w:numId w:val="3"/>
              </w:numPr>
              <w:tabs>
                <w:tab w:val="num" w:pos="426"/>
              </w:tabs>
              <w:ind w:left="426" w:hanging="284"/>
              <w:rPr>
                <w:rFonts w:ascii="Tahoma" w:hAnsi="Tahoma" w:cs="Tahoma"/>
                <w:sz w:val="18"/>
                <w:szCs w:val="18"/>
              </w:rPr>
            </w:pPr>
            <w:r w:rsidRPr="005505E4">
              <w:rPr>
                <w:rFonts w:ascii="Tahoma" w:hAnsi="Tahoma" w:cs="Tahoma"/>
                <w:bCs/>
                <w:sz w:val="18"/>
                <w:szCs w:val="18"/>
              </w:rPr>
              <w:t>Smak i zapach</w:t>
            </w:r>
          </w:p>
        </w:tc>
        <w:tc>
          <w:tcPr>
            <w:tcW w:w="5162" w:type="dxa"/>
            <w:tcBorders>
              <w:top w:val="outset" w:sz="6" w:space="0" w:color="000000"/>
              <w:left w:val="outset" w:sz="6" w:space="0" w:color="000000"/>
              <w:bottom w:val="outset" w:sz="6" w:space="0" w:color="000000"/>
              <w:right w:val="outset" w:sz="6" w:space="0" w:color="000000"/>
            </w:tcBorders>
          </w:tcPr>
          <w:p w14:paraId="5E876378"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Powierzchnia czysta, sucha, </w:t>
            </w:r>
          </w:p>
          <w:p w14:paraId="0AFFD700"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Struktura plastra o grubości 1-1,5 mm dość ścisła; konsystencja soczysta; </w:t>
            </w:r>
          </w:p>
          <w:p w14:paraId="13E7DDC4" w14:textId="77777777" w:rsidR="00DB03BC" w:rsidRPr="005505E4" w:rsidRDefault="00DB03BC" w:rsidP="00A43D05">
            <w:pPr>
              <w:rPr>
                <w:rFonts w:ascii="Tahoma" w:hAnsi="Tahoma" w:cs="Tahoma"/>
                <w:sz w:val="18"/>
                <w:szCs w:val="18"/>
              </w:rPr>
            </w:pPr>
            <w:r w:rsidRPr="005505E4">
              <w:rPr>
                <w:rFonts w:ascii="Tahoma" w:hAnsi="Tahoma" w:cs="Tahoma"/>
                <w:sz w:val="18"/>
                <w:szCs w:val="18"/>
              </w:rPr>
              <w:t>Wyczuwalny smak i zapach użytych przypraw, niedopuszczalny smak i zapach świadczący o nieświeżości lub inny obcy.</w:t>
            </w:r>
          </w:p>
        </w:tc>
      </w:tr>
      <w:tr w:rsidR="00DB03BC" w:rsidRPr="005505E4" w14:paraId="6912959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9681E5B"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Składniki</w:t>
            </w:r>
          </w:p>
        </w:tc>
        <w:tc>
          <w:tcPr>
            <w:tcW w:w="5162" w:type="dxa"/>
            <w:tcBorders>
              <w:top w:val="outset" w:sz="6" w:space="0" w:color="000000"/>
              <w:left w:val="outset" w:sz="6" w:space="0" w:color="000000"/>
              <w:bottom w:val="outset" w:sz="6" w:space="0" w:color="000000"/>
              <w:right w:val="outset" w:sz="6" w:space="0" w:color="000000"/>
            </w:tcBorders>
          </w:tcPr>
          <w:p w14:paraId="5A617D59" w14:textId="77777777" w:rsidR="00DB03BC" w:rsidRPr="005505E4" w:rsidRDefault="00DB03BC" w:rsidP="00A43D05">
            <w:pPr>
              <w:rPr>
                <w:rFonts w:ascii="Tahoma" w:hAnsi="Tahoma" w:cs="Tahoma"/>
                <w:sz w:val="18"/>
                <w:szCs w:val="18"/>
              </w:rPr>
            </w:pPr>
            <w:r w:rsidRPr="005505E4">
              <w:rPr>
                <w:rFonts w:ascii="Tahoma" w:hAnsi="Tahoma" w:cs="Tahoma"/>
                <w:sz w:val="18"/>
                <w:szCs w:val="18"/>
              </w:rPr>
              <w:t>Mięso wieprzowe 75 %, woda, sól, białko sojowe, przyprawy naturalne i ich ekstrakty, dekstroza, stabilizator E450, E452, przeciwutleniacz E301,E316, wzmacniacz smaku E621, substancja konserwująca E250</w:t>
            </w:r>
          </w:p>
        </w:tc>
      </w:tr>
      <w:tr w:rsidR="00DB03BC" w:rsidRPr="005505E4" w14:paraId="53CCFB6D"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90104DE" w14:textId="77777777" w:rsidR="00DB03BC" w:rsidRPr="005505E4" w:rsidRDefault="00DB03BC" w:rsidP="00A43D05">
            <w:pPr>
              <w:rPr>
                <w:rFonts w:ascii="Tahoma" w:hAnsi="Tahoma" w:cs="Tahoma"/>
                <w:b/>
                <w:bCs/>
                <w:sz w:val="18"/>
                <w:szCs w:val="18"/>
              </w:rPr>
            </w:pPr>
            <w:r w:rsidRPr="005505E4">
              <w:rPr>
                <w:rFonts w:ascii="Tahoma" w:hAnsi="Tahoma" w:cs="Tahoma"/>
                <w:b/>
                <w:bCs/>
                <w:sz w:val="18"/>
                <w:szCs w:val="18"/>
              </w:rPr>
              <w:t>Cechy chemiczne:</w:t>
            </w:r>
          </w:p>
          <w:p w14:paraId="072471AC"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białka [%]</w:t>
            </w:r>
          </w:p>
          <w:p w14:paraId="1C298FBB"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tłuszczu [%]</w:t>
            </w:r>
          </w:p>
          <w:p w14:paraId="017BADE9" w14:textId="77777777" w:rsidR="00DB03BC" w:rsidRPr="005505E4" w:rsidRDefault="00DB03BC" w:rsidP="00A43D05">
            <w:pPr>
              <w:widowControl w:val="0"/>
              <w:numPr>
                <w:ilvl w:val="0"/>
                <w:numId w:val="4"/>
              </w:numPr>
              <w:tabs>
                <w:tab w:val="num" w:pos="426"/>
              </w:tabs>
              <w:ind w:left="426" w:hanging="284"/>
              <w:rPr>
                <w:rFonts w:ascii="Tahoma" w:hAnsi="Tahoma" w:cs="Tahoma"/>
                <w:sz w:val="18"/>
                <w:szCs w:val="18"/>
              </w:rPr>
            </w:pPr>
            <w:r w:rsidRPr="005505E4">
              <w:rPr>
                <w:rFonts w:ascii="Tahoma" w:hAnsi="Tahoma" w:cs="Tahoma"/>
                <w:bCs/>
                <w:sz w:val="18"/>
                <w:szCs w:val="18"/>
              </w:rPr>
              <w:t>zawartość soli [%]</w:t>
            </w:r>
          </w:p>
          <w:p w14:paraId="00CB873C" w14:textId="77777777" w:rsidR="00DB03BC" w:rsidRPr="005505E4" w:rsidRDefault="00DB03BC" w:rsidP="00A43D05">
            <w:pPr>
              <w:widowControl w:val="0"/>
              <w:numPr>
                <w:ilvl w:val="0"/>
                <w:numId w:val="5"/>
              </w:numPr>
              <w:tabs>
                <w:tab w:val="num" w:pos="426"/>
              </w:tabs>
              <w:ind w:left="426" w:hanging="284"/>
              <w:rPr>
                <w:rFonts w:ascii="Tahoma" w:hAnsi="Tahoma" w:cs="Tahoma"/>
                <w:sz w:val="18"/>
                <w:szCs w:val="18"/>
              </w:rPr>
            </w:pPr>
            <w:r w:rsidRPr="005505E4">
              <w:rPr>
                <w:rFonts w:ascii="Tahoma" w:hAnsi="Tahoma" w:cs="Tahoma"/>
                <w:bCs/>
                <w:sz w:val="18"/>
                <w:szCs w:val="18"/>
              </w:rPr>
              <w:t>zawartość wody [%]</w:t>
            </w:r>
          </w:p>
        </w:tc>
        <w:tc>
          <w:tcPr>
            <w:tcW w:w="5162" w:type="dxa"/>
            <w:tcBorders>
              <w:top w:val="outset" w:sz="6" w:space="0" w:color="000000"/>
              <w:left w:val="outset" w:sz="6" w:space="0" w:color="000000"/>
              <w:bottom w:val="outset" w:sz="6" w:space="0" w:color="000000"/>
              <w:right w:val="outset" w:sz="6" w:space="0" w:color="000000"/>
            </w:tcBorders>
          </w:tcPr>
          <w:p w14:paraId="1B0FB622" w14:textId="77777777" w:rsidR="00DB03BC" w:rsidRPr="005505E4" w:rsidRDefault="00DB03BC" w:rsidP="00A43D05">
            <w:pPr>
              <w:rPr>
                <w:rFonts w:ascii="Tahoma" w:hAnsi="Tahoma" w:cs="Tahoma"/>
                <w:sz w:val="18"/>
                <w:szCs w:val="18"/>
              </w:rPr>
            </w:pPr>
          </w:p>
          <w:p w14:paraId="44CAF135"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mniej niż 15,0</w:t>
            </w:r>
          </w:p>
          <w:p w14:paraId="389447F2"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6,0</w:t>
            </w:r>
          </w:p>
          <w:p w14:paraId="2B98EE39"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4,0</w:t>
            </w:r>
          </w:p>
          <w:p w14:paraId="24F7DC59" w14:textId="77777777" w:rsidR="00DB03BC" w:rsidRPr="005505E4" w:rsidRDefault="00DB03BC" w:rsidP="00A43D05">
            <w:pPr>
              <w:rPr>
                <w:rFonts w:ascii="Tahoma" w:hAnsi="Tahoma" w:cs="Tahoma"/>
                <w:sz w:val="18"/>
                <w:szCs w:val="18"/>
              </w:rPr>
            </w:pPr>
            <w:r w:rsidRPr="005505E4">
              <w:rPr>
                <w:rFonts w:ascii="Tahoma" w:hAnsi="Tahoma" w:cs="Tahoma"/>
                <w:sz w:val="18"/>
                <w:szCs w:val="18"/>
              </w:rPr>
              <w:t>Nie więcej niż 81,0</w:t>
            </w:r>
          </w:p>
        </w:tc>
      </w:tr>
      <w:tr w:rsidR="00DB03BC" w:rsidRPr="005505E4" w14:paraId="64399CF8"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9D66E2B"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Cechy mikrobiologiczne:</w:t>
            </w:r>
          </w:p>
          <w:p w14:paraId="324D6534"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obecność pałeczek z rodzaju Salmonella </w:t>
            </w:r>
          </w:p>
          <w:p w14:paraId="5E303FD9"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gronkowce chorobotwórcze </w:t>
            </w:r>
          </w:p>
          <w:p w14:paraId="7C0E5E5E"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pałeczki z grupy Coli</w:t>
            </w:r>
          </w:p>
          <w:p w14:paraId="4E4723A0" w14:textId="77777777" w:rsidR="00DB03BC" w:rsidRPr="005505E4" w:rsidRDefault="00DB03BC" w:rsidP="00A43D05">
            <w:pPr>
              <w:widowControl w:val="0"/>
              <w:numPr>
                <w:ilvl w:val="0"/>
                <w:numId w:val="2"/>
              </w:numPr>
              <w:tabs>
                <w:tab w:val="num" w:pos="426"/>
              </w:tabs>
              <w:ind w:left="426" w:hanging="284"/>
              <w:rPr>
                <w:rFonts w:ascii="Tahoma" w:hAnsi="Tahoma" w:cs="Tahoma"/>
                <w:sz w:val="18"/>
                <w:szCs w:val="18"/>
              </w:rPr>
            </w:pPr>
            <w:r w:rsidRPr="005505E4">
              <w:rPr>
                <w:rFonts w:ascii="Tahoma" w:hAnsi="Tahoma" w:cs="Tahoma"/>
                <w:bCs/>
                <w:sz w:val="18"/>
                <w:szCs w:val="18"/>
              </w:rPr>
              <w:t xml:space="preserve">beztlenowe laseczki </w:t>
            </w:r>
            <w:proofErr w:type="spellStart"/>
            <w:r w:rsidRPr="005505E4">
              <w:rPr>
                <w:rFonts w:ascii="Tahoma" w:hAnsi="Tahoma" w:cs="Tahoma"/>
                <w:bCs/>
                <w:sz w:val="18"/>
                <w:szCs w:val="18"/>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1A2E851F" w14:textId="77777777" w:rsidR="00DB03BC" w:rsidRPr="005505E4" w:rsidRDefault="00DB03BC" w:rsidP="00A43D05">
            <w:pPr>
              <w:rPr>
                <w:rFonts w:ascii="Tahoma" w:hAnsi="Tahoma" w:cs="Tahoma"/>
                <w:sz w:val="18"/>
                <w:szCs w:val="18"/>
              </w:rPr>
            </w:pPr>
          </w:p>
          <w:p w14:paraId="05B5C17E"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25g</w:t>
            </w:r>
          </w:p>
          <w:p w14:paraId="28CCC056"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0,1g</w:t>
            </w:r>
          </w:p>
          <w:p w14:paraId="51FB7A9C"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p w14:paraId="379B8492" w14:textId="77777777" w:rsidR="00DB03BC" w:rsidRPr="005505E4" w:rsidRDefault="00DB03BC" w:rsidP="00A43D05">
            <w:pPr>
              <w:rPr>
                <w:rFonts w:ascii="Tahoma" w:hAnsi="Tahoma" w:cs="Tahoma"/>
                <w:sz w:val="18"/>
                <w:szCs w:val="18"/>
              </w:rPr>
            </w:pPr>
            <w:r w:rsidRPr="005505E4">
              <w:rPr>
                <w:rFonts w:ascii="Tahoma" w:hAnsi="Tahoma" w:cs="Tahoma"/>
                <w:sz w:val="18"/>
                <w:szCs w:val="18"/>
              </w:rPr>
              <w:t>Nieobecne w 0,01g</w:t>
            </w:r>
          </w:p>
        </w:tc>
      </w:tr>
      <w:tr w:rsidR="00DB03BC" w:rsidRPr="005505E4" w14:paraId="77218D88"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147BE52"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085D1CAB" w14:textId="77777777" w:rsidR="00DB03BC" w:rsidRPr="005505E4" w:rsidRDefault="00DB03BC" w:rsidP="00A43D05">
            <w:pPr>
              <w:rPr>
                <w:rFonts w:ascii="Tahoma" w:hAnsi="Tahoma" w:cs="Tahoma"/>
                <w:sz w:val="18"/>
                <w:szCs w:val="18"/>
              </w:rPr>
            </w:pPr>
            <w:r w:rsidRPr="005505E4">
              <w:rPr>
                <w:rFonts w:ascii="Tahoma" w:hAnsi="Tahoma" w:cs="Tahoma"/>
                <w:sz w:val="18"/>
                <w:szCs w:val="18"/>
              </w:rPr>
              <w:t>≤6°C</w:t>
            </w:r>
          </w:p>
        </w:tc>
      </w:tr>
      <w:tr w:rsidR="00DB03BC" w:rsidRPr="005505E4" w14:paraId="1211874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D3F8A33" w14:textId="77777777" w:rsidR="00DB03BC" w:rsidRPr="005505E4" w:rsidRDefault="00DB03BC" w:rsidP="00A43D05">
            <w:pPr>
              <w:rPr>
                <w:rFonts w:ascii="Tahoma" w:hAnsi="Tahoma" w:cs="Tahoma"/>
                <w:sz w:val="18"/>
                <w:szCs w:val="18"/>
              </w:rPr>
            </w:pPr>
            <w:r w:rsidRPr="005505E4">
              <w:rPr>
                <w:rFonts w:ascii="Tahoma" w:hAnsi="Tahoma" w:cs="Tahoma"/>
                <w:b/>
                <w:bCs/>
                <w:sz w:val="18"/>
                <w:szCs w:val="18"/>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69A5A0AA" w14:textId="77777777" w:rsidR="00DB03BC" w:rsidRPr="005505E4" w:rsidRDefault="00DB03BC" w:rsidP="00A43D05">
            <w:pPr>
              <w:rPr>
                <w:rFonts w:ascii="Tahoma" w:hAnsi="Tahoma" w:cs="Tahoma"/>
                <w:sz w:val="18"/>
                <w:szCs w:val="18"/>
              </w:rPr>
            </w:pPr>
            <w:r w:rsidRPr="005505E4">
              <w:rPr>
                <w:rFonts w:ascii="Tahoma" w:hAnsi="Tahoma" w:cs="Tahoma"/>
                <w:sz w:val="18"/>
                <w:szCs w:val="18"/>
              </w:rPr>
              <w:t>Min 14 dni</w:t>
            </w:r>
          </w:p>
        </w:tc>
      </w:tr>
    </w:tbl>
    <w:p w14:paraId="4580843E" w14:textId="77777777" w:rsidR="00DB03BC" w:rsidRPr="005505E4" w:rsidRDefault="00DB03BC" w:rsidP="00DB03BC">
      <w:pPr>
        <w:spacing w:before="120"/>
        <w:rPr>
          <w:rFonts w:ascii="Tahoma" w:hAnsi="Tahoma" w:cs="Tahoma"/>
          <w:b/>
        </w:rPr>
      </w:pPr>
      <w:r w:rsidRPr="005505E4">
        <w:rPr>
          <w:rFonts w:ascii="Tahoma" w:hAnsi="Tahoma" w:cs="Tahoma"/>
          <w:b/>
        </w:rPr>
        <w:t>46) Słonina bez skóry</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2"/>
        <w:gridCol w:w="4999"/>
      </w:tblGrid>
      <w:tr w:rsidR="00DB03BC" w:rsidRPr="005505E4" w14:paraId="4CF37FBA"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E5E0E3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59" w:type="dxa"/>
            <w:tcBorders>
              <w:top w:val="outset" w:sz="6" w:space="0" w:color="000000"/>
              <w:left w:val="outset" w:sz="6" w:space="0" w:color="000000"/>
              <w:bottom w:val="outset" w:sz="6" w:space="0" w:color="000000"/>
              <w:right w:val="outset" w:sz="6" w:space="0" w:color="000000"/>
            </w:tcBorders>
          </w:tcPr>
          <w:p w14:paraId="29556AE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Słonina bez skóry</w:t>
            </w:r>
          </w:p>
        </w:tc>
      </w:tr>
      <w:tr w:rsidR="00DB03BC" w:rsidRPr="005505E4" w14:paraId="50DC85F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477F1E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788874B2"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25F1D6F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59" w:type="dxa"/>
            <w:tcBorders>
              <w:top w:val="outset" w:sz="6" w:space="0" w:color="000000"/>
              <w:left w:val="outset" w:sz="6" w:space="0" w:color="000000"/>
              <w:bottom w:val="outset" w:sz="6" w:space="0" w:color="000000"/>
              <w:right w:val="outset" w:sz="6" w:space="0" w:color="000000"/>
            </w:tcBorders>
          </w:tcPr>
          <w:p w14:paraId="49CF7BD8" w14:textId="77777777" w:rsidR="00DB03BC" w:rsidRPr="005505E4" w:rsidRDefault="00DB03BC" w:rsidP="00A43D05">
            <w:pPr>
              <w:rPr>
                <w:rFonts w:ascii="Tahoma" w:hAnsi="Tahoma" w:cs="Tahoma"/>
                <w:sz w:val="18"/>
                <w:szCs w:val="18"/>
              </w:rPr>
            </w:pPr>
            <w:r w:rsidRPr="005505E4">
              <w:rPr>
                <w:rFonts w:ascii="Tahoma" w:hAnsi="Tahoma" w:cs="Tahoma"/>
                <w:sz w:val="18"/>
                <w:szCs w:val="18"/>
              </w:rPr>
              <w:t>Podskórna tkanka tłuszczowa pozyskana z grzbietu tylnej części tułowia i boków świni bez skóry. Słonina jest pozyskiwana w postaci płatów lub kawałków.</w:t>
            </w:r>
          </w:p>
          <w:p w14:paraId="37CEF253" w14:textId="77777777" w:rsidR="00DB03BC" w:rsidRPr="005505E4" w:rsidRDefault="00DB03BC" w:rsidP="00A43D05">
            <w:pPr>
              <w:rPr>
                <w:rFonts w:ascii="Tahoma" w:hAnsi="Tahoma" w:cs="Tahoma"/>
                <w:kern w:val="24"/>
                <w:sz w:val="18"/>
                <w:szCs w:val="18"/>
              </w:rPr>
            </w:pPr>
            <w:r w:rsidRPr="005505E4">
              <w:rPr>
                <w:rFonts w:ascii="Tahoma" w:hAnsi="Tahoma" w:cs="Tahoma"/>
                <w:sz w:val="18"/>
                <w:szCs w:val="18"/>
              </w:rPr>
              <w:t>Barwa - biała do jasnoróżowej.</w:t>
            </w:r>
          </w:p>
          <w:p w14:paraId="1933205D" w14:textId="77777777" w:rsidR="00DB03BC" w:rsidRPr="005505E4" w:rsidRDefault="00DB03BC" w:rsidP="00A43D05">
            <w:pPr>
              <w:rPr>
                <w:rFonts w:ascii="Tahoma" w:hAnsi="Tahoma" w:cs="Tahoma"/>
                <w:kern w:val="24"/>
                <w:sz w:val="18"/>
                <w:szCs w:val="18"/>
              </w:rPr>
            </w:pPr>
            <w:r w:rsidRPr="005505E4">
              <w:rPr>
                <w:rFonts w:ascii="Tahoma" w:hAnsi="Tahoma" w:cs="Tahoma"/>
                <w:kern w:val="24"/>
                <w:sz w:val="18"/>
                <w:szCs w:val="18"/>
              </w:rPr>
              <w:t>Konsystencja – jędrna, elastyczna.</w:t>
            </w:r>
          </w:p>
          <w:p w14:paraId="596D4AD4" w14:textId="77777777" w:rsidR="00DB03BC" w:rsidRPr="005505E4" w:rsidRDefault="00DB03BC" w:rsidP="00A43D05">
            <w:pPr>
              <w:rPr>
                <w:rFonts w:ascii="Tahoma" w:hAnsi="Tahoma" w:cs="Tahoma"/>
                <w:sz w:val="18"/>
                <w:szCs w:val="18"/>
              </w:rPr>
            </w:pPr>
            <w:r w:rsidRPr="005505E4">
              <w:rPr>
                <w:rFonts w:ascii="Tahoma" w:hAnsi="Tahoma" w:cs="Tahoma"/>
                <w:kern w:val="24"/>
                <w:sz w:val="18"/>
                <w:szCs w:val="18"/>
              </w:rPr>
              <w:t>Zapach i smak – swoisty, charakterystyczna dla słoniny</w:t>
            </w:r>
          </w:p>
        </w:tc>
      </w:tr>
      <w:tr w:rsidR="00DB03BC" w:rsidRPr="005505E4" w14:paraId="07ED25A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70B9A7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159" w:type="dxa"/>
            <w:tcBorders>
              <w:top w:val="outset" w:sz="6" w:space="0" w:color="000000"/>
              <w:left w:val="outset" w:sz="6" w:space="0" w:color="000000"/>
              <w:bottom w:val="outset" w:sz="6" w:space="0" w:color="000000"/>
              <w:right w:val="outset" w:sz="6" w:space="0" w:color="000000"/>
            </w:tcBorders>
          </w:tcPr>
          <w:p w14:paraId="5330886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kern w:val="24"/>
                <w:sz w:val="18"/>
                <w:szCs w:val="18"/>
                <w:lang w:eastAsia="en-US"/>
              </w:rPr>
              <w:t>obce posmaki, zapachy, oślizgłość, nalot pleśni, zazielenienie mięsa, objawy obniżenia jędrności i</w:t>
            </w:r>
            <w:r>
              <w:rPr>
                <w:rFonts w:ascii="Tahoma" w:hAnsi="Tahoma" w:cs="Tahoma"/>
                <w:kern w:val="24"/>
                <w:sz w:val="18"/>
                <w:szCs w:val="18"/>
                <w:lang w:eastAsia="en-US"/>
              </w:rPr>
              <w:t xml:space="preserve"> </w:t>
            </w:r>
            <w:r w:rsidRPr="005505E4">
              <w:rPr>
                <w:rFonts w:ascii="Tahoma" w:hAnsi="Tahoma" w:cs="Tahoma"/>
                <w:kern w:val="24"/>
                <w:sz w:val="18"/>
                <w:szCs w:val="18"/>
                <w:lang w:eastAsia="en-US"/>
              </w:rPr>
              <w:t>elastyczności, mięso poszarpane, wykazujące cechy rozkładu gnilnego i zmian oksydacyjnych lipidów.</w:t>
            </w:r>
          </w:p>
        </w:tc>
      </w:tr>
      <w:tr w:rsidR="00DB03BC" w:rsidRPr="005505E4" w14:paraId="7874432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FCAD39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159" w:type="dxa"/>
            <w:tcBorders>
              <w:top w:val="outset" w:sz="6" w:space="0" w:color="000000"/>
              <w:left w:val="outset" w:sz="6" w:space="0" w:color="000000"/>
              <w:bottom w:val="outset" w:sz="6" w:space="0" w:color="000000"/>
              <w:right w:val="outset" w:sz="6" w:space="0" w:color="000000"/>
            </w:tcBorders>
          </w:tcPr>
          <w:p w14:paraId="1323D964"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61579822"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78AA2FF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F40A06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D569804"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4E1289F3"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38430778"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lastRenderedPageBreak/>
              <w:t>pałeczki z grupy Coli</w:t>
            </w:r>
          </w:p>
          <w:p w14:paraId="7E825869"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59" w:type="dxa"/>
            <w:tcBorders>
              <w:top w:val="outset" w:sz="6" w:space="0" w:color="000000"/>
              <w:left w:val="outset" w:sz="6" w:space="0" w:color="000000"/>
              <w:bottom w:val="outset" w:sz="6" w:space="0" w:color="000000"/>
              <w:right w:val="outset" w:sz="6" w:space="0" w:color="000000"/>
            </w:tcBorders>
          </w:tcPr>
          <w:p w14:paraId="6986C1D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 xml:space="preserve">Nieobecne </w:t>
            </w:r>
          </w:p>
          <w:p w14:paraId="71C6F4CC" w14:textId="77777777" w:rsidR="00DB03BC" w:rsidRPr="005505E4" w:rsidRDefault="00DB03BC" w:rsidP="00A43D05">
            <w:pPr>
              <w:pStyle w:val="western1"/>
              <w:widowControl w:val="0"/>
              <w:spacing w:before="0" w:beforeAutospacing="0"/>
              <w:rPr>
                <w:rFonts w:ascii="Tahoma" w:hAnsi="Tahoma" w:cs="Tahoma"/>
                <w:sz w:val="18"/>
                <w:szCs w:val="18"/>
                <w:lang w:eastAsia="en-US"/>
              </w:rPr>
            </w:pPr>
          </w:p>
        </w:tc>
      </w:tr>
      <w:tr w:rsidR="00DB03BC" w:rsidRPr="005505E4" w14:paraId="7417DD94"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3FE17E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59" w:type="dxa"/>
            <w:tcBorders>
              <w:top w:val="outset" w:sz="6" w:space="0" w:color="000000"/>
              <w:left w:val="outset" w:sz="6" w:space="0" w:color="000000"/>
              <w:bottom w:val="outset" w:sz="6" w:space="0" w:color="000000"/>
              <w:right w:val="outset" w:sz="6" w:space="0" w:color="000000"/>
            </w:tcBorders>
          </w:tcPr>
          <w:p w14:paraId="35E6D8C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Max 5°C</w:t>
            </w:r>
          </w:p>
        </w:tc>
      </w:tr>
      <w:tr w:rsidR="00DB03BC" w:rsidRPr="005505E4" w14:paraId="71AFC5F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29C5DF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59" w:type="dxa"/>
            <w:tcBorders>
              <w:top w:val="outset" w:sz="6" w:space="0" w:color="000000"/>
              <w:left w:val="outset" w:sz="6" w:space="0" w:color="000000"/>
              <w:bottom w:val="outset" w:sz="6" w:space="0" w:color="000000"/>
              <w:right w:val="outset" w:sz="6" w:space="0" w:color="000000"/>
            </w:tcBorders>
          </w:tcPr>
          <w:p w14:paraId="53CCC50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6 dni</w:t>
            </w:r>
          </w:p>
        </w:tc>
      </w:tr>
    </w:tbl>
    <w:p w14:paraId="7F4B149B" w14:textId="77777777" w:rsidR="00DB03BC" w:rsidRPr="005505E4" w:rsidRDefault="00DB03BC" w:rsidP="00DB03BC">
      <w:pPr>
        <w:spacing w:before="120"/>
        <w:rPr>
          <w:rFonts w:ascii="Tahoma" w:hAnsi="Tahoma" w:cs="Tahoma"/>
          <w:b/>
        </w:rPr>
      </w:pPr>
      <w:r w:rsidRPr="005505E4">
        <w:rPr>
          <w:rFonts w:ascii="Tahoma" w:hAnsi="Tahoma" w:cs="Tahoma"/>
          <w:b/>
        </w:rPr>
        <w:t>47) Smalec</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63"/>
        <w:gridCol w:w="5008"/>
      </w:tblGrid>
      <w:tr w:rsidR="00DB03BC" w:rsidRPr="005505E4" w14:paraId="6E38FF9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E628A3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210" w:type="dxa"/>
            <w:tcBorders>
              <w:top w:val="outset" w:sz="6" w:space="0" w:color="000000"/>
              <w:left w:val="outset" w:sz="6" w:space="0" w:color="000000"/>
              <w:bottom w:val="outset" w:sz="6" w:space="0" w:color="000000"/>
              <w:right w:val="outset" w:sz="6" w:space="0" w:color="000000"/>
            </w:tcBorders>
          </w:tcPr>
          <w:p w14:paraId="255CA52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Smalec</w:t>
            </w:r>
          </w:p>
        </w:tc>
      </w:tr>
      <w:tr w:rsidR="00DB03BC" w:rsidRPr="005505E4" w14:paraId="09480117"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BB3358E"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451A4474"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1BC0F50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210" w:type="dxa"/>
            <w:tcBorders>
              <w:top w:val="outset" w:sz="6" w:space="0" w:color="000000"/>
              <w:left w:val="outset" w:sz="6" w:space="0" w:color="000000"/>
              <w:bottom w:val="outset" w:sz="6" w:space="0" w:color="000000"/>
              <w:right w:val="outset" w:sz="6" w:space="0" w:color="000000"/>
            </w:tcBorders>
          </w:tcPr>
          <w:p w14:paraId="5483D93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Produkt w osłonce barierowej – bez nadruku ø80. Batony zamykane klipsem.</w:t>
            </w:r>
          </w:p>
          <w:p w14:paraId="612FFE9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0C7BB21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A5E955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210" w:type="dxa"/>
            <w:tcBorders>
              <w:top w:val="outset" w:sz="6" w:space="0" w:color="000000"/>
              <w:left w:val="outset" w:sz="6" w:space="0" w:color="000000"/>
              <w:bottom w:val="outset" w:sz="6" w:space="0" w:color="000000"/>
              <w:right w:val="outset" w:sz="6" w:space="0" w:color="000000"/>
            </w:tcBorders>
          </w:tcPr>
          <w:p w14:paraId="0993F71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Tkanka tłuszczowa świń.</w:t>
            </w:r>
          </w:p>
        </w:tc>
      </w:tr>
      <w:tr w:rsidR="00DB03BC" w:rsidRPr="005505E4" w14:paraId="2547637D"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06C93D9"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Wymagania:</w:t>
            </w:r>
          </w:p>
          <w:p w14:paraId="60709DBC" w14:textId="77777777" w:rsidR="00DB03BC" w:rsidRPr="005505E4" w:rsidRDefault="00DB03BC" w:rsidP="00A43D05">
            <w:pPr>
              <w:pStyle w:val="western1"/>
              <w:widowControl w:val="0"/>
              <w:numPr>
                <w:ilvl w:val="0"/>
                <w:numId w:val="6"/>
              </w:numPr>
              <w:tabs>
                <w:tab w:val="num" w:pos="426"/>
              </w:tabs>
              <w:spacing w:before="0" w:beforeAutospacing="0"/>
              <w:ind w:left="426" w:hanging="284"/>
              <w:rPr>
                <w:rFonts w:ascii="Tahoma" w:hAnsi="Tahoma" w:cs="Tahoma"/>
                <w:sz w:val="18"/>
                <w:szCs w:val="18"/>
                <w:lang w:eastAsia="en-US"/>
              </w:rPr>
            </w:pPr>
            <w:r w:rsidRPr="005505E4">
              <w:rPr>
                <w:rFonts w:ascii="Tahoma" w:hAnsi="Tahoma" w:cs="Tahoma"/>
                <w:sz w:val="18"/>
                <w:szCs w:val="18"/>
                <w:lang w:eastAsia="en-US"/>
              </w:rPr>
              <w:t>Maksymalna zawartość FFA (m/m % kwas oleinowy)</w:t>
            </w:r>
          </w:p>
          <w:p w14:paraId="5B600E16" w14:textId="77777777" w:rsidR="00DB03BC" w:rsidRPr="005505E4" w:rsidRDefault="00DB03BC" w:rsidP="00A43D05">
            <w:pPr>
              <w:pStyle w:val="western1"/>
              <w:widowControl w:val="0"/>
              <w:numPr>
                <w:ilvl w:val="0"/>
                <w:numId w:val="6"/>
              </w:numPr>
              <w:tabs>
                <w:tab w:val="num" w:pos="426"/>
              </w:tabs>
              <w:spacing w:before="0" w:beforeAutospacing="0"/>
              <w:ind w:left="426" w:hanging="284"/>
              <w:rPr>
                <w:rFonts w:ascii="Tahoma" w:hAnsi="Tahoma" w:cs="Tahoma"/>
                <w:sz w:val="18"/>
                <w:szCs w:val="18"/>
                <w:lang w:eastAsia="en-US"/>
              </w:rPr>
            </w:pPr>
            <w:r w:rsidRPr="005505E4">
              <w:rPr>
                <w:rFonts w:ascii="Tahoma" w:hAnsi="Tahoma" w:cs="Tahoma"/>
                <w:sz w:val="18"/>
                <w:szCs w:val="18"/>
                <w:lang w:eastAsia="en-US"/>
              </w:rPr>
              <w:t>Maksymalna zawartość nadtlenków</w:t>
            </w:r>
          </w:p>
          <w:p w14:paraId="0F0950AA" w14:textId="77777777" w:rsidR="00DB03BC" w:rsidRPr="005505E4" w:rsidRDefault="00DB03BC" w:rsidP="00A43D05">
            <w:pPr>
              <w:pStyle w:val="western1"/>
              <w:widowControl w:val="0"/>
              <w:numPr>
                <w:ilvl w:val="0"/>
                <w:numId w:val="6"/>
              </w:numPr>
              <w:tabs>
                <w:tab w:val="num" w:pos="426"/>
              </w:tabs>
              <w:spacing w:before="0" w:beforeAutospacing="0"/>
              <w:ind w:left="426" w:hanging="284"/>
              <w:rPr>
                <w:rFonts w:ascii="Tahoma" w:hAnsi="Tahoma" w:cs="Tahoma"/>
                <w:sz w:val="18"/>
                <w:szCs w:val="18"/>
                <w:lang w:eastAsia="en-US"/>
              </w:rPr>
            </w:pPr>
            <w:r w:rsidRPr="005505E4">
              <w:rPr>
                <w:rFonts w:ascii="Tahoma" w:hAnsi="Tahoma" w:cs="Tahoma"/>
                <w:sz w:val="18"/>
                <w:szCs w:val="18"/>
                <w:lang w:eastAsia="en-US"/>
              </w:rPr>
              <w:t>Całkowita zawartość zanieczyszczeń nierozpuszczalnych</w:t>
            </w:r>
          </w:p>
        </w:tc>
        <w:tc>
          <w:tcPr>
            <w:tcW w:w="5210" w:type="dxa"/>
            <w:tcBorders>
              <w:top w:val="outset" w:sz="6" w:space="0" w:color="000000"/>
              <w:left w:val="outset" w:sz="6" w:space="0" w:color="000000"/>
              <w:bottom w:val="outset" w:sz="6" w:space="0" w:color="000000"/>
              <w:right w:val="outset" w:sz="6" w:space="0" w:color="000000"/>
            </w:tcBorders>
          </w:tcPr>
          <w:p w14:paraId="73684818"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02A2C5B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0,75</w:t>
            </w:r>
          </w:p>
          <w:p w14:paraId="3987E734"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DBD9B0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4 </w:t>
            </w:r>
            <w:proofErr w:type="spellStart"/>
            <w:r w:rsidRPr="005505E4">
              <w:rPr>
                <w:rFonts w:ascii="Tahoma" w:hAnsi="Tahoma" w:cs="Tahoma"/>
                <w:sz w:val="18"/>
                <w:szCs w:val="18"/>
                <w:lang w:eastAsia="en-US"/>
              </w:rPr>
              <w:t>meq</w:t>
            </w:r>
            <w:proofErr w:type="spellEnd"/>
            <w:r w:rsidRPr="005505E4">
              <w:rPr>
                <w:rFonts w:ascii="Tahoma" w:hAnsi="Tahoma" w:cs="Tahoma"/>
                <w:sz w:val="18"/>
                <w:szCs w:val="18"/>
                <w:lang w:eastAsia="en-US"/>
              </w:rPr>
              <w:t>/kg</w:t>
            </w:r>
          </w:p>
          <w:p w14:paraId="5DF1EE1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max 0,5%</w:t>
            </w:r>
          </w:p>
        </w:tc>
      </w:tr>
      <w:tr w:rsidR="00DB03BC" w:rsidRPr="005505E4" w14:paraId="3EB51648"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EC06D4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210" w:type="dxa"/>
            <w:tcBorders>
              <w:top w:val="outset" w:sz="6" w:space="0" w:color="000000"/>
              <w:left w:val="outset" w:sz="6" w:space="0" w:color="000000"/>
              <w:bottom w:val="outset" w:sz="6" w:space="0" w:color="000000"/>
              <w:right w:val="outset" w:sz="6" w:space="0" w:color="000000"/>
            </w:tcBorders>
          </w:tcPr>
          <w:p w14:paraId="772E1A5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2322DBE6"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424951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210" w:type="dxa"/>
            <w:tcBorders>
              <w:top w:val="outset" w:sz="6" w:space="0" w:color="000000"/>
              <w:left w:val="outset" w:sz="6" w:space="0" w:color="000000"/>
              <w:bottom w:val="outset" w:sz="6" w:space="0" w:color="000000"/>
              <w:right w:val="outset" w:sz="6" w:space="0" w:color="000000"/>
            </w:tcBorders>
          </w:tcPr>
          <w:p w14:paraId="4A791B8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0B5ABAB5" w14:textId="77777777" w:rsidR="00DB03BC" w:rsidRPr="005505E4" w:rsidRDefault="00DB03BC" w:rsidP="00DB03BC">
      <w:pPr>
        <w:spacing w:before="120"/>
        <w:rPr>
          <w:rFonts w:ascii="Tahoma" w:hAnsi="Tahoma" w:cs="Tahoma"/>
          <w:b/>
        </w:rPr>
      </w:pPr>
      <w:r w:rsidRPr="005505E4">
        <w:rPr>
          <w:rFonts w:ascii="Tahoma" w:hAnsi="Tahoma" w:cs="Tahoma"/>
          <w:b/>
        </w:rPr>
        <w:t>48) Szynka cygańska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3"/>
        <w:gridCol w:w="4998"/>
      </w:tblGrid>
      <w:tr w:rsidR="00DB03BC" w:rsidRPr="005505E4" w14:paraId="428FEF95"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2B9756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0FDA3E2D"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Szynka cygańska </w:t>
            </w:r>
          </w:p>
        </w:tc>
      </w:tr>
      <w:tr w:rsidR="00DB03BC" w:rsidRPr="005505E4" w14:paraId="26F21ADD"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6E6F98D"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0600689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58B8746A"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3756FC5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1F1C97A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Wędzonka uformowana za pomocą sznurka (sznurowanie szpagatem) poddawana procesowi wędzenia i parzenia. </w:t>
            </w: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05F82B8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0FD512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011FEA5E"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406EC269"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7424FAB4"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49B2B86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Powierzchnia czysta, sucha, </w:t>
            </w:r>
          </w:p>
          <w:p w14:paraId="6859791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Struktura plastra o grubości 3 mm dość ścisła; dopuszcza się nieznaczne rozdzielenie plastra w miejscach łączenia mięśni; konsystencja soczysta; </w:t>
            </w:r>
          </w:p>
          <w:p w14:paraId="4B869B1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21D69CD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CAB9F8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7F14000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75 %, woda, sól, białko sojowe, przyprawy naturalne i ich ekstrakty (gorczyca, seler), cukry (laktoza), stabilizator E450, przeciwutleniacz E301, wzmacniacz smaku E621, substancja konserwująca E250.</w:t>
            </w:r>
          </w:p>
          <w:p w14:paraId="3D52857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Alergeny: gorczyca, seler, soja, laktoza.</w:t>
            </w:r>
          </w:p>
        </w:tc>
      </w:tr>
      <w:tr w:rsidR="00DB03BC" w:rsidRPr="005505E4" w14:paraId="57267BF6"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14CAF70"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35F33DC5"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4F957F7D"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3548BED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42CE358B"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162" w:type="dxa"/>
            <w:tcBorders>
              <w:top w:val="outset" w:sz="6" w:space="0" w:color="000000"/>
              <w:left w:val="outset" w:sz="6" w:space="0" w:color="000000"/>
              <w:bottom w:val="outset" w:sz="6" w:space="0" w:color="000000"/>
              <w:right w:val="outset" w:sz="6" w:space="0" w:color="000000"/>
            </w:tcBorders>
          </w:tcPr>
          <w:p w14:paraId="7BE8DD80"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F8666B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14,0</w:t>
            </w:r>
          </w:p>
          <w:p w14:paraId="521E836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8,0</w:t>
            </w:r>
          </w:p>
          <w:p w14:paraId="77A4880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7E03141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82,0</w:t>
            </w:r>
          </w:p>
        </w:tc>
      </w:tr>
      <w:tr w:rsidR="00DB03BC" w:rsidRPr="005505E4" w14:paraId="3B1602D8"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A6E82D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7C9DDF8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4F94EFB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1FBD502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3CB951C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2C83C039"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55721EA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160DCAC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2A27ED6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58CC925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1DBE03F8"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677F50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52FF0DB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6F6CB4C5"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DAAF67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42BD337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385FE786" w14:textId="77777777" w:rsidR="00DB03BC" w:rsidRPr="005505E4" w:rsidRDefault="00DB03BC" w:rsidP="00DB03BC">
      <w:pPr>
        <w:spacing w:before="120"/>
        <w:rPr>
          <w:rFonts w:ascii="Tahoma" w:hAnsi="Tahoma" w:cs="Tahoma"/>
          <w:b/>
        </w:rPr>
      </w:pPr>
      <w:r w:rsidRPr="005505E4">
        <w:rPr>
          <w:rFonts w:ascii="Tahoma" w:hAnsi="Tahoma" w:cs="Tahoma"/>
          <w:b/>
        </w:rPr>
        <w:t>49) Szynka konserwowa</w:t>
      </w:r>
      <w:r>
        <w:rPr>
          <w:rFonts w:ascii="Tahoma" w:hAnsi="Tahoma" w:cs="Tahoma"/>
          <w:b/>
        </w:rPr>
        <w:t xml:space="preserve"> -</w:t>
      </w:r>
      <w:r w:rsidRPr="005505E4">
        <w:rPr>
          <w:rFonts w:ascii="Tahoma" w:hAnsi="Tahoma" w:cs="Tahoma"/>
          <w:b/>
        </w:rPr>
        <w:t xml:space="preserve"> </w:t>
      </w:r>
      <w:r>
        <w:rPr>
          <w:rFonts w:ascii="Tahoma" w:hAnsi="Tahoma" w:cs="Tahoma"/>
          <w:b/>
        </w:rPr>
        <w:t>blok</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3"/>
        <w:gridCol w:w="4998"/>
      </w:tblGrid>
      <w:tr w:rsidR="00DB03BC" w:rsidRPr="005505E4" w14:paraId="5362B84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241C03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3F7700B3"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Szynka konserwowa </w:t>
            </w:r>
          </w:p>
        </w:tc>
      </w:tr>
      <w:tr w:rsidR="00DB03BC" w:rsidRPr="005505E4" w14:paraId="567FC4D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D437EAB"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715F0C8E"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6671AAC1"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31B0A207"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6044C04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4892616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Nadziewana w osłonkę sztuczną o średnicy min. 9,5 cm formowana w kształcie bloku, długość bloku min. 25 cm. Powierzchnia sucha, gładka, czysta, folia ściśle przylegająca do mięsa.</w:t>
            </w:r>
          </w:p>
          <w:p w14:paraId="32AF89EE"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134B3D5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Bez ograniczeń, do bezpośredniego spożycia na zimno lub </w:t>
            </w:r>
          </w:p>
          <w:p w14:paraId="487BF55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gorąco.</w:t>
            </w:r>
          </w:p>
        </w:tc>
      </w:tr>
      <w:tr w:rsidR="00DB03BC" w:rsidRPr="005505E4" w14:paraId="2E3E8667" w14:textId="77777777" w:rsidTr="00600F2D">
        <w:trPr>
          <w:trHeight w:val="1035"/>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EAEB1A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0EE28686"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234F8C56"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3DC787EC"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2AB649E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Konsystencja soczysta krucha, plasterki o gr.2mm nie powinny się rozpadać Na przekroju surowce równomiernie rozłożone; niedopuszczalne skupiska jednego ze składników i zacieki tłuszczu i galarety.</w:t>
            </w:r>
          </w:p>
        </w:tc>
      </w:tr>
      <w:tr w:rsidR="00DB03BC" w:rsidRPr="005505E4" w14:paraId="415C3FDF" w14:textId="77777777" w:rsidTr="00600F2D">
        <w:trPr>
          <w:trHeight w:val="1222"/>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FB6E29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161F145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z szynki 87-90%, woda, skrobia ziemniaczana sól, białko sojowe, przyprawy naturalne i ich ekstrakty</w:t>
            </w:r>
            <w:r w:rsidRPr="005505E4">
              <w:rPr>
                <w:rFonts w:ascii="Tahoma" w:hAnsi="Tahoma" w:cs="Tahoma"/>
                <w:sz w:val="18"/>
                <w:szCs w:val="18"/>
                <w:lang w:eastAsia="en-US"/>
              </w:rPr>
              <w:br/>
              <w:t>(gorczyca, seler), cukry (laktoza), stabilizator E 450, przeciwutleniacz E301, wzmacniacz smaku E621, substancja konserwująca E250</w:t>
            </w:r>
          </w:p>
        </w:tc>
      </w:tr>
      <w:tr w:rsidR="00DB03BC" w:rsidRPr="005505E4" w14:paraId="56597035"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B0B27EE"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460787BD"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29EF32EE"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5881A30F"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0059650C"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p w14:paraId="008634BC"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b/>
                <w:bCs/>
                <w:sz w:val="18"/>
                <w:szCs w:val="18"/>
                <w:lang w:eastAsia="en-US"/>
              </w:rPr>
            </w:pPr>
            <w:r w:rsidRPr="005505E4">
              <w:rPr>
                <w:rFonts w:ascii="Tahoma" w:hAnsi="Tahoma" w:cs="Tahoma"/>
                <w:bCs/>
                <w:sz w:val="18"/>
                <w:szCs w:val="18"/>
                <w:lang w:eastAsia="en-US"/>
              </w:rPr>
              <w:t>zawartość skrobi [%]</w:t>
            </w:r>
          </w:p>
        </w:tc>
        <w:tc>
          <w:tcPr>
            <w:tcW w:w="5162" w:type="dxa"/>
            <w:tcBorders>
              <w:top w:val="outset" w:sz="6" w:space="0" w:color="000000"/>
              <w:left w:val="outset" w:sz="6" w:space="0" w:color="000000"/>
              <w:bottom w:val="outset" w:sz="6" w:space="0" w:color="000000"/>
              <w:right w:val="outset" w:sz="6" w:space="0" w:color="000000"/>
            </w:tcBorders>
          </w:tcPr>
          <w:p w14:paraId="37A1CCB1"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5536739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14,0</w:t>
            </w:r>
          </w:p>
          <w:p w14:paraId="24FD130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20,0</w:t>
            </w:r>
          </w:p>
          <w:p w14:paraId="1BCF4BE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7A9FD9B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79,0</w:t>
            </w:r>
          </w:p>
          <w:p w14:paraId="617165C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tc>
      </w:tr>
      <w:tr w:rsidR="00DB03BC" w:rsidRPr="005505E4" w14:paraId="57926A30"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0328BF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6E2FDC4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3D22FC1E"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022EE0D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5B747F0E"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1F3B2BF5"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3C1227C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1F8BD11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51E1E94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62BF14E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bl>
    <w:p w14:paraId="2700A614" w14:textId="77777777" w:rsidR="00DB03BC" w:rsidRPr="005505E4" w:rsidRDefault="00DB03BC" w:rsidP="00DB03BC">
      <w:pPr>
        <w:spacing w:before="120"/>
        <w:rPr>
          <w:rFonts w:ascii="Tahoma" w:hAnsi="Tahoma" w:cs="Tahoma"/>
          <w:b/>
        </w:rPr>
      </w:pPr>
      <w:r w:rsidRPr="005505E4">
        <w:rPr>
          <w:rFonts w:ascii="Tahoma" w:hAnsi="Tahoma" w:cs="Tahoma"/>
          <w:b/>
        </w:rPr>
        <w:t>50) Szynka polska z indyka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1"/>
        <w:gridCol w:w="5000"/>
      </w:tblGrid>
      <w:tr w:rsidR="00DB03BC" w:rsidRPr="005505E4" w14:paraId="10C0291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EF023A8"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5166" w:type="dxa"/>
            <w:tcBorders>
              <w:top w:val="outset" w:sz="6" w:space="0" w:color="000000"/>
              <w:left w:val="outset" w:sz="6" w:space="0" w:color="000000"/>
              <w:bottom w:val="outset" w:sz="6" w:space="0" w:color="000000"/>
              <w:right w:val="outset" w:sz="6" w:space="0" w:color="000000"/>
            </w:tcBorders>
          </w:tcPr>
          <w:p w14:paraId="3D94CE6E"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Szynka polska z indyka</w:t>
            </w:r>
          </w:p>
        </w:tc>
      </w:tr>
      <w:tr w:rsidR="00DB03BC" w:rsidRPr="005505E4" w14:paraId="3C0FF7A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6F5ADCD"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0A1965C5"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0B61F74F"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485942C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6" w:type="dxa"/>
            <w:tcBorders>
              <w:top w:val="outset" w:sz="6" w:space="0" w:color="000000"/>
              <w:left w:val="outset" w:sz="6" w:space="0" w:color="000000"/>
              <w:bottom w:val="outset" w:sz="6" w:space="0" w:color="000000"/>
              <w:right w:val="outset" w:sz="6" w:space="0" w:color="000000"/>
            </w:tcBorders>
          </w:tcPr>
          <w:p w14:paraId="2363A52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barierowej ø 80, batony o dł. ok.25 cm zamykane klipsem uformowane za pomocą prasy w blok prostokątny o wadze ok. 1,2kg.</w:t>
            </w:r>
          </w:p>
          <w:p w14:paraId="40C3D9B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Poddawany procesowi parzenia.</w:t>
            </w:r>
          </w:p>
          <w:p w14:paraId="3483B6F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Bez ograniczeń, do bezpośredniego spożycia na zimno lub na gorąco.</w:t>
            </w:r>
          </w:p>
        </w:tc>
      </w:tr>
      <w:tr w:rsidR="00DB03BC" w:rsidRPr="005505E4" w14:paraId="2037DB24"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B9BAEA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2E8854B3"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3F261F8F"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3495843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6" w:type="dxa"/>
            <w:tcBorders>
              <w:top w:val="outset" w:sz="6" w:space="0" w:color="000000"/>
              <w:left w:val="outset" w:sz="6" w:space="0" w:color="000000"/>
              <w:bottom w:val="outset" w:sz="6" w:space="0" w:color="000000"/>
              <w:right w:val="outset" w:sz="6" w:space="0" w:color="000000"/>
            </w:tcBorders>
          </w:tcPr>
          <w:p w14:paraId="66FD446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barierowej; powierzchnia czysta, sucha, osłonka ściśle przylegająca do farszu; powierzchnia gładka; </w:t>
            </w:r>
          </w:p>
          <w:p w14:paraId="1D37411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6BC92FB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2FEBDEA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9DECA5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Składniki </w:t>
            </w:r>
          </w:p>
        </w:tc>
        <w:tc>
          <w:tcPr>
            <w:tcW w:w="5166" w:type="dxa"/>
            <w:tcBorders>
              <w:top w:val="outset" w:sz="6" w:space="0" w:color="000000"/>
              <w:left w:val="outset" w:sz="6" w:space="0" w:color="000000"/>
              <w:bottom w:val="outset" w:sz="6" w:space="0" w:color="000000"/>
              <w:right w:val="outset" w:sz="6" w:space="0" w:color="000000"/>
            </w:tcBorders>
          </w:tcPr>
          <w:p w14:paraId="1304884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drobiowe 50%, woda, tkanka łączna wieprzowa, skrobia ziemniaczana, sól, białko sojowe, przyprawy naturalne i ich ekstrakty (gorczyca, seler), cukry (laktoza), stabilizator E 450, przeciwutleniacz: E301, wzmacniacz smaku E621, substancja konserwująca E250.</w:t>
            </w:r>
          </w:p>
        </w:tc>
      </w:tr>
      <w:tr w:rsidR="00DB03BC" w:rsidRPr="005505E4" w14:paraId="7BC80E16" w14:textId="77777777" w:rsidTr="00600F2D">
        <w:trPr>
          <w:trHeight w:val="835"/>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6C8CF76"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60CB96D7"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7D66A00D"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65170CC7"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40522A73"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skrobi [%]</w:t>
            </w:r>
          </w:p>
        </w:tc>
        <w:tc>
          <w:tcPr>
            <w:tcW w:w="5166" w:type="dxa"/>
            <w:tcBorders>
              <w:top w:val="outset" w:sz="6" w:space="0" w:color="000000"/>
              <w:left w:val="outset" w:sz="6" w:space="0" w:color="000000"/>
              <w:bottom w:val="outset" w:sz="6" w:space="0" w:color="000000"/>
              <w:right w:val="outset" w:sz="6" w:space="0" w:color="000000"/>
            </w:tcBorders>
          </w:tcPr>
          <w:p w14:paraId="2B3356CB"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6B957B7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13</w:t>
            </w:r>
          </w:p>
          <w:p w14:paraId="60AF712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15</w:t>
            </w:r>
          </w:p>
          <w:p w14:paraId="4593EF9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2,5</w:t>
            </w:r>
          </w:p>
          <w:p w14:paraId="575BE75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5,0</w:t>
            </w:r>
          </w:p>
        </w:tc>
      </w:tr>
      <w:tr w:rsidR="00DB03BC" w:rsidRPr="005505E4" w14:paraId="39B633B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4D1556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2DC55FF4"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07FED4D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5637A3E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2F97BB6C"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6" w:type="dxa"/>
            <w:tcBorders>
              <w:top w:val="outset" w:sz="6" w:space="0" w:color="000000"/>
              <w:left w:val="outset" w:sz="6" w:space="0" w:color="000000"/>
              <w:bottom w:val="outset" w:sz="6" w:space="0" w:color="000000"/>
              <w:right w:val="outset" w:sz="6" w:space="0" w:color="000000"/>
            </w:tcBorders>
          </w:tcPr>
          <w:p w14:paraId="6AFDE44A"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92BE4B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13F227C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4BEDF62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030A359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67DCE5A"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DEA381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6" w:type="dxa"/>
            <w:tcBorders>
              <w:top w:val="outset" w:sz="6" w:space="0" w:color="000000"/>
              <w:left w:val="outset" w:sz="6" w:space="0" w:color="000000"/>
              <w:bottom w:val="outset" w:sz="6" w:space="0" w:color="000000"/>
              <w:right w:val="outset" w:sz="6" w:space="0" w:color="000000"/>
            </w:tcBorders>
          </w:tcPr>
          <w:p w14:paraId="3D75AD1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≤8°C</w:t>
            </w:r>
          </w:p>
        </w:tc>
      </w:tr>
      <w:tr w:rsidR="00DB03BC" w:rsidRPr="005505E4" w14:paraId="7569EA9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36236B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6" w:type="dxa"/>
            <w:tcBorders>
              <w:top w:val="outset" w:sz="6" w:space="0" w:color="000000"/>
              <w:left w:val="outset" w:sz="6" w:space="0" w:color="000000"/>
              <w:bottom w:val="outset" w:sz="6" w:space="0" w:color="000000"/>
              <w:right w:val="outset" w:sz="6" w:space="0" w:color="000000"/>
            </w:tcBorders>
          </w:tcPr>
          <w:p w14:paraId="69DA43D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7B58BDD9" w14:textId="77777777" w:rsidR="00DB03BC" w:rsidRPr="005505E4" w:rsidRDefault="00DB03BC" w:rsidP="00DB03BC">
      <w:pPr>
        <w:spacing w:before="120"/>
        <w:rPr>
          <w:rFonts w:ascii="Tahoma" w:hAnsi="Tahoma" w:cs="Tahoma"/>
          <w:b/>
        </w:rPr>
      </w:pPr>
      <w:r w:rsidRPr="005505E4">
        <w:rPr>
          <w:rFonts w:ascii="Tahoma" w:hAnsi="Tahoma" w:cs="Tahoma"/>
          <w:b/>
        </w:rPr>
        <w:t xml:space="preserve">51) Szynka surowa </w:t>
      </w:r>
      <w:proofErr w:type="spellStart"/>
      <w:r w:rsidRPr="005505E4">
        <w:rPr>
          <w:rFonts w:ascii="Tahoma" w:hAnsi="Tahoma" w:cs="Tahoma"/>
          <w:b/>
        </w:rPr>
        <w:t>wp</w:t>
      </w:r>
      <w:proofErr w:type="spellEnd"/>
      <w:r w:rsidRPr="005505E4">
        <w:rPr>
          <w:rFonts w:ascii="Tahoma" w:hAnsi="Tahoma" w:cs="Tahoma"/>
          <w:b/>
        </w:rPr>
        <w:t>. z/k bez skóry i biodrówki kl. 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69"/>
        <w:gridCol w:w="5002"/>
      </w:tblGrid>
      <w:tr w:rsidR="00DB03BC" w:rsidRPr="005505E4" w14:paraId="76CEA680"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67833BB"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9" w:type="dxa"/>
            <w:tcBorders>
              <w:top w:val="outset" w:sz="6" w:space="0" w:color="000000"/>
              <w:left w:val="outset" w:sz="6" w:space="0" w:color="000000"/>
              <w:bottom w:val="outset" w:sz="6" w:space="0" w:color="000000"/>
              <w:right w:val="outset" w:sz="6" w:space="0" w:color="000000"/>
            </w:tcBorders>
          </w:tcPr>
          <w:p w14:paraId="1C655731" w14:textId="77777777" w:rsidR="00DB03BC" w:rsidRPr="005505E4" w:rsidRDefault="00DB03BC" w:rsidP="00A43D05">
            <w:pPr>
              <w:tabs>
                <w:tab w:val="right" w:pos="7371"/>
              </w:tabs>
              <w:rPr>
                <w:rFonts w:ascii="Tahoma" w:hAnsi="Tahoma" w:cs="Tahoma"/>
                <w:b/>
                <w:sz w:val="18"/>
                <w:szCs w:val="18"/>
              </w:rPr>
            </w:pPr>
            <w:r w:rsidRPr="005505E4">
              <w:rPr>
                <w:rFonts w:ascii="Tahoma" w:hAnsi="Tahoma" w:cs="Tahoma"/>
                <w:b/>
                <w:sz w:val="18"/>
                <w:szCs w:val="18"/>
              </w:rPr>
              <w:t>Szynka surowa wieprzowa z/k bez skóry i biodrówki kl. 1</w:t>
            </w:r>
          </w:p>
        </w:tc>
      </w:tr>
      <w:tr w:rsidR="00DB03BC" w:rsidRPr="005505E4" w14:paraId="14362B8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0D66313"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6BA3C35D" w14:textId="77777777" w:rsidR="00DB03BC" w:rsidRPr="005505E4" w:rsidRDefault="00DB03BC" w:rsidP="00A43D05">
            <w:pPr>
              <w:pStyle w:val="western1"/>
              <w:spacing w:before="0" w:beforeAutospacing="0"/>
              <w:rPr>
                <w:rFonts w:ascii="Tahoma" w:hAnsi="Tahoma" w:cs="Tahoma"/>
                <w:b/>
                <w:bCs/>
                <w:sz w:val="18"/>
                <w:szCs w:val="18"/>
                <w:lang w:eastAsia="en-US"/>
              </w:rPr>
            </w:pPr>
          </w:p>
          <w:p w14:paraId="048AC38B"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9" w:type="dxa"/>
            <w:tcBorders>
              <w:top w:val="outset" w:sz="6" w:space="0" w:color="000000"/>
              <w:left w:val="outset" w:sz="6" w:space="0" w:color="000000"/>
              <w:bottom w:val="outset" w:sz="6" w:space="0" w:color="000000"/>
              <w:right w:val="outset" w:sz="6" w:space="0" w:color="000000"/>
            </w:tcBorders>
          </w:tcPr>
          <w:p w14:paraId="5A7C6F9B" w14:textId="77777777" w:rsidR="00DB03BC" w:rsidRPr="005505E4" w:rsidRDefault="00DB03BC" w:rsidP="00A43D05">
            <w:pPr>
              <w:rPr>
                <w:rFonts w:ascii="Tahoma" w:hAnsi="Tahoma" w:cs="Tahoma"/>
                <w:sz w:val="18"/>
                <w:szCs w:val="18"/>
              </w:rPr>
            </w:pPr>
            <w:r w:rsidRPr="005505E4">
              <w:rPr>
                <w:rFonts w:ascii="Tahoma" w:hAnsi="Tahoma" w:cs="Tahoma"/>
                <w:kern w:val="24"/>
                <w:sz w:val="18"/>
                <w:szCs w:val="18"/>
              </w:rPr>
              <w:t>Mięso uzyskane z części ćwierćtuszy tylnej z części udźca, całkowitym ściągnięciu tłuszczu oraz skóry, soczyste, lekko poprzerastane błonami.</w:t>
            </w:r>
          </w:p>
          <w:p w14:paraId="72D26B6A"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wieprzowego.</w:t>
            </w:r>
          </w:p>
          <w:p w14:paraId="0D6FC71C"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Barwa mięsa różowa do lekko czerwonej bez przebarwień.</w:t>
            </w:r>
          </w:p>
        </w:tc>
      </w:tr>
      <w:tr w:rsidR="00DB03BC" w:rsidRPr="005505E4" w14:paraId="11CA9122"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D31AAC4"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169" w:type="dxa"/>
            <w:tcBorders>
              <w:top w:val="outset" w:sz="6" w:space="0" w:color="000000"/>
              <w:left w:val="outset" w:sz="6" w:space="0" w:color="000000"/>
              <w:bottom w:val="outset" w:sz="6" w:space="0" w:color="000000"/>
              <w:right w:val="outset" w:sz="6" w:space="0" w:color="000000"/>
            </w:tcBorders>
          </w:tcPr>
          <w:p w14:paraId="75712CA4"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kern w:val="24"/>
                <w:sz w:val="18"/>
                <w:szCs w:val="18"/>
                <w:lang w:eastAsia="en-US"/>
              </w:rPr>
              <w:t xml:space="preserve">Mięso ze zwierząt niedojrzałych, wodniste o wiotkiej konsystencji; wykazujących liczne guzy lub rany; części </w:t>
            </w:r>
            <w:r w:rsidRPr="005505E4">
              <w:rPr>
                <w:rFonts w:ascii="Tahoma" w:hAnsi="Tahoma" w:cs="Tahoma"/>
                <w:sz w:val="18"/>
                <w:szCs w:val="18"/>
                <w:lang w:eastAsia="en-US"/>
              </w:rPr>
              <w:t>z</w:t>
            </w:r>
            <w:r>
              <w:rPr>
                <w:rFonts w:ascii="Tahoma" w:hAnsi="Tahoma" w:cs="Tahoma"/>
                <w:sz w:val="18"/>
                <w:szCs w:val="18"/>
                <w:lang w:eastAsia="en-US"/>
              </w:rPr>
              <w:t xml:space="preserve"> </w:t>
            </w:r>
            <w:r w:rsidRPr="005505E4">
              <w:rPr>
                <w:rFonts w:ascii="Tahoma" w:hAnsi="Tahoma" w:cs="Tahoma"/>
                <w:sz w:val="18"/>
                <w:szCs w:val="18"/>
                <w:lang w:eastAsia="en-US"/>
              </w:rPr>
              <w:t>wylewami</w:t>
            </w:r>
            <w:r w:rsidRPr="005505E4">
              <w:rPr>
                <w:rFonts w:ascii="Tahoma" w:hAnsi="Tahoma" w:cs="Tahoma"/>
                <w:kern w:val="24"/>
                <w:sz w:val="18"/>
                <w:szCs w:val="18"/>
                <w:lang w:eastAsia="en-US"/>
              </w:rPr>
              <w:t xml:space="preserve"> krwotocznymi; mięso niepoddane badaniu poubojowemu; wykazujące cechy rozkładu gnilnego </w:t>
            </w:r>
            <w:r w:rsidRPr="005505E4">
              <w:rPr>
                <w:rFonts w:ascii="Tahoma" w:hAnsi="Tahoma" w:cs="Tahoma"/>
                <w:sz w:val="18"/>
                <w:szCs w:val="18"/>
                <w:lang w:eastAsia="en-US"/>
              </w:rPr>
              <w:t>i</w:t>
            </w:r>
            <w:r>
              <w:rPr>
                <w:rFonts w:ascii="Tahoma" w:hAnsi="Tahoma" w:cs="Tahoma"/>
                <w:sz w:val="18"/>
                <w:szCs w:val="18"/>
                <w:lang w:eastAsia="en-US"/>
              </w:rPr>
              <w:t xml:space="preserve"> </w:t>
            </w:r>
            <w:r w:rsidRPr="005505E4">
              <w:rPr>
                <w:rFonts w:ascii="Tahoma" w:hAnsi="Tahoma" w:cs="Tahoma"/>
                <w:sz w:val="18"/>
                <w:szCs w:val="18"/>
                <w:lang w:eastAsia="en-US"/>
              </w:rPr>
              <w:t>zmian</w:t>
            </w:r>
            <w:r w:rsidRPr="005505E4">
              <w:rPr>
                <w:rFonts w:ascii="Tahoma" w:hAnsi="Tahoma" w:cs="Tahoma"/>
                <w:kern w:val="24"/>
                <w:sz w:val="18"/>
                <w:szCs w:val="18"/>
                <w:lang w:eastAsia="en-US"/>
              </w:rPr>
              <w:t xml:space="preserve"> oksydacyjnych lipidów.</w:t>
            </w:r>
          </w:p>
        </w:tc>
      </w:tr>
      <w:tr w:rsidR="00DB03BC" w:rsidRPr="005505E4" w14:paraId="3E289DD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32E7B14"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169" w:type="dxa"/>
            <w:tcBorders>
              <w:top w:val="outset" w:sz="6" w:space="0" w:color="000000"/>
              <w:left w:val="outset" w:sz="6" w:space="0" w:color="000000"/>
              <w:bottom w:val="outset" w:sz="6" w:space="0" w:color="000000"/>
              <w:right w:val="outset" w:sz="6" w:space="0" w:color="000000"/>
            </w:tcBorders>
          </w:tcPr>
          <w:p w14:paraId="49346ACF"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7AF2580B"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74416F4A"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73B7CFF"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0371836" w14:textId="77777777" w:rsidR="00DB03BC" w:rsidRPr="005505E4" w:rsidRDefault="00DB03BC" w:rsidP="00A43D05">
            <w:pPr>
              <w:pStyle w:val="western1"/>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5CA86D5D" w14:textId="77777777" w:rsidR="00DB03BC" w:rsidRPr="005505E4" w:rsidRDefault="00DB03BC" w:rsidP="00A43D05">
            <w:pPr>
              <w:pStyle w:val="western1"/>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47866E6" w14:textId="77777777" w:rsidR="00DB03BC" w:rsidRPr="005505E4" w:rsidRDefault="00DB03BC" w:rsidP="00A43D05">
            <w:pPr>
              <w:pStyle w:val="western1"/>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5A104CCF" w14:textId="77777777" w:rsidR="00DB03BC" w:rsidRPr="005505E4" w:rsidRDefault="00DB03BC" w:rsidP="00A43D05">
            <w:pPr>
              <w:pStyle w:val="western1"/>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9" w:type="dxa"/>
            <w:tcBorders>
              <w:top w:val="outset" w:sz="6" w:space="0" w:color="000000"/>
              <w:left w:val="outset" w:sz="6" w:space="0" w:color="000000"/>
              <w:bottom w:val="outset" w:sz="6" w:space="0" w:color="000000"/>
              <w:right w:val="outset" w:sz="6" w:space="0" w:color="000000"/>
            </w:tcBorders>
          </w:tcPr>
          <w:p w14:paraId="3E5F9770"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Nie obecne</w:t>
            </w:r>
          </w:p>
        </w:tc>
      </w:tr>
      <w:tr w:rsidR="00DB03BC" w:rsidRPr="005505E4" w14:paraId="1D27A0B7"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D574E4A"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9" w:type="dxa"/>
            <w:tcBorders>
              <w:top w:val="outset" w:sz="6" w:space="0" w:color="000000"/>
              <w:left w:val="outset" w:sz="6" w:space="0" w:color="000000"/>
              <w:bottom w:val="outset" w:sz="6" w:space="0" w:color="000000"/>
              <w:right w:val="outset" w:sz="6" w:space="0" w:color="000000"/>
            </w:tcBorders>
          </w:tcPr>
          <w:p w14:paraId="69632FA4"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5°C ≤</w:t>
            </w:r>
          </w:p>
        </w:tc>
      </w:tr>
      <w:tr w:rsidR="00DB03BC" w:rsidRPr="005505E4" w14:paraId="2DF25D15"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44D42CE"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9" w:type="dxa"/>
            <w:tcBorders>
              <w:top w:val="outset" w:sz="6" w:space="0" w:color="000000"/>
              <w:left w:val="outset" w:sz="6" w:space="0" w:color="000000"/>
              <w:bottom w:val="outset" w:sz="6" w:space="0" w:color="000000"/>
              <w:right w:val="outset" w:sz="6" w:space="0" w:color="000000"/>
            </w:tcBorders>
          </w:tcPr>
          <w:p w14:paraId="7308A6C2" w14:textId="77777777" w:rsidR="00DB03BC" w:rsidRPr="005505E4" w:rsidRDefault="00DB03BC" w:rsidP="00A43D05">
            <w:pPr>
              <w:pStyle w:val="western1"/>
              <w:spacing w:before="0" w:beforeAutospacing="0"/>
              <w:rPr>
                <w:rFonts w:ascii="Tahoma" w:hAnsi="Tahoma" w:cs="Tahoma"/>
                <w:sz w:val="18"/>
                <w:szCs w:val="18"/>
                <w:lang w:eastAsia="en-US"/>
              </w:rPr>
            </w:pPr>
            <w:r w:rsidRPr="005505E4">
              <w:rPr>
                <w:rFonts w:ascii="Tahoma" w:hAnsi="Tahoma" w:cs="Tahoma"/>
                <w:sz w:val="18"/>
                <w:szCs w:val="18"/>
                <w:lang w:eastAsia="en-US"/>
              </w:rPr>
              <w:t>Min 7 dni</w:t>
            </w:r>
          </w:p>
        </w:tc>
      </w:tr>
    </w:tbl>
    <w:p w14:paraId="45E9CB2A" w14:textId="77777777" w:rsidR="00DB03BC" w:rsidRPr="005505E4" w:rsidRDefault="00DB03BC" w:rsidP="00DB03BC">
      <w:pPr>
        <w:spacing w:before="120"/>
        <w:rPr>
          <w:rFonts w:ascii="Tahoma" w:hAnsi="Tahoma" w:cs="Tahoma"/>
          <w:b/>
        </w:rPr>
      </w:pPr>
      <w:r w:rsidRPr="005505E4">
        <w:rPr>
          <w:rFonts w:ascii="Tahoma" w:hAnsi="Tahoma" w:cs="Tahoma"/>
          <w:b/>
        </w:rPr>
        <w:t>52) Szynka wiejska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33"/>
        <w:gridCol w:w="5038"/>
      </w:tblGrid>
      <w:tr w:rsidR="00DB03BC" w:rsidRPr="005505E4" w14:paraId="29FF2D3F"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523F09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221" w:type="dxa"/>
            <w:tcBorders>
              <w:top w:val="outset" w:sz="6" w:space="0" w:color="000000"/>
              <w:left w:val="outset" w:sz="6" w:space="0" w:color="000000"/>
              <w:bottom w:val="outset" w:sz="6" w:space="0" w:color="000000"/>
              <w:right w:val="outset" w:sz="6" w:space="0" w:color="000000"/>
            </w:tcBorders>
          </w:tcPr>
          <w:p w14:paraId="3ED26F28"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Szynka wiejska </w:t>
            </w:r>
          </w:p>
        </w:tc>
      </w:tr>
      <w:tr w:rsidR="00DB03BC" w:rsidRPr="005505E4" w14:paraId="5A5D3862"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D7789F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2DF414BB"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07CC218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221" w:type="dxa"/>
            <w:tcBorders>
              <w:top w:val="outset" w:sz="6" w:space="0" w:color="000000"/>
              <w:left w:val="outset" w:sz="6" w:space="0" w:color="000000"/>
              <w:bottom w:val="outset" w:sz="6" w:space="0" w:color="000000"/>
              <w:right w:val="outset" w:sz="6" w:space="0" w:color="000000"/>
            </w:tcBorders>
          </w:tcPr>
          <w:p w14:paraId="3D2EF87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Wędzonka uformowana za pomocą sznurka (sznurowanie szpagatem) poddawana procesowi wędzenia i parzenia. </w:t>
            </w:r>
          </w:p>
          <w:p w14:paraId="4DFF689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661C4986"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548F04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Wymagania organoleptyczne </w:t>
            </w:r>
          </w:p>
          <w:p w14:paraId="1A36A41E"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3D42E1F3"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49E2F2F4"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221" w:type="dxa"/>
            <w:tcBorders>
              <w:top w:val="outset" w:sz="6" w:space="0" w:color="000000"/>
              <w:left w:val="outset" w:sz="6" w:space="0" w:color="000000"/>
              <w:bottom w:val="outset" w:sz="6" w:space="0" w:color="000000"/>
              <w:right w:val="outset" w:sz="6" w:space="0" w:color="000000"/>
            </w:tcBorders>
          </w:tcPr>
          <w:p w14:paraId="228F660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Powierzchnia czysta, sucha, </w:t>
            </w:r>
          </w:p>
          <w:p w14:paraId="7249661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Struktura plastra o grubości 3 mm dość ścisła; dopuszcza się nieznaczne rozdzielenie plastra w miejscach łączenia mięśni; konsystencja soczysta; </w:t>
            </w:r>
          </w:p>
          <w:p w14:paraId="04DE7AD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6CA12C9A"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63D805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221" w:type="dxa"/>
            <w:tcBorders>
              <w:top w:val="outset" w:sz="6" w:space="0" w:color="000000"/>
              <w:left w:val="outset" w:sz="6" w:space="0" w:color="000000"/>
              <w:bottom w:val="outset" w:sz="6" w:space="0" w:color="000000"/>
              <w:right w:val="outset" w:sz="6" w:space="0" w:color="000000"/>
            </w:tcBorders>
          </w:tcPr>
          <w:p w14:paraId="607110D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75%, woda, sól, białko sojowe, przyprawy naturalne i ich ekstrakty (gorczyca, seler), cukry (laktoza), stabilizator: E450,E452; przeciwutleniacz:E301,E316; wzmacniacz smaku E621, substancja konserwująca E250</w:t>
            </w:r>
          </w:p>
        </w:tc>
      </w:tr>
      <w:tr w:rsidR="00DB03BC" w:rsidRPr="005505E4" w14:paraId="2C2B08B5" w14:textId="77777777" w:rsidTr="00600F2D">
        <w:trPr>
          <w:trHeight w:val="613"/>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E38F7DE"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6A89FD73"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4ACD2415"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3AEE046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582BEE42"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221" w:type="dxa"/>
            <w:tcBorders>
              <w:top w:val="outset" w:sz="6" w:space="0" w:color="000000"/>
              <w:left w:val="outset" w:sz="6" w:space="0" w:color="000000"/>
              <w:bottom w:val="outset" w:sz="6" w:space="0" w:color="000000"/>
              <w:right w:val="outset" w:sz="6" w:space="0" w:color="000000"/>
            </w:tcBorders>
          </w:tcPr>
          <w:p w14:paraId="28604A12"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1106643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14,0</w:t>
            </w:r>
          </w:p>
          <w:p w14:paraId="3D3E628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8,0</w:t>
            </w:r>
          </w:p>
          <w:p w14:paraId="1D5592E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76F18FE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82,0</w:t>
            </w:r>
          </w:p>
        </w:tc>
      </w:tr>
      <w:tr w:rsidR="00DB03BC" w:rsidRPr="005505E4" w14:paraId="120EB57A"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9F9D59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50846A9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02F9B6B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0E34320"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699308C1"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221" w:type="dxa"/>
            <w:tcBorders>
              <w:top w:val="outset" w:sz="6" w:space="0" w:color="000000"/>
              <w:left w:val="outset" w:sz="6" w:space="0" w:color="000000"/>
              <w:bottom w:val="outset" w:sz="6" w:space="0" w:color="000000"/>
              <w:right w:val="outset" w:sz="6" w:space="0" w:color="000000"/>
            </w:tcBorders>
          </w:tcPr>
          <w:p w14:paraId="48C3B4B2"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16F7EFA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40B27F9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1AD6739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301E361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25DD4A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954D2F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221" w:type="dxa"/>
            <w:tcBorders>
              <w:top w:val="outset" w:sz="6" w:space="0" w:color="000000"/>
              <w:left w:val="outset" w:sz="6" w:space="0" w:color="000000"/>
              <w:bottom w:val="outset" w:sz="6" w:space="0" w:color="000000"/>
              <w:right w:val="outset" w:sz="6" w:space="0" w:color="000000"/>
            </w:tcBorders>
          </w:tcPr>
          <w:p w14:paraId="262E898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2059EA2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4B5079A"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Okres trwałości</w:t>
            </w:r>
          </w:p>
        </w:tc>
        <w:tc>
          <w:tcPr>
            <w:tcW w:w="5221" w:type="dxa"/>
            <w:tcBorders>
              <w:top w:val="outset" w:sz="6" w:space="0" w:color="000000"/>
              <w:left w:val="outset" w:sz="6" w:space="0" w:color="000000"/>
              <w:bottom w:val="outset" w:sz="6" w:space="0" w:color="000000"/>
              <w:right w:val="outset" w:sz="6" w:space="0" w:color="000000"/>
            </w:tcBorders>
          </w:tcPr>
          <w:p w14:paraId="6FF18A7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7 dni</w:t>
            </w:r>
          </w:p>
        </w:tc>
      </w:tr>
    </w:tbl>
    <w:p w14:paraId="3479660A" w14:textId="77777777" w:rsidR="00DB03BC" w:rsidRPr="005505E4" w:rsidRDefault="00DB03BC" w:rsidP="00DB03BC">
      <w:pPr>
        <w:spacing w:before="120"/>
        <w:rPr>
          <w:rFonts w:ascii="Tahoma" w:hAnsi="Tahoma" w:cs="Tahoma"/>
          <w:b/>
        </w:rPr>
      </w:pPr>
      <w:r w:rsidRPr="005505E4">
        <w:rPr>
          <w:rFonts w:ascii="Tahoma" w:hAnsi="Tahoma" w:cs="Tahoma"/>
          <w:b/>
        </w:rPr>
        <w:t xml:space="preserve">53) Szynka </w:t>
      </w:r>
      <w:proofErr w:type="spellStart"/>
      <w:r w:rsidRPr="005505E4">
        <w:rPr>
          <w:rFonts w:ascii="Tahoma" w:hAnsi="Tahoma" w:cs="Tahoma"/>
          <w:b/>
        </w:rPr>
        <w:t>wp</w:t>
      </w:r>
      <w:proofErr w:type="spellEnd"/>
      <w:r w:rsidRPr="005505E4">
        <w:rPr>
          <w:rFonts w:ascii="Tahoma" w:hAnsi="Tahoma" w:cs="Tahoma"/>
          <w:b/>
        </w:rPr>
        <w:t>. gotowana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1"/>
        <w:gridCol w:w="5000"/>
      </w:tblGrid>
      <w:tr w:rsidR="00DB03BC" w:rsidRPr="005505E4" w14:paraId="3B18B16A"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04C4F1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6" w:type="dxa"/>
            <w:tcBorders>
              <w:top w:val="outset" w:sz="6" w:space="0" w:color="000000"/>
              <w:left w:val="outset" w:sz="6" w:space="0" w:color="000000"/>
              <w:bottom w:val="outset" w:sz="6" w:space="0" w:color="000000"/>
              <w:right w:val="outset" w:sz="6" w:space="0" w:color="000000"/>
            </w:tcBorders>
          </w:tcPr>
          <w:p w14:paraId="7A8428A8"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Szynka wieprzowa gotowana</w:t>
            </w:r>
          </w:p>
        </w:tc>
      </w:tr>
      <w:tr w:rsidR="00DB03BC" w:rsidRPr="005505E4" w14:paraId="77873339"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D5AF711"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Opis produktu</w:t>
            </w:r>
          </w:p>
          <w:p w14:paraId="65C50C8F"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537FAB6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6" w:type="dxa"/>
            <w:tcBorders>
              <w:top w:val="outset" w:sz="6" w:space="0" w:color="000000"/>
              <w:left w:val="outset" w:sz="6" w:space="0" w:color="000000"/>
              <w:bottom w:val="outset" w:sz="6" w:space="0" w:color="000000"/>
              <w:right w:val="outset" w:sz="6" w:space="0" w:color="000000"/>
            </w:tcBorders>
          </w:tcPr>
          <w:p w14:paraId="63E080D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Wyrób w osłonce barierowej ø140 i siatce termokurczliwej zamykane klipsem. Poddawany procesowi parzenia.</w:t>
            </w:r>
          </w:p>
          <w:p w14:paraId="36BC795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Bez ograniczeń, do bezpośredniego spożycia na zimno lub na gorąco. </w:t>
            </w:r>
            <w:r w:rsidRPr="005505E4">
              <w:rPr>
                <w:rFonts w:ascii="Tahoma" w:hAnsi="Tahoma" w:cs="Tahoma"/>
                <w:sz w:val="18"/>
                <w:szCs w:val="18"/>
              </w:rPr>
              <w:t>Pakowane w atmosferze ochronnej.</w:t>
            </w:r>
          </w:p>
        </w:tc>
      </w:tr>
      <w:tr w:rsidR="00DB03BC" w:rsidRPr="005505E4" w14:paraId="69A9840F"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8C51C4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5CD9978B"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22979699"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2C794306"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6" w:type="dxa"/>
            <w:tcBorders>
              <w:top w:val="outset" w:sz="6" w:space="0" w:color="000000"/>
              <w:left w:val="outset" w:sz="6" w:space="0" w:color="000000"/>
              <w:bottom w:val="outset" w:sz="6" w:space="0" w:color="000000"/>
              <w:right w:val="outset" w:sz="6" w:space="0" w:color="000000"/>
            </w:tcBorders>
          </w:tcPr>
          <w:p w14:paraId="430D160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Wyrób w osłonce barierowej; powierzchnia czysta, sucha, osłonka ściśle przylegająca do farszu; powierzchnia gładka; </w:t>
            </w:r>
          </w:p>
          <w:p w14:paraId="68138E2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Na przekroju surowce równomiernie rozłożone; niedopuszczalne skupiska jednego ze składników i zacieki tłuszczu i galarety.</w:t>
            </w:r>
          </w:p>
          <w:p w14:paraId="5141F03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0C5995B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73C2CF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Składniki</w:t>
            </w:r>
          </w:p>
        </w:tc>
        <w:tc>
          <w:tcPr>
            <w:tcW w:w="5166" w:type="dxa"/>
            <w:tcBorders>
              <w:top w:val="outset" w:sz="6" w:space="0" w:color="000000"/>
              <w:left w:val="outset" w:sz="6" w:space="0" w:color="000000"/>
              <w:bottom w:val="outset" w:sz="6" w:space="0" w:color="000000"/>
              <w:right w:val="outset" w:sz="6" w:space="0" w:color="000000"/>
            </w:tcBorders>
          </w:tcPr>
          <w:p w14:paraId="4A968AD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55%, woda, skrobia ziemniaczana, sól, białko sojowe, przyprawy naturalne i ich ekstrakty (seler, gorczyca), cukry (laktoza), stabilizator: E450,E45; przeciwutleniacz: E301, E316 wzmacniacz smaku E621, substancja zagęszczająca E1422, substancja konserwująca E250.</w:t>
            </w:r>
          </w:p>
        </w:tc>
      </w:tr>
      <w:tr w:rsidR="00DB03BC" w:rsidRPr="005505E4" w14:paraId="316240A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3D1D3D0"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03B7CB33"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3CFB27F0"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0A37F5D0"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1FDDD4F3"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p w14:paraId="1C3F4473"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skrobi</w:t>
            </w:r>
          </w:p>
        </w:tc>
        <w:tc>
          <w:tcPr>
            <w:tcW w:w="5166" w:type="dxa"/>
            <w:tcBorders>
              <w:top w:val="outset" w:sz="6" w:space="0" w:color="000000"/>
              <w:left w:val="outset" w:sz="6" w:space="0" w:color="000000"/>
              <w:bottom w:val="outset" w:sz="6" w:space="0" w:color="000000"/>
              <w:right w:val="outset" w:sz="6" w:space="0" w:color="000000"/>
            </w:tcBorders>
          </w:tcPr>
          <w:p w14:paraId="42319EE8"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04AA0DC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12,0</w:t>
            </w:r>
          </w:p>
          <w:p w14:paraId="0ADFBA4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25,0</w:t>
            </w:r>
          </w:p>
          <w:p w14:paraId="43F9081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p w14:paraId="43B8F25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79,0</w:t>
            </w:r>
          </w:p>
          <w:p w14:paraId="2936AB9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tc>
      </w:tr>
      <w:tr w:rsidR="00DB03BC" w:rsidRPr="005505E4" w14:paraId="497BD6F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156733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C8E3808"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 xml:space="preserve">obecność pałeczek z rodzaju Salmonella </w:t>
            </w:r>
          </w:p>
          <w:p w14:paraId="47084FD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24EBC924"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0490425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6" w:type="dxa"/>
            <w:tcBorders>
              <w:top w:val="outset" w:sz="6" w:space="0" w:color="000000"/>
              <w:left w:val="outset" w:sz="6" w:space="0" w:color="000000"/>
              <w:bottom w:val="outset" w:sz="6" w:space="0" w:color="000000"/>
              <w:right w:val="outset" w:sz="6" w:space="0" w:color="000000"/>
            </w:tcBorders>
          </w:tcPr>
          <w:p w14:paraId="2D4E02C3"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4CCAFA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Nieobecne w 25g</w:t>
            </w:r>
          </w:p>
          <w:p w14:paraId="5B7C92E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551DA3C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6D21EC8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4E344070"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EF2154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Warunki przechowywania /temperatura/</w:t>
            </w:r>
          </w:p>
        </w:tc>
        <w:tc>
          <w:tcPr>
            <w:tcW w:w="5166" w:type="dxa"/>
            <w:tcBorders>
              <w:top w:val="outset" w:sz="6" w:space="0" w:color="000000"/>
              <w:left w:val="outset" w:sz="6" w:space="0" w:color="000000"/>
              <w:bottom w:val="outset" w:sz="6" w:space="0" w:color="000000"/>
              <w:right w:val="outset" w:sz="6" w:space="0" w:color="000000"/>
            </w:tcBorders>
          </w:tcPr>
          <w:p w14:paraId="1827E97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019CDAD5"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598EA1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6" w:type="dxa"/>
            <w:tcBorders>
              <w:top w:val="outset" w:sz="6" w:space="0" w:color="000000"/>
              <w:left w:val="outset" w:sz="6" w:space="0" w:color="000000"/>
              <w:bottom w:val="outset" w:sz="6" w:space="0" w:color="000000"/>
              <w:right w:val="outset" w:sz="6" w:space="0" w:color="000000"/>
            </w:tcBorders>
          </w:tcPr>
          <w:p w14:paraId="165979A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7983C4B7" w14:textId="77777777" w:rsidR="00DB03BC" w:rsidRPr="005505E4" w:rsidRDefault="00DB03BC" w:rsidP="00DB03BC">
      <w:pPr>
        <w:spacing w:before="120"/>
        <w:rPr>
          <w:rFonts w:ascii="Tahoma" w:hAnsi="Tahoma" w:cs="Tahoma"/>
          <w:b/>
        </w:rPr>
      </w:pPr>
      <w:r w:rsidRPr="005505E4">
        <w:rPr>
          <w:rFonts w:ascii="Tahoma" w:hAnsi="Tahoma" w:cs="Tahoma"/>
          <w:b/>
        </w:rPr>
        <w:t>54) Szynka z kością pieczona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3"/>
        <w:gridCol w:w="4998"/>
      </w:tblGrid>
      <w:tr w:rsidR="00DB03BC" w:rsidRPr="005505E4" w14:paraId="04DC531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F1E882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615B4113"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Szynka wieprzowa pieczona</w:t>
            </w:r>
          </w:p>
        </w:tc>
      </w:tr>
      <w:tr w:rsidR="00DB03BC" w:rsidRPr="005505E4" w14:paraId="1E7CF8C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36D57E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64D10C22"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42CB537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0D4CB66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Szynka z/k ze skórą poddana procesowi peklowania w starannie dobranych przyprawach, wędzona na ciemnobrązową barwę, a następnie pieczona. Waga szynki 5-8 kg </w:t>
            </w:r>
          </w:p>
          <w:p w14:paraId="52FF12B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Do bezpośredniego spożycia na zimno lub na gorąco. </w:t>
            </w:r>
          </w:p>
        </w:tc>
      </w:tr>
      <w:tr w:rsidR="00DB03BC" w:rsidRPr="005505E4" w14:paraId="516F6FA4"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B5FBF8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63439FD1"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345705D8"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0987FF0C"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41501F1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Powierzchnia czysta, sucha, </w:t>
            </w:r>
          </w:p>
          <w:p w14:paraId="39C583E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Struktura plastra o grubości 20 mm dość ścisła; konsystencja soczysta; </w:t>
            </w:r>
          </w:p>
          <w:p w14:paraId="6961365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4014C76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B1AC8F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0D9C4BC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100%, sól, przyprawy naturalne i ich ekstrakty, substancja konserwująca E250</w:t>
            </w:r>
          </w:p>
        </w:tc>
      </w:tr>
      <w:tr w:rsidR="00DB03BC" w:rsidRPr="005505E4" w14:paraId="20B1DBB4" w14:textId="77777777" w:rsidTr="00600F2D">
        <w:trPr>
          <w:trHeight w:val="957"/>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8334CCD"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63165B1E"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6BB27778"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389E342D"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2844664F"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162" w:type="dxa"/>
            <w:tcBorders>
              <w:top w:val="outset" w:sz="6" w:space="0" w:color="000000"/>
              <w:left w:val="outset" w:sz="6" w:space="0" w:color="000000"/>
              <w:bottom w:val="outset" w:sz="6" w:space="0" w:color="000000"/>
              <w:right w:val="outset" w:sz="6" w:space="0" w:color="000000"/>
            </w:tcBorders>
          </w:tcPr>
          <w:p w14:paraId="6315B4DF"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52C8B67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16,0</w:t>
            </w:r>
          </w:p>
          <w:p w14:paraId="790DAD5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10,0</w:t>
            </w:r>
          </w:p>
          <w:p w14:paraId="1CBF5A2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73F1DCD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80,0</w:t>
            </w:r>
          </w:p>
        </w:tc>
      </w:tr>
      <w:tr w:rsidR="00DB03BC" w:rsidRPr="005505E4" w14:paraId="5450A559"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24659D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3FF1519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27D3E872"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0789280C"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33D2048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1B04F41B"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8157EB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5BAAC9D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420ECA2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4C6EDE3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33E1340"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4E4235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2F2CC2E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≤8°C</w:t>
            </w:r>
          </w:p>
        </w:tc>
      </w:tr>
      <w:tr w:rsidR="00DB03BC" w:rsidRPr="005505E4" w14:paraId="48688F07"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F75575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33A47D5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5 dni</w:t>
            </w:r>
          </w:p>
        </w:tc>
      </w:tr>
    </w:tbl>
    <w:p w14:paraId="6E43CA05" w14:textId="77777777" w:rsidR="00DB03BC" w:rsidRPr="005505E4" w:rsidRDefault="00DB03BC" w:rsidP="00DB03BC">
      <w:pPr>
        <w:spacing w:before="120"/>
        <w:rPr>
          <w:rFonts w:ascii="Tahoma" w:hAnsi="Tahoma" w:cs="Tahoma"/>
          <w:b/>
        </w:rPr>
      </w:pPr>
      <w:r>
        <w:rPr>
          <w:rFonts w:ascii="Tahoma" w:hAnsi="Tahoma" w:cs="Tahoma"/>
          <w:b/>
        </w:rPr>
        <w:t xml:space="preserve">55) </w:t>
      </w:r>
      <w:r w:rsidRPr="005505E4">
        <w:rPr>
          <w:rFonts w:ascii="Tahoma" w:hAnsi="Tahoma" w:cs="Tahoma"/>
          <w:b/>
        </w:rPr>
        <w:t xml:space="preserve">Szynka </w:t>
      </w:r>
      <w:proofErr w:type="spellStart"/>
      <w:r w:rsidRPr="005505E4">
        <w:rPr>
          <w:rFonts w:ascii="Tahoma" w:hAnsi="Tahoma" w:cs="Tahoma"/>
          <w:b/>
        </w:rPr>
        <w:t>wp</w:t>
      </w:r>
      <w:proofErr w:type="spellEnd"/>
      <w:r w:rsidRPr="005505E4">
        <w:rPr>
          <w:rFonts w:ascii="Tahoma" w:hAnsi="Tahoma" w:cs="Tahoma"/>
          <w:b/>
        </w:rPr>
        <w:t>. pieczona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3"/>
        <w:gridCol w:w="4998"/>
      </w:tblGrid>
      <w:tr w:rsidR="00DB03BC" w:rsidRPr="005505E4" w14:paraId="1F01B0D2"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9AA10C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4C52C94F"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Szynka wieprzowa pieczona</w:t>
            </w:r>
          </w:p>
        </w:tc>
      </w:tr>
      <w:tr w:rsidR="00DB03BC" w:rsidRPr="005505E4" w14:paraId="035B02E3"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EE928F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71D4E91C"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0FFFDA8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656F0A3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Szynka b/k ze skórą poddana procesowi pieczenia w piekarniku. Waga szynki 6-8 kg </w:t>
            </w:r>
          </w:p>
          <w:p w14:paraId="6FE6C68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Bez ograniczeń, do bezpośredniego spożycia na zimno lub na gorąco. </w:t>
            </w:r>
            <w:r w:rsidRPr="005505E4">
              <w:rPr>
                <w:rFonts w:ascii="Tahoma" w:hAnsi="Tahoma" w:cs="Tahoma"/>
                <w:sz w:val="18"/>
                <w:szCs w:val="18"/>
              </w:rPr>
              <w:t>Pakowane w atmosferze ochronnej.</w:t>
            </w:r>
          </w:p>
        </w:tc>
      </w:tr>
      <w:tr w:rsidR="00DB03BC" w:rsidRPr="005505E4" w14:paraId="6C9E5B5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58A69D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3A0B8A31"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67C143E7"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7C56E768"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2CF86F9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Powierzchnia czysta, sucha, </w:t>
            </w:r>
          </w:p>
          <w:p w14:paraId="51DE334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Struktura plastra o grubości 3 mm dość ścisła; konsystencja soczysta; </w:t>
            </w:r>
          </w:p>
          <w:p w14:paraId="5462C7F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09687FE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224230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0F60A36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100%, sól, przyprawy naturalne i ich ekstrakty, dekstroza, stabilizator E450, E452, przeciwutleniacz E301,E316, wzmacniacz smaku E621, substancja konserwująca E250</w:t>
            </w:r>
          </w:p>
        </w:tc>
      </w:tr>
      <w:tr w:rsidR="00DB03BC" w:rsidRPr="005505E4" w14:paraId="66F0BCC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900901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75A3EEBC"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2D0A873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07F2895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7E8AF30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339AC82F"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53FE8F2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67C6FAC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57905B5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580C324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0624364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C8818D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4C2D6FB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≤8°C</w:t>
            </w:r>
          </w:p>
        </w:tc>
      </w:tr>
      <w:tr w:rsidR="00DB03BC" w:rsidRPr="005505E4" w14:paraId="78C1A2FF"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643C18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6064093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3796F6B1" w14:textId="77777777" w:rsidR="00DB03BC" w:rsidRPr="005505E4" w:rsidRDefault="00DB03BC" w:rsidP="00DB03BC">
      <w:pPr>
        <w:spacing w:before="120"/>
        <w:rPr>
          <w:rFonts w:ascii="Tahoma" w:hAnsi="Tahoma" w:cs="Tahoma"/>
          <w:b/>
        </w:rPr>
      </w:pPr>
      <w:r w:rsidRPr="005505E4">
        <w:rPr>
          <w:rFonts w:ascii="Tahoma" w:hAnsi="Tahoma" w:cs="Tahoma"/>
          <w:b/>
        </w:rPr>
        <w:t>56) Szynka zbójnicka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3"/>
        <w:gridCol w:w="4998"/>
      </w:tblGrid>
      <w:tr w:rsidR="00DB03BC" w:rsidRPr="005505E4" w14:paraId="440104D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582A71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704FE494"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Szynka zbójnicka</w:t>
            </w:r>
          </w:p>
        </w:tc>
      </w:tr>
      <w:tr w:rsidR="00DB03BC" w:rsidRPr="005505E4" w14:paraId="110949F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62293EC"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2791C84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1EBE570B"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071DFA6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241BAD6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Wędzonka uformowana za pomocą sznurka (sznurowanie szpagatem) udekorowaną ciemną posypką poddawana procesowi wędzenia i parzenia</w:t>
            </w:r>
          </w:p>
          <w:p w14:paraId="54D8823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17BB3FB0"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C680AA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2E6CCAA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1EA68444"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752CEF41"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57E3868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Powierzchnia czysta, sucha, </w:t>
            </w:r>
          </w:p>
          <w:p w14:paraId="4EADA57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Struktura plastra o grubości 3 mm dość ścisła; dopuszcza się nieznaczne rozdzielenie plastra w miejscach łączenia mięśni; konsystencja soczysta; </w:t>
            </w:r>
          </w:p>
          <w:p w14:paraId="76B1A2B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10431734"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586FF4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26FB42E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75 %, woda, sól, białko sojowe, przyprawy naturalne i ich ekstrakty, dekstroza, stabilizator E450, E452, przeciwutleniacz E301,E316, wzmacniacz smaku E621, substancja konserwująca E250.</w:t>
            </w:r>
          </w:p>
        </w:tc>
      </w:tr>
      <w:tr w:rsidR="00DB03BC" w:rsidRPr="005505E4" w14:paraId="66591A0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8DDD398"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710B66C7"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5D72C42C"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16DCAAC6"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2A9018CA"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162" w:type="dxa"/>
            <w:tcBorders>
              <w:top w:val="outset" w:sz="6" w:space="0" w:color="000000"/>
              <w:left w:val="outset" w:sz="6" w:space="0" w:color="000000"/>
              <w:bottom w:val="outset" w:sz="6" w:space="0" w:color="000000"/>
              <w:right w:val="outset" w:sz="6" w:space="0" w:color="000000"/>
            </w:tcBorders>
          </w:tcPr>
          <w:p w14:paraId="7513D353"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149EFE1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14,0</w:t>
            </w:r>
          </w:p>
          <w:p w14:paraId="32871B7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8,0</w:t>
            </w:r>
          </w:p>
          <w:p w14:paraId="04356CE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10A007D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82,0</w:t>
            </w:r>
          </w:p>
        </w:tc>
      </w:tr>
      <w:tr w:rsidR="00DB03BC" w:rsidRPr="005505E4" w14:paraId="31F2C1B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349038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2318D1E5"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0A390A1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49452BA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7DA7DBC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2BA7AA7A"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5A43D8E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77E59DF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3EE9EA7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2ED4BA1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5DC10A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8FD80E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4046594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6E6050A7"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678777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168B058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0003087D" w14:textId="77777777" w:rsidR="00DB03BC" w:rsidRPr="005505E4" w:rsidRDefault="00DB03BC" w:rsidP="00DB03BC">
      <w:pPr>
        <w:spacing w:before="120"/>
        <w:rPr>
          <w:rFonts w:ascii="Tahoma" w:hAnsi="Tahoma" w:cs="Tahoma"/>
          <w:b/>
        </w:rPr>
      </w:pPr>
      <w:r w:rsidRPr="005505E4">
        <w:rPr>
          <w:rFonts w:ascii="Tahoma" w:hAnsi="Tahoma" w:cs="Tahoma"/>
          <w:b/>
        </w:rPr>
        <w:t>57) Szynka zbójnicka plasterkowa</w:t>
      </w:r>
      <w:r>
        <w:rPr>
          <w:rFonts w:ascii="Tahoma" w:hAnsi="Tahoma" w:cs="Tahoma"/>
          <w:b/>
        </w:rPr>
        <w:t>na</w:t>
      </w:r>
      <w:r w:rsidRPr="005505E4">
        <w:rPr>
          <w:rFonts w:ascii="Tahoma" w:hAnsi="Tahoma" w:cs="Tahoma"/>
          <w:b/>
        </w:rPr>
        <w:t xml:space="preserve"> pakowana po 100g.</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3"/>
        <w:gridCol w:w="4998"/>
      </w:tblGrid>
      <w:tr w:rsidR="00DB03BC" w:rsidRPr="005505E4" w14:paraId="02F236BE"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F69539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62" w:type="dxa"/>
            <w:tcBorders>
              <w:top w:val="outset" w:sz="6" w:space="0" w:color="000000"/>
              <w:left w:val="outset" w:sz="6" w:space="0" w:color="000000"/>
              <w:bottom w:val="outset" w:sz="6" w:space="0" w:color="000000"/>
              <w:right w:val="outset" w:sz="6" w:space="0" w:color="000000"/>
            </w:tcBorders>
          </w:tcPr>
          <w:p w14:paraId="56B899D4"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Szynka wieprzowa pieczona</w:t>
            </w:r>
          </w:p>
        </w:tc>
      </w:tr>
      <w:tr w:rsidR="00DB03BC" w:rsidRPr="005505E4" w14:paraId="0AC573AD"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12AD53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03426FAF"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26C348B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62" w:type="dxa"/>
            <w:tcBorders>
              <w:top w:val="outset" w:sz="6" w:space="0" w:color="000000"/>
              <w:left w:val="outset" w:sz="6" w:space="0" w:color="000000"/>
              <w:bottom w:val="outset" w:sz="6" w:space="0" w:color="000000"/>
              <w:right w:val="outset" w:sz="6" w:space="0" w:color="000000"/>
            </w:tcBorders>
          </w:tcPr>
          <w:p w14:paraId="2CCA756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Wędzonka uformowana za pomocą sznurka (sznurowanie szpagatem) udekorowaną ciemną posypką poddawana procesowi wędzenia i parzenia. Krojona na plasterki nie </w:t>
            </w:r>
            <w:r w:rsidRPr="005505E4">
              <w:rPr>
                <w:rFonts w:ascii="Tahoma" w:hAnsi="Tahoma" w:cs="Tahoma"/>
                <w:sz w:val="18"/>
                <w:szCs w:val="18"/>
                <w:lang w:eastAsia="en-US"/>
              </w:rPr>
              <w:lastRenderedPageBreak/>
              <w:t>cieńsze niż 1 mm i nie grubsze niż 1,5 mm.</w:t>
            </w:r>
          </w:p>
          <w:p w14:paraId="6E06826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r w:rsidRPr="005505E4">
              <w:rPr>
                <w:rFonts w:ascii="Tahoma" w:hAnsi="Tahoma" w:cs="Tahoma"/>
                <w:sz w:val="18"/>
                <w:szCs w:val="18"/>
              </w:rPr>
              <w:t>.</w:t>
            </w:r>
          </w:p>
        </w:tc>
      </w:tr>
      <w:tr w:rsidR="00DB03BC" w:rsidRPr="005505E4" w14:paraId="7A88F7E7"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3F3679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 xml:space="preserve">Wymagania organoleptyczne </w:t>
            </w:r>
          </w:p>
          <w:p w14:paraId="3BDB2C4F"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623F9B9A"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3D415908"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62" w:type="dxa"/>
            <w:tcBorders>
              <w:top w:val="outset" w:sz="6" w:space="0" w:color="000000"/>
              <w:left w:val="outset" w:sz="6" w:space="0" w:color="000000"/>
              <w:bottom w:val="outset" w:sz="6" w:space="0" w:color="000000"/>
              <w:right w:val="outset" w:sz="6" w:space="0" w:color="000000"/>
            </w:tcBorders>
          </w:tcPr>
          <w:p w14:paraId="0F016BF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Powierzchnia czysta, sucha, </w:t>
            </w:r>
          </w:p>
          <w:p w14:paraId="44969C7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Struktura plastra o grubości 1-1,5 mm dość ścisła; konsystencja soczysta; </w:t>
            </w:r>
          </w:p>
          <w:p w14:paraId="60FD8FF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21A4B8DA"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39B5ED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62" w:type="dxa"/>
            <w:tcBorders>
              <w:top w:val="outset" w:sz="6" w:space="0" w:color="000000"/>
              <w:left w:val="outset" w:sz="6" w:space="0" w:color="000000"/>
              <w:bottom w:val="outset" w:sz="6" w:space="0" w:color="000000"/>
              <w:right w:val="outset" w:sz="6" w:space="0" w:color="000000"/>
            </w:tcBorders>
          </w:tcPr>
          <w:p w14:paraId="2A91422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100%, sól, przyprawy naturalne i ich ekstrakty, dekstroza, stabilizator E450, E452, przeciwutleniacz E301,E316, wzmacniacz smaku E621, substancja konserwująca E250</w:t>
            </w:r>
          </w:p>
        </w:tc>
      </w:tr>
      <w:tr w:rsidR="00DB03BC" w:rsidRPr="005505E4" w14:paraId="3C547C5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7544A6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7B63426"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73FB3F2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08B3124A"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58D1673D"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62" w:type="dxa"/>
            <w:tcBorders>
              <w:top w:val="outset" w:sz="6" w:space="0" w:color="000000"/>
              <w:left w:val="outset" w:sz="6" w:space="0" w:color="000000"/>
              <w:bottom w:val="outset" w:sz="6" w:space="0" w:color="000000"/>
              <w:right w:val="outset" w:sz="6" w:space="0" w:color="000000"/>
            </w:tcBorders>
          </w:tcPr>
          <w:p w14:paraId="74727E80"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676BF18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331EB49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3C0212A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3692E47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7ED12D8D" w14:textId="77777777" w:rsidTr="00600F2D">
        <w:trPr>
          <w:trHeight w:val="94"/>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0338CF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62" w:type="dxa"/>
            <w:tcBorders>
              <w:top w:val="outset" w:sz="6" w:space="0" w:color="000000"/>
              <w:left w:val="outset" w:sz="6" w:space="0" w:color="000000"/>
              <w:bottom w:val="outset" w:sz="6" w:space="0" w:color="000000"/>
              <w:right w:val="outset" w:sz="6" w:space="0" w:color="000000"/>
            </w:tcBorders>
          </w:tcPr>
          <w:p w14:paraId="24B2EA3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≤8°C</w:t>
            </w:r>
          </w:p>
        </w:tc>
      </w:tr>
      <w:tr w:rsidR="00DB03BC" w:rsidRPr="005505E4" w14:paraId="6D86769F" w14:textId="77777777" w:rsidTr="00600F2D">
        <w:trPr>
          <w:trHeight w:val="20"/>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9CD830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62" w:type="dxa"/>
            <w:tcBorders>
              <w:top w:val="outset" w:sz="6" w:space="0" w:color="000000"/>
              <w:left w:val="outset" w:sz="6" w:space="0" w:color="000000"/>
              <w:bottom w:val="outset" w:sz="6" w:space="0" w:color="000000"/>
              <w:right w:val="outset" w:sz="6" w:space="0" w:color="000000"/>
            </w:tcBorders>
          </w:tcPr>
          <w:p w14:paraId="1C290A8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14 dni</w:t>
            </w:r>
          </w:p>
        </w:tc>
      </w:tr>
    </w:tbl>
    <w:p w14:paraId="5A81A2D4" w14:textId="77777777" w:rsidR="00DB03BC" w:rsidRPr="005505E4" w:rsidRDefault="00DB03BC" w:rsidP="00DB03BC">
      <w:pPr>
        <w:spacing w:before="120"/>
        <w:rPr>
          <w:rFonts w:ascii="Tahoma" w:hAnsi="Tahoma" w:cs="Tahoma"/>
          <w:b/>
        </w:rPr>
      </w:pPr>
      <w:r w:rsidRPr="005505E4">
        <w:rPr>
          <w:rFonts w:ascii="Tahoma" w:hAnsi="Tahoma" w:cs="Tahoma"/>
          <w:b/>
        </w:rPr>
        <w:t>58) Wędzonka chłopska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64"/>
        <w:gridCol w:w="5007"/>
      </w:tblGrid>
      <w:tr w:rsidR="00DB03BC" w:rsidRPr="005505E4" w14:paraId="0462CE5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3A507C9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91" w:type="dxa"/>
            <w:tcBorders>
              <w:top w:val="outset" w:sz="6" w:space="0" w:color="000000"/>
              <w:left w:val="outset" w:sz="6" w:space="0" w:color="000000"/>
              <w:bottom w:val="outset" w:sz="6" w:space="0" w:color="000000"/>
              <w:right w:val="outset" w:sz="6" w:space="0" w:color="000000"/>
            </w:tcBorders>
          </w:tcPr>
          <w:p w14:paraId="3CC8F4C4"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sz w:val="18"/>
                <w:szCs w:val="18"/>
                <w:lang w:eastAsia="en-US"/>
              </w:rPr>
              <w:t xml:space="preserve">Wędzonka chłopska </w:t>
            </w:r>
          </w:p>
        </w:tc>
      </w:tr>
      <w:tr w:rsidR="00DB03BC" w:rsidRPr="005505E4" w14:paraId="21657287"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D935A0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78F126F0"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566FBD1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91" w:type="dxa"/>
            <w:tcBorders>
              <w:top w:val="outset" w:sz="6" w:space="0" w:color="000000"/>
              <w:left w:val="outset" w:sz="6" w:space="0" w:color="000000"/>
              <w:bottom w:val="outset" w:sz="6" w:space="0" w:color="000000"/>
              <w:right w:val="outset" w:sz="6" w:space="0" w:color="000000"/>
            </w:tcBorders>
          </w:tcPr>
          <w:p w14:paraId="17B54D5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Wędzonka ze skórą uformowana za pomocą sznurka (sznurowanie szpagatem), poddawana procesowi wędzenia i parzenia. </w:t>
            </w:r>
            <w:r w:rsidRPr="005505E4">
              <w:rPr>
                <w:rFonts w:ascii="Tahoma" w:hAnsi="Tahoma" w:cs="Tahoma"/>
                <w:sz w:val="18"/>
                <w:szCs w:val="18"/>
              </w:rPr>
              <w:t xml:space="preserve">Pakowane w atmosferze ochronnej. </w:t>
            </w:r>
            <w:r w:rsidRPr="005505E4">
              <w:rPr>
                <w:rFonts w:ascii="Tahoma" w:hAnsi="Tahoma" w:cs="Tahoma"/>
                <w:sz w:val="18"/>
                <w:szCs w:val="18"/>
                <w:lang w:eastAsia="en-US"/>
              </w:rPr>
              <w:t>Bez ograniczeń, do bezpośredniego spożycia na zimno lub na gorąco.</w:t>
            </w:r>
          </w:p>
        </w:tc>
      </w:tr>
      <w:tr w:rsidR="00DB03BC" w:rsidRPr="005505E4" w14:paraId="18F5952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BE7700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08C24F62"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216C1FF8"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4C133DDE"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r w:rsidRPr="005505E4">
              <w:rPr>
                <w:rFonts w:ascii="Tahoma" w:hAnsi="Tahoma" w:cs="Tahoma"/>
                <w:b/>
                <w:bCs/>
                <w:sz w:val="18"/>
                <w:szCs w:val="18"/>
                <w:lang w:eastAsia="en-US"/>
              </w:rPr>
              <w:t xml:space="preserve"> </w:t>
            </w:r>
          </w:p>
        </w:tc>
        <w:tc>
          <w:tcPr>
            <w:tcW w:w="5191" w:type="dxa"/>
            <w:tcBorders>
              <w:top w:val="outset" w:sz="6" w:space="0" w:color="000000"/>
              <w:left w:val="outset" w:sz="6" w:space="0" w:color="000000"/>
              <w:bottom w:val="outset" w:sz="6" w:space="0" w:color="000000"/>
              <w:right w:val="outset" w:sz="6" w:space="0" w:color="000000"/>
            </w:tcBorders>
          </w:tcPr>
          <w:p w14:paraId="1939402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Powierzchnia czysta, sucha.</w:t>
            </w:r>
          </w:p>
          <w:p w14:paraId="445EA4C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Struktura plastra o grubości 3 mm dość ścisła; konsystencja soczysta.</w:t>
            </w:r>
          </w:p>
          <w:p w14:paraId="7DE36DB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2B0CD819"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06884B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91" w:type="dxa"/>
            <w:tcBorders>
              <w:top w:val="outset" w:sz="6" w:space="0" w:color="000000"/>
              <w:left w:val="outset" w:sz="6" w:space="0" w:color="000000"/>
              <w:bottom w:val="outset" w:sz="6" w:space="0" w:color="000000"/>
              <w:right w:val="outset" w:sz="6" w:space="0" w:color="000000"/>
            </w:tcBorders>
          </w:tcPr>
          <w:p w14:paraId="64B912A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Mięso wieprzowe 75 %, woda, sól, białko sojowe, przyprawy naturalne i ich ekstrakty, dekstroza, stabilizator E450, E452, przeciwutleniacz E301, E316, wzmacniacz smaku E621, substancja konserwująca E250.</w:t>
            </w:r>
          </w:p>
        </w:tc>
      </w:tr>
      <w:tr w:rsidR="00DB03BC" w:rsidRPr="005505E4" w14:paraId="67DF9032" w14:textId="77777777" w:rsidTr="00600F2D">
        <w:trPr>
          <w:trHeight w:val="822"/>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6CB0B9A"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5688E896"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5D4FB3EF"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55B6B1D0"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p w14:paraId="5CD0582B" w14:textId="77777777" w:rsidR="00DB03BC" w:rsidRPr="005505E4" w:rsidRDefault="00DB03BC" w:rsidP="00A43D05">
            <w:pPr>
              <w:pStyle w:val="western1"/>
              <w:widowControl w:val="0"/>
              <w:numPr>
                <w:ilvl w:val="0"/>
                <w:numId w:val="5"/>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wody [%]</w:t>
            </w:r>
          </w:p>
        </w:tc>
        <w:tc>
          <w:tcPr>
            <w:tcW w:w="5191" w:type="dxa"/>
            <w:tcBorders>
              <w:top w:val="outset" w:sz="6" w:space="0" w:color="000000"/>
              <w:left w:val="outset" w:sz="6" w:space="0" w:color="000000"/>
              <w:bottom w:val="outset" w:sz="6" w:space="0" w:color="000000"/>
              <w:right w:val="outset" w:sz="6" w:space="0" w:color="000000"/>
            </w:tcBorders>
          </w:tcPr>
          <w:p w14:paraId="3FD36122"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2B42245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13,0</w:t>
            </w:r>
          </w:p>
          <w:p w14:paraId="23786F3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18,0</w:t>
            </w:r>
          </w:p>
          <w:p w14:paraId="5E4FCD3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4,0</w:t>
            </w:r>
          </w:p>
          <w:p w14:paraId="3680022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83,0</w:t>
            </w:r>
          </w:p>
        </w:tc>
      </w:tr>
      <w:tr w:rsidR="00DB03BC" w:rsidRPr="005505E4" w14:paraId="3C76A1E2"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6ABBBF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05559DA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408D3993"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04E6A18F"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1ED0A6AB"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91" w:type="dxa"/>
            <w:tcBorders>
              <w:top w:val="outset" w:sz="6" w:space="0" w:color="000000"/>
              <w:left w:val="outset" w:sz="6" w:space="0" w:color="000000"/>
              <w:bottom w:val="outset" w:sz="6" w:space="0" w:color="000000"/>
              <w:right w:val="outset" w:sz="6" w:space="0" w:color="000000"/>
            </w:tcBorders>
          </w:tcPr>
          <w:p w14:paraId="4596BF0B"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432BE96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06A6F20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4DA00B4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p w14:paraId="0FDD6BA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65ED4431" w14:textId="77777777" w:rsidTr="00600F2D">
        <w:trPr>
          <w:trHeight w:val="20"/>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E2D1CE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Warunki przechowywania </w:t>
            </w:r>
            <w:r w:rsidRPr="005505E4">
              <w:rPr>
                <w:rFonts w:ascii="Tahoma" w:hAnsi="Tahoma" w:cs="Tahoma"/>
                <w:b/>
                <w:bCs/>
                <w:sz w:val="18"/>
                <w:szCs w:val="18"/>
                <w:lang w:eastAsia="en-US"/>
              </w:rPr>
              <w:lastRenderedPageBreak/>
              <w:t>/temperatura/</w:t>
            </w:r>
          </w:p>
        </w:tc>
        <w:tc>
          <w:tcPr>
            <w:tcW w:w="5191" w:type="dxa"/>
            <w:tcBorders>
              <w:top w:val="outset" w:sz="6" w:space="0" w:color="000000"/>
              <w:left w:val="outset" w:sz="6" w:space="0" w:color="000000"/>
              <w:bottom w:val="outset" w:sz="6" w:space="0" w:color="000000"/>
              <w:right w:val="outset" w:sz="6" w:space="0" w:color="000000"/>
            </w:tcBorders>
          </w:tcPr>
          <w:p w14:paraId="13BA1CB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≤6°C</w:t>
            </w:r>
          </w:p>
        </w:tc>
      </w:tr>
      <w:tr w:rsidR="00DB03BC" w:rsidRPr="005505E4" w14:paraId="34AB0F27"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5A5DFB3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91" w:type="dxa"/>
            <w:tcBorders>
              <w:top w:val="outset" w:sz="6" w:space="0" w:color="000000"/>
              <w:left w:val="outset" w:sz="6" w:space="0" w:color="000000"/>
              <w:bottom w:val="outset" w:sz="6" w:space="0" w:color="000000"/>
              <w:right w:val="outset" w:sz="6" w:space="0" w:color="000000"/>
            </w:tcBorders>
          </w:tcPr>
          <w:p w14:paraId="627B710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21 dni</w:t>
            </w:r>
          </w:p>
        </w:tc>
      </w:tr>
    </w:tbl>
    <w:p w14:paraId="21711234" w14:textId="77777777" w:rsidR="00DB03BC" w:rsidRPr="005505E4" w:rsidRDefault="00DB03BC" w:rsidP="00DB03BC">
      <w:pPr>
        <w:spacing w:before="120"/>
        <w:rPr>
          <w:rFonts w:ascii="Tahoma" w:hAnsi="Tahoma" w:cs="Tahoma"/>
          <w:b/>
        </w:rPr>
      </w:pPr>
      <w:r w:rsidRPr="005505E4">
        <w:rPr>
          <w:rFonts w:ascii="Tahoma" w:hAnsi="Tahoma" w:cs="Tahoma"/>
          <w:b/>
        </w:rPr>
        <w:t xml:space="preserve">59) Żeberka </w:t>
      </w:r>
      <w:proofErr w:type="spellStart"/>
      <w:r w:rsidRPr="005505E4">
        <w:rPr>
          <w:rFonts w:ascii="Tahoma" w:hAnsi="Tahoma" w:cs="Tahoma"/>
          <w:b/>
        </w:rPr>
        <w:t>wp</w:t>
      </w:r>
      <w:proofErr w:type="spellEnd"/>
      <w:r w:rsidRPr="005505E4">
        <w:rPr>
          <w:rFonts w:ascii="Tahoma" w:hAnsi="Tahoma" w:cs="Tahoma"/>
          <w:b/>
        </w:rPr>
        <w:t xml:space="preserve"> paski</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72"/>
        <w:gridCol w:w="4999"/>
      </w:tblGrid>
      <w:tr w:rsidR="00DB03BC" w:rsidRPr="005505E4" w14:paraId="3F1FE1BF"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9D40FD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Nazwa produktu </w:t>
            </w:r>
          </w:p>
        </w:tc>
        <w:tc>
          <w:tcPr>
            <w:tcW w:w="5159" w:type="dxa"/>
            <w:tcBorders>
              <w:top w:val="outset" w:sz="6" w:space="0" w:color="000000"/>
              <w:left w:val="outset" w:sz="6" w:space="0" w:color="000000"/>
              <w:bottom w:val="outset" w:sz="6" w:space="0" w:color="000000"/>
              <w:right w:val="outset" w:sz="6" w:space="0" w:color="000000"/>
            </w:tcBorders>
          </w:tcPr>
          <w:p w14:paraId="277142E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Żeberka wieprzowe paski</w:t>
            </w:r>
          </w:p>
        </w:tc>
      </w:tr>
      <w:tr w:rsidR="00DB03BC" w:rsidRPr="005505E4" w14:paraId="75769269"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52429B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17611658"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02A2DEAD"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59" w:type="dxa"/>
            <w:tcBorders>
              <w:top w:val="outset" w:sz="6" w:space="0" w:color="000000"/>
              <w:left w:val="outset" w:sz="6" w:space="0" w:color="000000"/>
              <w:bottom w:val="outset" w:sz="6" w:space="0" w:color="000000"/>
              <w:right w:val="outset" w:sz="6" w:space="0" w:color="000000"/>
            </w:tcBorders>
          </w:tcPr>
          <w:p w14:paraId="3D4548DF" w14:textId="77777777" w:rsidR="00DB03BC" w:rsidRPr="005505E4" w:rsidRDefault="00DB03BC" w:rsidP="00A43D05">
            <w:pPr>
              <w:rPr>
                <w:rFonts w:ascii="Tahoma" w:hAnsi="Tahoma" w:cs="Tahoma"/>
                <w:sz w:val="18"/>
                <w:szCs w:val="18"/>
              </w:rPr>
            </w:pPr>
            <w:r w:rsidRPr="005505E4">
              <w:rPr>
                <w:rFonts w:ascii="Tahoma" w:hAnsi="Tahoma" w:cs="Tahoma"/>
                <w:sz w:val="18"/>
                <w:szCs w:val="18"/>
              </w:rPr>
              <w:t xml:space="preserve">Żeberka okryte warstwą mięśni poprzerastanych tłuszczem, </w:t>
            </w:r>
            <w:r w:rsidRPr="005505E4">
              <w:rPr>
                <w:rFonts w:ascii="Tahoma" w:hAnsi="Tahoma" w:cs="Tahoma"/>
                <w:kern w:val="24"/>
                <w:sz w:val="18"/>
                <w:szCs w:val="18"/>
              </w:rPr>
              <w:t>całkowicie pozbawiona słoniny, skóry.</w:t>
            </w:r>
          </w:p>
          <w:p w14:paraId="26096B6E" w14:textId="77777777" w:rsidR="00DB03BC" w:rsidRPr="005505E4" w:rsidRDefault="00DB03BC" w:rsidP="00A43D05">
            <w:pPr>
              <w:rPr>
                <w:rFonts w:ascii="Tahoma" w:hAnsi="Tahoma" w:cs="Tahoma"/>
                <w:sz w:val="18"/>
                <w:szCs w:val="18"/>
              </w:rPr>
            </w:pPr>
            <w:r w:rsidRPr="005505E4">
              <w:rPr>
                <w:rFonts w:ascii="Tahoma" w:hAnsi="Tahoma" w:cs="Tahoma"/>
                <w:sz w:val="18"/>
                <w:szCs w:val="18"/>
              </w:rPr>
              <w:t>Zapach i smak charakterystyczny dla mięsa wieprzowego</w:t>
            </w:r>
          </w:p>
          <w:p w14:paraId="526B3254"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Barwa – jasnoczerwona, czerwona bez przebarwień barwa tłuszczu biała do kremowo różowej.</w:t>
            </w:r>
          </w:p>
        </w:tc>
      </w:tr>
      <w:tr w:rsidR="00DB03BC" w:rsidRPr="005505E4" w14:paraId="697D21E2"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0DBB47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sz w:val="18"/>
                <w:szCs w:val="18"/>
                <w:lang w:eastAsia="en-US"/>
              </w:rPr>
              <w:t>Cechy dyskwalifikujące</w:t>
            </w:r>
            <w:r w:rsidRPr="005505E4">
              <w:rPr>
                <w:rFonts w:ascii="Tahoma" w:hAnsi="Tahoma" w:cs="Tahoma"/>
                <w:sz w:val="18"/>
                <w:szCs w:val="18"/>
                <w:lang w:eastAsia="en-US"/>
              </w:rPr>
              <w:t xml:space="preserve"> </w:t>
            </w:r>
          </w:p>
        </w:tc>
        <w:tc>
          <w:tcPr>
            <w:tcW w:w="5159" w:type="dxa"/>
            <w:tcBorders>
              <w:top w:val="outset" w:sz="6" w:space="0" w:color="000000"/>
              <w:left w:val="outset" w:sz="6" w:space="0" w:color="000000"/>
              <w:bottom w:val="outset" w:sz="6" w:space="0" w:color="000000"/>
              <w:right w:val="outset" w:sz="6" w:space="0" w:color="000000"/>
            </w:tcBorders>
          </w:tcPr>
          <w:p w14:paraId="67A614E9"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kern w:val="24"/>
                <w:sz w:val="18"/>
                <w:szCs w:val="18"/>
                <w:lang w:eastAsia="en-US"/>
              </w:rPr>
              <w:t xml:space="preserve">Mięso ze zwierząt niedojrzałych, wodniste o wiotkiej konsystencji; wykazujących liczne guzy lub rany; części </w:t>
            </w:r>
            <w:r w:rsidRPr="005505E4">
              <w:rPr>
                <w:rFonts w:ascii="Tahoma" w:hAnsi="Tahoma" w:cs="Tahoma"/>
                <w:sz w:val="18"/>
                <w:szCs w:val="18"/>
                <w:lang w:eastAsia="en-US"/>
              </w:rPr>
              <w:t>z</w:t>
            </w:r>
            <w:r>
              <w:rPr>
                <w:rFonts w:ascii="Tahoma" w:hAnsi="Tahoma" w:cs="Tahoma"/>
                <w:sz w:val="18"/>
                <w:szCs w:val="18"/>
                <w:lang w:eastAsia="en-US"/>
              </w:rPr>
              <w:t xml:space="preserve"> </w:t>
            </w:r>
            <w:r w:rsidRPr="005505E4">
              <w:rPr>
                <w:rFonts w:ascii="Tahoma" w:hAnsi="Tahoma" w:cs="Tahoma"/>
                <w:sz w:val="18"/>
                <w:szCs w:val="18"/>
                <w:lang w:eastAsia="en-US"/>
              </w:rPr>
              <w:t>wylewami</w:t>
            </w:r>
            <w:r w:rsidRPr="005505E4">
              <w:rPr>
                <w:rFonts w:ascii="Tahoma" w:hAnsi="Tahoma" w:cs="Tahoma"/>
                <w:kern w:val="24"/>
                <w:sz w:val="18"/>
                <w:szCs w:val="18"/>
                <w:lang w:eastAsia="en-US"/>
              </w:rPr>
              <w:t xml:space="preserve"> krwotocznymi; mięso niepoddane badaniu poubojowemu; wykazujące cechy rozkładu gnilnego </w:t>
            </w:r>
            <w:r w:rsidRPr="005505E4">
              <w:rPr>
                <w:rFonts w:ascii="Tahoma" w:hAnsi="Tahoma" w:cs="Tahoma"/>
                <w:sz w:val="18"/>
                <w:szCs w:val="18"/>
                <w:lang w:eastAsia="en-US"/>
              </w:rPr>
              <w:t>i</w:t>
            </w:r>
            <w:r>
              <w:rPr>
                <w:rFonts w:ascii="Tahoma" w:hAnsi="Tahoma" w:cs="Tahoma"/>
                <w:sz w:val="18"/>
                <w:szCs w:val="18"/>
                <w:lang w:eastAsia="en-US"/>
              </w:rPr>
              <w:t xml:space="preserve"> </w:t>
            </w:r>
            <w:r w:rsidRPr="005505E4">
              <w:rPr>
                <w:rFonts w:ascii="Tahoma" w:hAnsi="Tahoma" w:cs="Tahoma"/>
                <w:sz w:val="18"/>
                <w:szCs w:val="18"/>
                <w:lang w:eastAsia="en-US"/>
              </w:rPr>
              <w:t>zmian</w:t>
            </w:r>
            <w:r w:rsidRPr="005505E4">
              <w:rPr>
                <w:rFonts w:ascii="Tahoma" w:hAnsi="Tahoma" w:cs="Tahoma"/>
                <w:kern w:val="24"/>
                <w:sz w:val="18"/>
                <w:szCs w:val="18"/>
                <w:lang w:eastAsia="en-US"/>
              </w:rPr>
              <w:t xml:space="preserve"> oksydacyjnych lipidów</w:t>
            </w:r>
            <w:r w:rsidRPr="005505E4">
              <w:rPr>
                <w:rFonts w:ascii="Tahoma" w:hAnsi="Tahoma" w:cs="Tahoma"/>
                <w:sz w:val="18"/>
                <w:szCs w:val="18"/>
                <w:lang w:eastAsia="en-US"/>
              </w:rPr>
              <w:t>.</w:t>
            </w:r>
          </w:p>
        </w:tc>
      </w:tr>
      <w:tr w:rsidR="00DB03BC" w:rsidRPr="005505E4" w14:paraId="424F5D7C"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089C2E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Opakowanie</w:t>
            </w:r>
          </w:p>
        </w:tc>
        <w:tc>
          <w:tcPr>
            <w:tcW w:w="5159" w:type="dxa"/>
            <w:tcBorders>
              <w:top w:val="outset" w:sz="6" w:space="0" w:color="000000"/>
              <w:left w:val="outset" w:sz="6" w:space="0" w:color="000000"/>
              <w:bottom w:val="outset" w:sz="6" w:space="0" w:color="000000"/>
              <w:right w:val="outset" w:sz="6" w:space="0" w:color="000000"/>
            </w:tcBorders>
          </w:tcPr>
          <w:p w14:paraId="4005FB2B" w14:textId="77777777" w:rsidR="00DB03BC" w:rsidRPr="005505E4" w:rsidRDefault="00DB03BC" w:rsidP="00A43D05">
            <w:pPr>
              <w:rPr>
                <w:rFonts w:ascii="Tahoma" w:hAnsi="Tahoma" w:cs="Tahoma"/>
                <w:sz w:val="18"/>
                <w:szCs w:val="18"/>
              </w:rPr>
            </w:pPr>
            <w:r w:rsidRPr="005505E4">
              <w:rPr>
                <w:rFonts w:ascii="Tahoma" w:hAnsi="Tahoma" w:cs="Tahoma"/>
                <w:sz w:val="18"/>
                <w:szCs w:val="18"/>
              </w:rPr>
              <w:t>Opakowanie – plastikowe pojemniki.</w:t>
            </w:r>
          </w:p>
          <w:p w14:paraId="40817AC3" w14:textId="77777777" w:rsidR="00DB03BC" w:rsidRPr="005505E4" w:rsidRDefault="00DB03BC" w:rsidP="00A43D05">
            <w:pPr>
              <w:rPr>
                <w:rFonts w:ascii="Tahoma" w:hAnsi="Tahoma" w:cs="Tahoma"/>
                <w:sz w:val="18"/>
                <w:szCs w:val="18"/>
              </w:rPr>
            </w:pPr>
            <w:r w:rsidRPr="005505E4">
              <w:rPr>
                <w:rFonts w:ascii="Tahoma" w:hAnsi="Tahoma" w:cs="Tahoma"/>
                <w:sz w:val="18"/>
                <w:szCs w:val="18"/>
              </w:rPr>
              <w:t>Oznakowane zgodne z obowiązującym Rozporządzeniem Ministra Rolnictwa i Rozwoju Wsi.</w:t>
            </w:r>
          </w:p>
        </w:tc>
      </w:tr>
      <w:tr w:rsidR="00DB03BC" w:rsidRPr="005505E4" w14:paraId="4543460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79C2454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2CE959FD"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0F2E0F9C"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gronkowce chorobotwórcze </w:t>
            </w:r>
          </w:p>
          <w:p w14:paraId="75199F32"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72FD44F6" w14:textId="77777777" w:rsidR="00DB03BC" w:rsidRPr="005505E4" w:rsidRDefault="00DB03BC" w:rsidP="00A43D05">
            <w:pPr>
              <w:pStyle w:val="western1"/>
              <w:widowControl w:val="0"/>
              <w:numPr>
                <w:ilvl w:val="0"/>
                <w:numId w:val="2"/>
              </w:numPr>
              <w:tabs>
                <w:tab w:val="num" w:pos="419"/>
              </w:tabs>
              <w:spacing w:before="0" w:beforeAutospacing="0"/>
              <w:ind w:left="419"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59" w:type="dxa"/>
            <w:tcBorders>
              <w:top w:val="outset" w:sz="6" w:space="0" w:color="000000"/>
              <w:left w:val="outset" w:sz="6" w:space="0" w:color="000000"/>
              <w:bottom w:val="outset" w:sz="6" w:space="0" w:color="000000"/>
              <w:right w:val="outset" w:sz="6" w:space="0" w:color="000000"/>
            </w:tcBorders>
          </w:tcPr>
          <w:p w14:paraId="794B7EA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Nieobecne </w:t>
            </w:r>
          </w:p>
          <w:p w14:paraId="60480060" w14:textId="77777777" w:rsidR="00DB03BC" w:rsidRPr="005505E4" w:rsidRDefault="00DB03BC" w:rsidP="00A43D05">
            <w:pPr>
              <w:pStyle w:val="western1"/>
              <w:widowControl w:val="0"/>
              <w:spacing w:before="0" w:beforeAutospacing="0"/>
              <w:rPr>
                <w:rFonts w:ascii="Tahoma" w:hAnsi="Tahoma" w:cs="Tahoma"/>
                <w:sz w:val="18"/>
                <w:szCs w:val="18"/>
                <w:lang w:eastAsia="en-US"/>
              </w:rPr>
            </w:pPr>
          </w:p>
        </w:tc>
      </w:tr>
      <w:tr w:rsidR="00DB03BC" w:rsidRPr="005505E4" w14:paraId="6FB83C5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0E17A1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Warunki przechowywania /temperatura/</w:t>
            </w:r>
          </w:p>
        </w:tc>
        <w:tc>
          <w:tcPr>
            <w:tcW w:w="5159" w:type="dxa"/>
            <w:tcBorders>
              <w:top w:val="outset" w:sz="6" w:space="0" w:color="000000"/>
              <w:left w:val="outset" w:sz="6" w:space="0" w:color="000000"/>
              <w:bottom w:val="outset" w:sz="6" w:space="0" w:color="000000"/>
              <w:right w:val="outset" w:sz="6" w:space="0" w:color="000000"/>
            </w:tcBorders>
          </w:tcPr>
          <w:p w14:paraId="25169E0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5°C ≤</w:t>
            </w:r>
          </w:p>
        </w:tc>
      </w:tr>
      <w:tr w:rsidR="00DB03BC" w:rsidRPr="005505E4" w14:paraId="0DDB9925"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9EED2D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59" w:type="dxa"/>
            <w:tcBorders>
              <w:top w:val="outset" w:sz="6" w:space="0" w:color="000000"/>
              <w:left w:val="outset" w:sz="6" w:space="0" w:color="000000"/>
              <w:bottom w:val="outset" w:sz="6" w:space="0" w:color="000000"/>
              <w:right w:val="outset" w:sz="6" w:space="0" w:color="000000"/>
            </w:tcBorders>
          </w:tcPr>
          <w:p w14:paraId="2A1BF6E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7 dni</w:t>
            </w:r>
          </w:p>
        </w:tc>
      </w:tr>
    </w:tbl>
    <w:p w14:paraId="3C8ECDC6" w14:textId="77777777" w:rsidR="00DB03BC" w:rsidRPr="005505E4" w:rsidRDefault="00DB03BC" w:rsidP="00DB03BC">
      <w:pPr>
        <w:spacing w:before="120"/>
        <w:rPr>
          <w:rFonts w:ascii="Tahoma" w:hAnsi="Tahoma" w:cs="Tahoma"/>
          <w:b/>
        </w:rPr>
      </w:pPr>
      <w:r w:rsidRPr="005505E4">
        <w:rPr>
          <w:rFonts w:ascii="Tahoma" w:hAnsi="Tahoma" w:cs="Tahoma"/>
          <w:b/>
        </w:rPr>
        <w:t>60)</w:t>
      </w:r>
      <w:bookmarkEnd w:id="54"/>
      <w:bookmarkEnd w:id="55"/>
      <w:bookmarkEnd w:id="56"/>
      <w:r w:rsidRPr="005505E4">
        <w:rPr>
          <w:rFonts w:ascii="Tahoma" w:hAnsi="Tahoma" w:cs="Tahoma"/>
          <w:b/>
        </w:rPr>
        <w:t xml:space="preserve"> Filet </w:t>
      </w:r>
      <w:r>
        <w:rPr>
          <w:rFonts w:ascii="Tahoma" w:hAnsi="Tahoma" w:cs="Tahoma"/>
          <w:b/>
        </w:rPr>
        <w:t>wędzony</w:t>
      </w:r>
      <w:r w:rsidRPr="005505E4">
        <w:rPr>
          <w:rFonts w:ascii="Tahoma" w:hAnsi="Tahoma" w:cs="Tahoma"/>
          <w:b/>
        </w:rPr>
        <w:t xml:space="preserve"> z indyka </w:t>
      </w:r>
      <w:r>
        <w:rPr>
          <w:rFonts w:ascii="Tahoma" w:hAnsi="Tahoma" w:cs="Tahoma"/>
          <w:b/>
        </w:rPr>
        <w:t>plasterkowana</w:t>
      </w:r>
      <w:r w:rsidRPr="005505E4">
        <w:rPr>
          <w:rFonts w:ascii="Tahoma" w:hAnsi="Tahoma" w:cs="Tahoma"/>
          <w:b/>
        </w:rPr>
        <w:t xml:space="preserve"> paczkowany po 100</w:t>
      </w:r>
      <w:r>
        <w:rPr>
          <w:rFonts w:ascii="Tahoma" w:hAnsi="Tahoma" w:cs="Tahoma"/>
          <w:b/>
        </w:rPr>
        <w:t xml:space="preserve"> </w:t>
      </w:r>
      <w:r w:rsidRPr="005505E4">
        <w:rPr>
          <w:rFonts w:ascii="Tahoma" w:hAnsi="Tahoma" w:cs="Tahoma"/>
          <w:b/>
        </w:rPr>
        <w:t>g.</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firstRow="1" w:lastRow="0" w:firstColumn="1" w:lastColumn="0" w:noHBand="0" w:noVBand="0"/>
      </w:tblPr>
      <w:tblGrid>
        <w:gridCol w:w="3769"/>
        <w:gridCol w:w="5002"/>
      </w:tblGrid>
      <w:tr w:rsidR="00DB03BC" w:rsidRPr="005505E4" w14:paraId="3AC64690"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4D78FAA6"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sidRPr="005505E4">
              <w:rPr>
                <w:rFonts w:ascii="Tahoma" w:hAnsi="Tahoma" w:cs="Tahoma"/>
                <w:b/>
                <w:bCs/>
                <w:sz w:val="18"/>
                <w:szCs w:val="18"/>
                <w:lang w:eastAsia="en-US"/>
              </w:rPr>
              <w:t xml:space="preserve">Nazwa produktu </w:t>
            </w:r>
          </w:p>
        </w:tc>
        <w:tc>
          <w:tcPr>
            <w:tcW w:w="5175" w:type="dxa"/>
            <w:tcBorders>
              <w:top w:val="outset" w:sz="6" w:space="0" w:color="000000"/>
              <w:left w:val="outset" w:sz="6" w:space="0" w:color="000000"/>
              <w:bottom w:val="outset" w:sz="6" w:space="0" w:color="000000"/>
              <w:right w:val="outset" w:sz="6" w:space="0" w:color="000000"/>
            </w:tcBorders>
          </w:tcPr>
          <w:p w14:paraId="3534845A" w14:textId="77777777" w:rsidR="00DB03BC" w:rsidRPr="005505E4" w:rsidRDefault="00DB03BC" w:rsidP="00A43D05">
            <w:pPr>
              <w:pStyle w:val="western1"/>
              <w:widowControl w:val="0"/>
              <w:spacing w:before="0" w:beforeAutospacing="0"/>
              <w:rPr>
                <w:rFonts w:ascii="Tahoma" w:hAnsi="Tahoma" w:cs="Tahoma"/>
                <w:b/>
                <w:sz w:val="18"/>
                <w:szCs w:val="18"/>
                <w:lang w:eastAsia="en-US"/>
              </w:rPr>
            </w:pPr>
            <w:r>
              <w:rPr>
                <w:rFonts w:ascii="Tahoma" w:hAnsi="Tahoma" w:cs="Tahoma"/>
                <w:b/>
                <w:sz w:val="18"/>
                <w:szCs w:val="18"/>
                <w:lang w:eastAsia="en-US"/>
              </w:rPr>
              <w:t>F</w:t>
            </w:r>
            <w:r w:rsidRPr="005505E4">
              <w:rPr>
                <w:rFonts w:ascii="Tahoma" w:hAnsi="Tahoma" w:cs="Tahoma"/>
                <w:b/>
                <w:sz w:val="18"/>
                <w:szCs w:val="18"/>
                <w:lang w:eastAsia="en-US"/>
              </w:rPr>
              <w:t xml:space="preserve">ilet z indyka wędzony </w:t>
            </w:r>
            <w:r>
              <w:rPr>
                <w:rFonts w:ascii="Tahoma" w:hAnsi="Tahoma" w:cs="Tahoma"/>
                <w:b/>
                <w:sz w:val="18"/>
                <w:szCs w:val="18"/>
                <w:lang w:eastAsia="en-US"/>
              </w:rPr>
              <w:t>(</w:t>
            </w:r>
            <w:r w:rsidRPr="005505E4">
              <w:rPr>
                <w:rFonts w:ascii="Tahoma" w:hAnsi="Tahoma" w:cs="Tahoma"/>
                <w:b/>
                <w:sz w:val="18"/>
                <w:szCs w:val="18"/>
                <w:lang w:eastAsia="en-US"/>
              </w:rPr>
              <w:t>Filet z indyka królewski</w:t>
            </w:r>
            <w:r>
              <w:rPr>
                <w:rFonts w:ascii="Tahoma" w:hAnsi="Tahoma" w:cs="Tahoma"/>
                <w:b/>
                <w:sz w:val="18"/>
                <w:szCs w:val="18"/>
                <w:lang w:eastAsia="en-US"/>
              </w:rPr>
              <w:t>)</w:t>
            </w:r>
          </w:p>
        </w:tc>
      </w:tr>
      <w:tr w:rsidR="00DB03BC" w:rsidRPr="005505E4" w14:paraId="5A9DB7C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38DE24B"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Opis produktu</w:t>
            </w:r>
          </w:p>
          <w:p w14:paraId="552F4B3C"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p>
          <w:p w14:paraId="12661D8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Przeznaczenie konsumenckie</w:t>
            </w:r>
          </w:p>
        </w:tc>
        <w:tc>
          <w:tcPr>
            <w:tcW w:w="5175" w:type="dxa"/>
            <w:tcBorders>
              <w:top w:val="outset" w:sz="6" w:space="0" w:color="000000"/>
              <w:left w:val="outset" w:sz="6" w:space="0" w:color="000000"/>
              <w:bottom w:val="outset" w:sz="6" w:space="0" w:color="000000"/>
              <w:right w:val="outset" w:sz="6" w:space="0" w:color="000000"/>
            </w:tcBorders>
            <w:vAlign w:val="center"/>
          </w:tcPr>
          <w:p w14:paraId="7287B0F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Wędzonka (filet z indyka) uformowana za pomocą sznurka (sznurowanie szpagatem) poddawana procesowi wędzenia i parzenia. Krojona na plasterki nie cieńsze niż 1 mm i nie grubsze niż 1,5 mm. </w:t>
            </w:r>
            <w:r w:rsidRPr="005505E4">
              <w:rPr>
                <w:rFonts w:ascii="Tahoma" w:hAnsi="Tahoma" w:cs="Tahoma"/>
                <w:sz w:val="18"/>
                <w:szCs w:val="18"/>
              </w:rPr>
              <w:t>Pakowane w atmosferze ochronnej</w:t>
            </w:r>
            <w:r w:rsidRPr="005505E4">
              <w:rPr>
                <w:rFonts w:ascii="Tahoma" w:hAnsi="Tahoma" w:cs="Tahoma"/>
                <w:sz w:val="18"/>
                <w:szCs w:val="18"/>
                <w:lang w:eastAsia="en-US"/>
              </w:rPr>
              <w:t>. Bez ograniczeń, do bezpośredniego spożycia na zimno lub na gorąco.</w:t>
            </w:r>
          </w:p>
        </w:tc>
      </w:tr>
      <w:tr w:rsidR="00DB03BC" w:rsidRPr="005505E4" w14:paraId="63BB6628"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FA0D78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Wymagania organoleptyczne </w:t>
            </w:r>
          </w:p>
          <w:p w14:paraId="0878A498"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Wygląd ogólny</w:t>
            </w:r>
          </w:p>
          <w:p w14:paraId="174F1331"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Struktura i konsystencja</w:t>
            </w:r>
          </w:p>
          <w:p w14:paraId="4FA00C93" w14:textId="77777777" w:rsidR="00DB03BC" w:rsidRPr="005505E4" w:rsidRDefault="00DB03BC" w:rsidP="00A43D05">
            <w:pPr>
              <w:pStyle w:val="western1"/>
              <w:widowControl w:val="0"/>
              <w:numPr>
                <w:ilvl w:val="0"/>
                <w:numId w:val="3"/>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Smak i zapach</w:t>
            </w:r>
          </w:p>
        </w:tc>
        <w:tc>
          <w:tcPr>
            <w:tcW w:w="5175" w:type="dxa"/>
            <w:tcBorders>
              <w:top w:val="outset" w:sz="6" w:space="0" w:color="000000"/>
              <w:left w:val="outset" w:sz="6" w:space="0" w:color="000000"/>
              <w:bottom w:val="outset" w:sz="6" w:space="0" w:color="000000"/>
              <w:right w:val="outset" w:sz="6" w:space="0" w:color="000000"/>
            </w:tcBorders>
          </w:tcPr>
          <w:p w14:paraId="4A0F5212"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 xml:space="preserve">Powierzchnia czysta, sucha, Struktura plastra o grubości 1-1,5 mm dość ścisła; konsystencja soczysta; </w:t>
            </w:r>
          </w:p>
          <w:p w14:paraId="48CC613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Wyczuwalny smak i zapach użytych przypraw, niedopuszczalny smak i zapach świadczący o nieświeżości lub inny obcy.</w:t>
            </w:r>
          </w:p>
        </w:tc>
      </w:tr>
      <w:tr w:rsidR="00DB03BC" w:rsidRPr="005505E4" w14:paraId="1BA1D765"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74AF62F"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 xml:space="preserve">Składniki </w:t>
            </w:r>
          </w:p>
        </w:tc>
        <w:tc>
          <w:tcPr>
            <w:tcW w:w="5175" w:type="dxa"/>
            <w:tcBorders>
              <w:top w:val="outset" w:sz="6" w:space="0" w:color="000000"/>
              <w:left w:val="outset" w:sz="6" w:space="0" w:color="000000"/>
              <w:bottom w:val="outset" w:sz="6" w:space="0" w:color="000000"/>
              <w:right w:val="outset" w:sz="6" w:space="0" w:color="000000"/>
            </w:tcBorders>
          </w:tcPr>
          <w:p w14:paraId="01D320E6" w14:textId="77777777" w:rsidR="00DB03BC" w:rsidRPr="005505E4" w:rsidRDefault="00DB03BC" w:rsidP="00A43D05">
            <w:pPr>
              <w:pStyle w:val="western1"/>
              <w:widowControl w:val="0"/>
              <w:spacing w:before="0" w:beforeAutospacing="0"/>
              <w:jc w:val="both"/>
              <w:rPr>
                <w:rFonts w:ascii="Tahoma" w:hAnsi="Tahoma" w:cs="Tahoma"/>
                <w:sz w:val="18"/>
                <w:szCs w:val="18"/>
                <w:lang w:eastAsia="en-US"/>
              </w:rPr>
            </w:pPr>
            <w:r w:rsidRPr="005505E4">
              <w:rPr>
                <w:rFonts w:ascii="Tahoma" w:hAnsi="Tahoma" w:cs="Tahoma"/>
                <w:sz w:val="18"/>
                <w:szCs w:val="18"/>
                <w:lang w:eastAsia="en-US"/>
              </w:rPr>
              <w:t>Mięso drobiowe 80%, woda, sól, białko sojowe, przyprawy naturalne</w:t>
            </w:r>
            <w:r>
              <w:rPr>
                <w:rFonts w:ascii="Tahoma" w:hAnsi="Tahoma" w:cs="Tahoma"/>
                <w:sz w:val="18"/>
                <w:szCs w:val="18"/>
                <w:lang w:eastAsia="en-US"/>
              </w:rPr>
              <w:t xml:space="preserve"> i</w:t>
            </w:r>
            <w:r w:rsidRPr="005505E4">
              <w:rPr>
                <w:rFonts w:ascii="Tahoma" w:hAnsi="Tahoma" w:cs="Tahoma"/>
                <w:sz w:val="18"/>
                <w:szCs w:val="18"/>
                <w:lang w:eastAsia="en-US"/>
              </w:rPr>
              <w:t xml:space="preserve"> ich ekstrakty</w:t>
            </w:r>
            <w:r>
              <w:rPr>
                <w:rFonts w:ascii="Tahoma" w:hAnsi="Tahoma" w:cs="Tahoma"/>
                <w:sz w:val="18"/>
                <w:szCs w:val="18"/>
                <w:lang w:eastAsia="en-US"/>
              </w:rPr>
              <w:t xml:space="preserve"> </w:t>
            </w:r>
            <w:r w:rsidRPr="005505E4">
              <w:rPr>
                <w:rFonts w:ascii="Tahoma" w:hAnsi="Tahoma" w:cs="Tahoma"/>
                <w:sz w:val="18"/>
                <w:szCs w:val="18"/>
                <w:lang w:eastAsia="en-US"/>
              </w:rPr>
              <w:t>(gorczyca, seler), cukry (laktoza) stabilizator E450, E452; przeciwutleniacz E301,E316, wzmacniacz smaku E621, substancja konserwująca E250.</w:t>
            </w:r>
          </w:p>
        </w:tc>
      </w:tr>
      <w:tr w:rsidR="00DB03BC" w:rsidRPr="005505E4" w14:paraId="2B18C191"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2AD10E3E" w14:textId="77777777" w:rsidR="00DB03BC" w:rsidRPr="005505E4" w:rsidRDefault="00DB03BC" w:rsidP="00A43D05">
            <w:pPr>
              <w:pStyle w:val="western1"/>
              <w:widowControl w:val="0"/>
              <w:spacing w:before="0" w:beforeAutospacing="0"/>
              <w:rPr>
                <w:rFonts w:ascii="Tahoma" w:hAnsi="Tahoma" w:cs="Tahoma"/>
                <w:b/>
                <w:bCs/>
                <w:sz w:val="18"/>
                <w:szCs w:val="18"/>
                <w:lang w:eastAsia="en-US"/>
              </w:rPr>
            </w:pPr>
            <w:r w:rsidRPr="005505E4">
              <w:rPr>
                <w:rFonts w:ascii="Tahoma" w:hAnsi="Tahoma" w:cs="Tahoma"/>
                <w:b/>
                <w:bCs/>
                <w:sz w:val="18"/>
                <w:szCs w:val="18"/>
                <w:lang w:eastAsia="en-US"/>
              </w:rPr>
              <w:t>Cechy chemiczne:</w:t>
            </w:r>
          </w:p>
          <w:p w14:paraId="311C351E"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białka [%]</w:t>
            </w:r>
          </w:p>
          <w:p w14:paraId="222E9C83"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tłuszczu [%]</w:t>
            </w:r>
          </w:p>
          <w:p w14:paraId="7137148B" w14:textId="77777777" w:rsidR="00DB03BC" w:rsidRPr="005505E4" w:rsidRDefault="00DB03BC" w:rsidP="00A43D05">
            <w:pPr>
              <w:pStyle w:val="western1"/>
              <w:widowControl w:val="0"/>
              <w:numPr>
                <w:ilvl w:val="0"/>
                <w:numId w:val="4"/>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zawartość soli [%]</w:t>
            </w:r>
          </w:p>
        </w:tc>
        <w:tc>
          <w:tcPr>
            <w:tcW w:w="5175" w:type="dxa"/>
            <w:tcBorders>
              <w:top w:val="outset" w:sz="6" w:space="0" w:color="000000"/>
              <w:left w:val="outset" w:sz="6" w:space="0" w:color="000000"/>
              <w:bottom w:val="outset" w:sz="6" w:space="0" w:color="000000"/>
              <w:right w:val="outset" w:sz="6" w:space="0" w:color="000000"/>
            </w:tcBorders>
          </w:tcPr>
          <w:p w14:paraId="691C1939" w14:textId="77777777" w:rsidR="00DB03BC" w:rsidRPr="005505E4" w:rsidRDefault="00DB03BC" w:rsidP="00A43D05">
            <w:pPr>
              <w:pStyle w:val="western1"/>
              <w:widowControl w:val="0"/>
              <w:spacing w:before="0" w:beforeAutospacing="0"/>
              <w:rPr>
                <w:rFonts w:ascii="Tahoma" w:hAnsi="Tahoma" w:cs="Tahoma"/>
                <w:sz w:val="18"/>
                <w:szCs w:val="18"/>
                <w:lang w:eastAsia="en-US"/>
              </w:rPr>
            </w:pPr>
          </w:p>
          <w:p w14:paraId="76007BF1"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mniej niż 13,0</w:t>
            </w:r>
          </w:p>
          <w:p w14:paraId="0B9FBD6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10,0</w:t>
            </w:r>
          </w:p>
          <w:p w14:paraId="0A319473"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 więcej niż 3,0</w:t>
            </w:r>
          </w:p>
        </w:tc>
      </w:tr>
      <w:tr w:rsidR="00DB03BC" w:rsidRPr="005505E4" w14:paraId="56A7EA58"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6FC69D95"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Cechy mikrobiologiczne:</w:t>
            </w:r>
          </w:p>
          <w:p w14:paraId="31984907"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obecność pałeczek z rodzaju Salmonella </w:t>
            </w:r>
          </w:p>
          <w:p w14:paraId="3A365A99"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lastRenderedPageBreak/>
              <w:t xml:space="preserve">gronkowce chorobotwórcze </w:t>
            </w:r>
          </w:p>
          <w:p w14:paraId="523E7D3E"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pałeczki z grupy Coli</w:t>
            </w:r>
          </w:p>
          <w:p w14:paraId="42578F50" w14:textId="77777777" w:rsidR="00DB03BC" w:rsidRPr="005505E4" w:rsidRDefault="00DB03BC" w:rsidP="00A43D05">
            <w:pPr>
              <w:pStyle w:val="western1"/>
              <w:widowControl w:val="0"/>
              <w:numPr>
                <w:ilvl w:val="0"/>
                <w:numId w:val="2"/>
              </w:numPr>
              <w:tabs>
                <w:tab w:val="num" w:pos="426"/>
              </w:tabs>
              <w:spacing w:before="0" w:beforeAutospacing="0"/>
              <w:ind w:left="426" w:hanging="284"/>
              <w:rPr>
                <w:rFonts w:ascii="Tahoma" w:hAnsi="Tahoma" w:cs="Tahoma"/>
                <w:sz w:val="18"/>
                <w:szCs w:val="18"/>
                <w:lang w:eastAsia="en-US"/>
              </w:rPr>
            </w:pPr>
            <w:r w:rsidRPr="005505E4">
              <w:rPr>
                <w:rFonts w:ascii="Tahoma" w:hAnsi="Tahoma" w:cs="Tahoma"/>
                <w:bCs/>
                <w:sz w:val="18"/>
                <w:szCs w:val="18"/>
                <w:lang w:eastAsia="en-US"/>
              </w:rPr>
              <w:t xml:space="preserve">beztlenowe laseczki </w:t>
            </w:r>
            <w:proofErr w:type="spellStart"/>
            <w:r w:rsidRPr="005505E4">
              <w:rPr>
                <w:rFonts w:ascii="Tahoma" w:hAnsi="Tahoma" w:cs="Tahoma"/>
                <w:bCs/>
                <w:sz w:val="18"/>
                <w:szCs w:val="18"/>
                <w:lang w:eastAsia="en-US"/>
              </w:rPr>
              <w:t>przetrwalnikujące</w:t>
            </w:r>
            <w:proofErr w:type="spellEnd"/>
          </w:p>
        </w:tc>
        <w:tc>
          <w:tcPr>
            <w:tcW w:w="5175" w:type="dxa"/>
            <w:tcBorders>
              <w:top w:val="outset" w:sz="6" w:space="0" w:color="000000"/>
              <w:left w:val="outset" w:sz="6" w:space="0" w:color="000000"/>
              <w:bottom w:val="outset" w:sz="6" w:space="0" w:color="000000"/>
              <w:right w:val="outset" w:sz="6" w:space="0" w:color="000000"/>
            </w:tcBorders>
          </w:tcPr>
          <w:p w14:paraId="3421B718" w14:textId="77777777" w:rsidR="00DB03BC" w:rsidRPr="005505E4" w:rsidRDefault="00DB03BC" w:rsidP="00A43D05">
            <w:pPr>
              <w:pStyle w:val="western1"/>
              <w:widowControl w:val="0"/>
              <w:spacing w:before="0" w:beforeAutospacing="0"/>
              <w:rPr>
                <w:rFonts w:ascii="Tahoma" w:hAnsi="Tahoma" w:cs="Tahoma"/>
                <w:b/>
                <w:sz w:val="18"/>
                <w:szCs w:val="18"/>
                <w:lang w:eastAsia="en-US"/>
              </w:rPr>
            </w:pPr>
          </w:p>
          <w:p w14:paraId="0C79F50E"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25g</w:t>
            </w:r>
          </w:p>
          <w:p w14:paraId="3DBACBB0"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0,1g</w:t>
            </w:r>
          </w:p>
          <w:p w14:paraId="42250238"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lastRenderedPageBreak/>
              <w:t>Nieobecne w 0,01g</w:t>
            </w:r>
          </w:p>
          <w:p w14:paraId="20D2EBAC"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Nieobecne w 0,01g</w:t>
            </w:r>
          </w:p>
        </w:tc>
      </w:tr>
      <w:tr w:rsidR="00DB03BC" w:rsidRPr="005505E4" w14:paraId="00DF5774"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02D6090A"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lastRenderedPageBreak/>
              <w:t>Warunki przechowywania /temperatura/</w:t>
            </w:r>
          </w:p>
        </w:tc>
        <w:tc>
          <w:tcPr>
            <w:tcW w:w="5175" w:type="dxa"/>
            <w:tcBorders>
              <w:top w:val="outset" w:sz="6" w:space="0" w:color="000000"/>
              <w:left w:val="outset" w:sz="6" w:space="0" w:color="000000"/>
              <w:bottom w:val="outset" w:sz="6" w:space="0" w:color="000000"/>
              <w:right w:val="outset" w:sz="6" w:space="0" w:color="000000"/>
            </w:tcBorders>
          </w:tcPr>
          <w:p w14:paraId="68257AA7"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≤6°C</w:t>
            </w:r>
          </w:p>
        </w:tc>
      </w:tr>
      <w:tr w:rsidR="00DB03BC" w:rsidRPr="005505E4" w14:paraId="0B8C440B" w14:textId="77777777" w:rsidTr="00600F2D">
        <w:trPr>
          <w:tblCellSpacing w:w="0" w:type="dxa"/>
          <w:jc w:val="center"/>
        </w:trPr>
        <w:tc>
          <w:tcPr>
            <w:tcW w:w="3856" w:type="dxa"/>
            <w:tcBorders>
              <w:top w:val="outset" w:sz="6" w:space="0" w:color="000000"/>
              <w:left w:val="outset" w:sz="6" w:space="0" w:color="000000"/>
              <w:bottom w:val="outset" w:sz="6" w:space="0" w:color="000000"/>
              <w:right w:val="outset" w:sz="6" w:space="0" w:color="000000"/>
            </w:tcBorders>
          </w:tcPr>
          <w:p w14:paraId="132AAE2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b/>
                <w:bCs/>
                <w:sz w:val="18"/>
                <w:szCs w:val="18"/>
                <w:lang w:eastAsia="en-US"/>
              </w:rPr>
              <w:t>Okres trwałości:</w:t>
            </w:r>
          </w:p>
        </w:tc>
        <w:tc>
          <w:tcPr>
            <w:tcW w:w="5175" w:type="dxa"/>
            <w:tcBorders>
              <w:top w:val="outset" w:sz="6" w:space="0" w:color="000000"/>
              <w:left w:val="outset" w:sz="6" w:space="0" w:color="000000"/>
              <w:bottom w:val="outset" w:sz="6" w:space="0" w:color="000000"/>
              <w:right w:val="outset" w:sz="6" w:space="0" w:color="000000"/>
            </w:tcBorders>
          </w:tcPr>
          <w:p w14:paraId="67679356" w14:textId="77777777" w:rsidR="00DB03BC" w:rsidRPr="005505E4" w:rsidRDefault="00DB03BC" w:rsidP="00A43D05">
            <w:pPr>
              <w:pStyle w:val="western1"/>
              <w:widowControl w:val="0"/>
              <w:spacing w:before="0" w:beforeAutospacing="0"/>
              <w:rPr>
                <w:rFonts w:ascii="Tahoma" w:hAnsi="Tahoma" w:cs="Tahoma"/>
                <w:sz w:val="18"/>
                <w:szCs w:val="18"/>
                <w:lang w:eastAsia="en-US"/>
              </w:rPr>
            </w:pPr>
            <w:r w:rsidRPr="005505E4">
              <w:rPr>
                <w:rFonts w:ascii="Tahoma" w:hAnsi="Tahoma" w:cs="Tahoma"/>
                <w:sz w:val="18"/>
                <w:szCs w:val="18"/>
                <w:lang w:eastAsia="en-US"/>
              </w:rPr>
              <w:t>Min 14 dni</w:t>
            </w:r>
          </w:p>
        </w:tc>
      </w:tr>
    </w:tbl>
    <w:p w14:paraId="1F1B041C" w14:textId="77777777" w:rsidR="00DB03BC" w:rsidRDefault="00DB03BC" w:rsidP="00DB03BC">
      <w:pPr>
        <w:spacing w:before="60"/>
        <w:jc w:val="both"/>
        <w:rPr>
          <w:rFonts w:ascii="Tahoma" w:hAnsi="Tahoma" w:cs="Tahoma"/>
          <w:bCs/>
          <w:color w:val="000000"/>
          <w:u w:val="single"/>
        </w:rPr>
      </w:pPr>
    </w:p>
    <w:p w14:paraId="6A795CCB" w14:textId="77777777" w:rsidR="00DB03BC" w:rsidRPr="005505E4" w:rsidRDefault="00DB03BC" w:rsidP="00DB03BC">
      <w:pPr>
        <w:spacing w:before="60"/>
        <w:jc w:val="both"/>
        <w:rPr>
          <w:rFonts w:ascii="Tahoma" w:hAnsi="Tahoma" w:cs="Tahoma"/>
          <w:color w:val="000000" w:themeColor="text1"/>
        </w:rPr>
      </w:pPr>
      <w:r w:rsidRPr="005505E4">
        <w:rPr>
          <w:rFonts w:ascii="Tahoma" w:hAnsi="Tahoma" w:cs="Tahoma"/>
          <w:bCs/>
          <w:color w:val="000000"/>
          <w:u w:val="single"/>
        </w:rPr>
        <w:t xml:space="preserve">Uwaga. Tam gdzie zamawiający wskazał pochodzenie /marka, znak towarowy, producent, dostawca itp./ zamawiający dopuszcza oferowanie produktu równoważnego pod warunkiem, zapewnia on parametry nie gorsze od założonych w SIWZ. </w:t>
      </w:r>
      <w:r w:rsidRPr="005505E4">
        <w:rPr>
          <w:rFonts w:ascii="Tahoma" w:hAnsi="Tahoma" w:cs="Tahoma"/>
          <w:color w:val="000000"/>
          <w:u w:val="single"/>
        </w:rPr>
        <w:t>Jeżeli wykonawca zamierza złożyć ofertę równoważną, jest wówczas zobowiązany wykazać zamawiającemu na piśmie, że</w:t>
      </w:r>
      <w:r>
        <w:rPr>
          <w:rFonts w:ascii="Tahoma" w:hAnsi="Tahoma" w:cs="Tahoma"/>
          <w:color w:val="000000"/>
          <w:u w:val="single"/>
        </w:rPr>
        <w:t> </w:t>
      </w:r>
      <w:r w:rsidRPr="005505E4">
        <w:rPr>
          <w:rFonts w:ascii="Tahoma" w:hAnsi="Tahoma" w:cs="Tahoma"/>
          <w:color w:val="000000"/>
          <w:u w:val="single"/>
        </w:rPr>
        <w:t>proponowany przez niego produkt nie jest gorszej jakości niż wymieniony przez zamawiającego, w tym celu wykonawca winien dokonać pisemnego porównania parametrów (waga, skład, itp.) obu produktów. Porównanie należy dokonać w</w:t>
      </w:r>
      <w:r>
        <w:rPr>
          <w:rFonts w:ascii="Tahoma" w:hAnsi="Tahoma" w:cs="Tahoma"/>
          <w:color w:val="000000"/>
          <w:u w:val="single"/>
        </w:rPr>
        <w:t xml:space="preserve"> </w:t>
      </w:r>
      <w:r w:rsidRPr="005505E4">
        <w:rPr>
          <w:rFonts w:ascii="Tahoma" w:hAnsi="Tahoma" w:cs="Tahoma"/>
          <w:color w:val="000000"/>
          <w:u w:val="single"/>
        </w:rPr>
        <w:t>taki sposób, aby zamawiający bez żadnej wątpliwości i</w:t>
      </w:r>
      <w:r>
        <w:rPr>
          <w:rFonts w:ascii="Tahoma" w:hAnsi="Tahoma" w:cs="Tahoma"/>
          <w:color w:val="000000"/>
          <w:u w:val="single"/>
        </w:rPr>
        <w:t> </w:t>
      </w:r>
      <w:r w:rsidRPr="005505E4">
        <w:rPr>
          <w:rFonts w:ascii="Tahoma" w:hAnsi="Tahoma" w:cs="Tahoma"/>
          <w:color w:val="000000"/>
          <w:u w:val="single"/>
        </w:rPr>
        <w:t>w sposób jednoznaczny mógł stwierdzić równoważność proponowanego przez wykonawcę produktu.</w:t>
      </w:r>
    </w:p>
    <w:p w14:paraId="4CE9C18B" w14:textId="77777777" w:rsidR="00DB03BC" w:rsidRDefault="00DB03BC" w:rsidP="00DB03BC">
      <w:pPr>
        <w:pStyle w:val="Standard"/>
        <w:spacing w:before="120"/>
      </w:pPr>
    </w:p>
    <w:p w14:paraId="3EB2DD9E" w14:textId="77777777" w:rsidR="00DB03BC" w:rsidRDefault="00DB03BC" w:rsidP="00DB03BC">
      <w:pPr>
        <w:pStyle w:val="Standard"/>
        <w:jc w:val="both"/>
        <w:rPr>
          <w:rFonts w:ascii="Tahoma" w:hAnsi="Tahoma" w:cs="Tahoma"/>
          <w:bCs/>
          <w:color w:val="000000"/>
          <w:u w:val="single"/>
        </w:rPr>
      </w:pPr>
    </w:p>
    <w:p w14:paraId="6EECD45B" w14:textId="77777777" w:rsidR="00DB03BC" w:rsidRDefault="00DB03BC" w:rsidP="00DB03BC">
      <w:pPr>
        <w:pStyle w:val="Standard"/>
        <w:spacing w:before="60"/>
        <w:jc w:val="both"/>
        <w:rPr>
          <w:rFonts w:ascii="Tahoma" w:hAnsi="Tahoma" w:cs="Tahoma"/>
          <w:bCs/>
          <w:color w:val="000000"/>
          <w:u w:val="single"/>
        </w:rPr>
      </w:pPr>
    </w:p>
    <w:p w14:paraId="0E9B9EB9" w14:textId="77777777" w:rsidR="00DB03BC" w:rsidRDefault="00DB03BC" w:rsidP="00DB03BC">
      <w:pPr>
        <w:pStyle w:val="Standard"/>
        <w:spacing w:before="60"/>
        <w:jc w:val="both"/>
        <w:rPr>
          <w:rFonts w:ascii="Tahoma" w:hAnsi="Tahoma" w:cs="Tahoma"/>
          <w:bCs/>
          <w:color w:val="000000"/>
          <w:u w:val="single"/>
        </w:rPr>
      </w:pPr>
    </w:p>
    <w:p w14:paraId="0324D5D5" w14:textId="77777777" w:rsidR="00DB03BC" w:rsidRDefault="00DB03BC" w:rsidP="00DB03BC">
      <w:pPr>
        <w:pStyle w:val="Standard"/>
        <w:spacing w:before="60"/>
        <w:jc w:val="both"/>
        <w:rPr>
          <w:rFonts w:ascii="Tahoma" w:hAnsi="Tahoma" w:cs="Tahoma"/>
          <w:color w:val="000000"/>
        </w:rPr>
      </w:pPr>
    </w:p>
    <w:p w14:paraId="372C0FD1" w14:textId="77777777" w:rsidR="00DB03BC" w:rsidRDefault="00DB03BC" w:rsidP="00DB03BC">
      <w:pPr>
        <w:pStyle w:val="Standard"/>
        <w:rPr>
          <w:rFonts w:ascii="Tahoma" w:hAnsi="Tahoma" w:cs="Tahoma"/>
        </w:rPr>
      </w:pPr>
    </w:p>
    <w:p w14:paraId="30678AB0" w14:textId="77777777" w:rsidR="00DB03BC" w:rsidRDefault="00DB03BC" w:rsidP="00DB03BC">
      <w:pPr>
        <w:pStyle w:val="Standard"/>
        <w:rPr>
          <w:rFonts w:ascii="Tahoma" w:hAnsi="Tahoma" w:cs="Tahoma"/>
          <w:b/>
          <w:bCs/>
          <w:sz w:val="24"/>
          <w:szCs w:val="24"/>
        </w:rPr>
      </w:pPr>
    </w:p>
    <w:p w14:paraId="0F40508A" w14:textId="77777777" w:rsidR="00DB03BC" w:rsidRDefault="00DB03BC" w:rsidP="00DB03BC">
      <w:pPr>
        <w:pStyle w:val="Nagwek1"/>
        <w:pageBreakBefore/>
        <w:jc w:val="right"/>
      </w:pPr>
      <w:bookmarkStart w:id="57" w:name="_Toc35931866"/>
      <w:bookmarkStart w:id="58" w:name="_Toc57703181"/>
      <w:r>
        <w:rPr>
          <w:rFonts w:ascii="Tahoma" w:hAnsi="Tahoma" w:cs="Tahoma"/>
          <w:bCs/>
          <w:sz w:val="24"/>
          <w:szCs w:val="24"/>
        </w:rPr>
        <w:lastRenderedPageBreak/>
        <w:t>Załącznik Nr 1.2</w:t>
      </w:r>
      <w:bookmarkEnd w:id="57"/>
      <w:bookmarkEnd w:id="58"/>
    </w:p>
    <w:p w14:paraId="315E865D" w14:textId="77777777" w:rsidR="00DB03BC" w:rsidRDefault="00DB03BC" w:rsidP="00DB03BC">
      <w:pPr>
        <w:pStyle w:val="Standard"/>
        <w:jc w:val="center"/>
      </w:pPr>
      <w:r>
        <w:rPr>
          <w:rFonts w:ascii="Tahoma" w:hAnsi="Tahoma" w:cs="Tahoma"/>
          <w:b/>
          <w:color w:val="000000"/>
          <w:sz w:val="24"/>
          <w:szCs w:val="24"/>
          <w:u w:val="single"/>
        </w:rPr>
        <w:t>Opis przedmiotu zamówienia</w:t>
      </w:r>
    </w:p>
    <w:p w14:paraId="12557B86" w14:textId="77777777" w:rsidR="00DB03BC" w:rsidRDefault="00DB03BC" w:rsidP="00DB03BC">
      <w:pPr>
        <w:pStyle w:val="Standard"/>
        <w:jc w:val="center"/>
        <w:rPr>
          <w:rFonts w:ascii="Tahoma" w:hAnsi="Tahoma" w:cs="Tahoma"/>
          <w:b/>
          <w:color w:val="000000"/>
          <w:sz w:val="24"/>
          <w:szCs w:val="24"/>
          <w:u w:val="single"/>
        </w:rPr>
      </w:pPr>
      <w:r>
        <w:rPr>
          <w:rFonts w:ascii="Tahoma" w:hAnsi="Tahoma" w:cs="Tahoma"/>
          <w:b/>
          <w:color w:val="000000"/>
          <w:sz w:val="24"/>
          <w:szCs w:val="24"/>
          <w:u w:val="single"/>
        </w:rPr>
        <w:t>dla zadania nr 2</w:t>
      </w:r>
    </w:p>
    <w:p w14:paraId="74708012" w14:textId="77777777" w:rsidR="00DB03BC" w:rsidRDefault="00DB03BC" w:rsidP="00DB03BC">
      <w:pPr>
        <w:pStyle w:val="Standard"/>
        <w:jc w:val="center"/>
      </w:pPr>
    </w:p>
    <w:p w14:paraId="1AEE1BD1" w14:textId="77777777" w:rsidR="00DB03BC" w:rsidRDefault="00DB03BC" w:rsidP="00A43D05">
      <w:pPr>
        <w:pStyle w:val="Akapitzlist"/>
        <w:numPr>
          <w:ilvl w:val="0"/>
          <w:numId w:val="37"/>
        </w:numPr>
        <w:suppressAutoHyphens/>
        <w:autoSpaceDN w:val="0"/>
        <w:spacing w:before="60"/>
        <w:ind w:left="284" w:hanging="284"/>
        <w:contextualSpacing w:val="0"/>
        <w:jc w:val="both"/>
        <w:textAlignment w:val="baseline"/>
      </w:pPr>
      <w:r w:rsidRPr="00B50C47">
        <w:rPr>
          <w:rFonts w:ascii="Tahoma" w:hAnsi="Tahoma" w:cs="Tahoma"/>
          <w:b/>
          <w:bCs/>
        </w:rPr>
        <w:t xml:space="preserve">Nazwa nadana zamówieniu: </w:t>
      </w:r>
      <w:r w:rsidRPr="00B50C47">
        <w:rPr>
          <w:rFonts w:ascii="Tahoma" w:hAnsi="Tahoma" w:cs="Tahoma"/>
        </w:rPr>
        <w:t>Dostawa mięsa drobiowego dla Szkoły Aspirantów Państwowej Straży    Pożarnej w Krakowie.</w:t>
      </w:r>
    </w:p>
    <w:p w14:paraId="3BADDC58" w14:textId="77777777" w:rsidR="00DB03BC" w:rsidRDefault="00DB03BC" w:rsidP="00A43D05">
      <w:pPr>
        <w:pStyle w:val="Akapitzlist"/>
        <w:numPr>
          <w:ilvl w:val="0"/>
          <w:numId w:val="37"/>
        </w:numPr>
        <w:suppressAutoHyphens/>
        <w:autoSpaceDN w:val="0"/>
        <w:spacing w:before="60"/>
        <w:ind w:left="284" w:hanging="284"/>
        <w:contextualSpacing w:val="0"/>
        <w:jc w:val="both"/>
        <w:textAlignment w:val="baseline"/>
      </w:pPr>
      <w:r>
        <w:rPr>
          <w:rFonts w:ascii="Tahoma" w:hAnsi="Tahoma" w:cs="Tahoma"/>
          <w:b/>
        </w:rPr>
        <w:t>Przedmiotem zamówienia:</w:t>
      </w:r>
      <w:r>
        <w:rPr>
          <w:rFonts w:ascii="Tahoma" w:hAnsi="Tahoma" w:cs="Tahoma"/>
        </w:rPr>
        <w:t xml:space="preserve"> Przedmiotem zamówienia jest sukcesywna dostawa mięsa drobiowego dla Szkoły Aspirantów Państwowej Straży Pożarnej w Krakowie.</w:t>
      </w:r>
    </w:p>
    <w:p w14:paraId="17EAF762" w14:textId="77777777" w:rsidR="00DB03BC" w:rsidRDefault="00DB03BC" w:rsidP="00A43D05">
      <w:pPr>
        <w:pStyle w:val="Akapitzlist"/>
        <w:numPr>
          <w:ilvl w:val="0"/>
          <w:numId w:val="37"/>
        </w:numPr>
        <w:suppressAutoHyphens/>
        <w:autoSpaceDN w:val="0"/>
        <w:ind w:left="284" w:hanging="284"/>
        <w:contextualSpacing w:val="0"/>
        <w:jc w:val="both"/>
        <w:textAlignment w:val="baseline"/>
      </w:pPr>
      <w:r>
        <w:rPr>
          <w:rFonts w:ascii="Tahoma" w:hAnsi="Tahoma" w:cs="Tahoma"/>
          <w:b/>
        </w:rPr>
        <w:t>Oznaczenie przedmiotu zamówienia wg CPV:</w:t>
      </w:r>
      <w:r>
        <w:rPr>
          <w:rFonts w:ascii="Tahoma" w:hAnsi="Tahoma" w:cs="Tahoma"/>
        </w:rPr>
        <w:t xml:space="preserve"> </w:t>
      </w:r>
      <w:r w:rsidRPr="003F5E45">
        <w:rPr>
          <w:rFonts w:ascii="Tahoma" w:hAnsi="Tahoma" w:cs="Tahoma"/>
          <w:bCs/>
        </w:rPr>
        <w:t>15112100-7 Świeży drób</w:t>
      </w:r>
      <w:r>
        <w:rPr>
          <w:rFonts w:ascii="Tahoma" w:hAnsi="Tahoma" w:cs="Tahoma"/>
        </w:rPr>
        <w:t>;</w:t>
      </w:r>
    </w:p>
    <w:p w14:paraId="2C213528" w14:textId="77777777" w:rsidR="00DB03BC" w:rsidRDefault="00DB03BC" w:rsidP="00A43D05">
      <w:pPr>
        <w:pStyle w:val="Akapitzlist"/>
        <w:numPr>
          <w:ilvl w:val="0"/>
          <w:numId w:val="37"/>
        </w:numPr>
        <w:suppressAutoHyphens/>
        <w:autoSpaceDN w:val="0"/>
        <w:ind w:left="284" w:hanging="284"/>
        <w:contextualSpacing w:val="0"/>
        <w:jc w:val="both"/>
        <w:textAlignment w:val="baseline"/>
      </w:pPr>
      <w:r>
        <w:rPr>
          <w:rFonts w:ascii="Tahoma" w:hAnsi="Tahoma" w:cs="Tahoma"/>
          <w:b/>
        </w:rPr>
        <w:t xml:space="preserve">Termin realizacji zamówienia: </w:t>
      </w:r>
      <w:r>
        <w:rPr>
          <w:rFonts w:ascii="Tahoma" w:hAnsi="Tahoma" w:cs="Tahoma"/>
          <w:color w:val="000000"/>
        </w:rPr>
        <w:t>od dni</w:t>
      </w:r>
      <w:r w:rsidRPr="009445EA">
        <w:rPr>
          <w:rFonts w:ascii="Tahoma" w:hAnsi="Tahoma" w:cs="Tahoma"/>
        </w:rPr>
        <w:t xml:space="preserve">a 01.01.2021 r. do dnia 31.12.2021 r., </w:t>
      </w:r>
      <w:r>
        <w:rPr>
          <w:rFonts w:ascii="Tahoma" w:hAnsi="Tahoma" w:cs="Tahoma"/>
          <w:color w:val="000000"/>
        </w:rPr>
        <w:t>w przypadku, gdy wartość wynagrodzenia wykonawcy wyniesie 100% wartości udzielonego zamówienia, umowa wygasa przed terminem o którym mowa powyżej.</w:t>
      </w:r>
    </w:p>
    <w:p w14:paraId="11010F1C" w14:textId="77777777" w:rsidR="00DB03BC" w:rsidRDefault="00DB03BC" w:rsidP="00DB03BC">
      <w:pPr>
        <w:pStyle w:val="Akapitzlist"/>
        <w:ind w:left="284"/>
        <w:jc w:val="both"/>
      </w:pPr>
      <w:r>
        <w:rPr>
          <w:rFonts w:ascii="Tahoma" w:hAnsi="Tahoma" w:cs="Tahoma"/>
        </w:rPr>
        <w:t>Gotowość realizacji dostaw:</w:t>
      </w:r>
    </w:p>
    <w:p w14:paraId="70AD54E6" w14:textId="77777777" w:rsidR="00DB03BC" w:rsidRDefault="00DB03BC" w:rsidP="00A43D05">
      <w:pPr>
        <w:pStyle w:val="Akapitzlist"/>
        <w:numPr>
          <w:ilvl w:val="0"/>
          <w:numId w:val="37"/>
        </w:numPr>
        <w:suppressAutoHyphens/>
        <w:autoSpaceDN w:val="0"/>
        <w:ind w:left="284" w:hanging="284"/>
        <w:contextualSpacing w:val="0"/>
        <w:jc w:val="both"/>
        <w:textAlignment w:val="baseline"/>
      </w:pPr>
      <w:r>
        <w:rPr>
          <w:rFonts w:ascii="Tahoma" w:hAnsi="Tahoma" w:cs="Tahoma"/>
          <w:b/>
        </w:rPr>
        <w:t>Gotowość realizacji dostaw:</w:t>
      </w:r>
      <w:r>
        <w:rPr>
          <w:rFonts w:ascii="Tahoma" w:hAnsi="Tahoma" w:cs="Tahoma"/>
        </w:rPr>
        <w:t xml:space="preserve"> min 2 - max 5 razy w tygodniu (w dni robocze) w godz. 8.00÷10.00 na </w:t>
      </w:r>
      <w:r>
        <w:rPr>
          <w:rFonts w:ascii="Tahoma" w:hAnsi="Tahoma" w:cs="Tahoma"/>
          <w:color w:val="000000"/>
        </w:rPr>
        <w:t xml:space="preserve">koszt wykonawcy po wcześniejszym zamówieniu w formie pisemnej (przesłanego faksem lub mailem). /jeśli dotyczy/ Dostawy w soboty w godz. </w:t>
      </w:r>
      <w:r>
        <w:rPr>
          <w:rFonts w:ascii="Tahoma" w:hAnsi="Tahoma" w:cs="Tahoma"/>
          <w:color w:val="000000"/>
          <w:szCs w:val="16"/>
        </w:rPr>
        <w:t>8.00÷10.00.</w:t>
      </w:r>
    </w:p>
    <w:p w14:paraId="449EF071" w14:textId="77777777" w:rsidR="00DB03BC" w:rsidRDefault="00DB03BC" w:rsidP="00A43D05">
      <w:pPr>
        <w:pStyle w:val="Akapitzlist"/>
        <w:numPr>
          <w:ilvl w:val="0"/>
          <w:numId w:val="37"/>
        </w:numPr>
        <w:suppressAutoHyphens/>
        <w:autoSpaceDN w:val="0"/>
        <w:ind w:left="284" w:hanging="284"/>
        <w:contextualSpacing w:val="0"/>
        <w:jc w:val="both"/>
        <w:textAlignment w:val="baseline"/>
      </w:pPr>
      <w:r>
        <w:rPr>
          <w:rFonts w:ascii="Tahoma" w:hAnsi="Tahoma" w:cs="Tahoma"/>
          <w:color w:val="000000"/>
          <w:kern w:val="3"/>
        </w:rPr>
        <w:t>Wykonawca zobowiązuje się do dostarczenia na każde żądanie zamawiającego dokument potwierdzający dopuszczenie pojazdu do transportu przedmiotu zamówienia przez sanepid.</w:t>
      </w:r>
    </w:p>
    <w:p w14:paraId="207B06AE" w14:textId="77777777" w:rsidR="00DB03BC" w:rsidRDefault="00DB03BC" w:rsidP="00A43D05">
      <w:pPr>
        <w:pStyle w:val="kasia"/>
        <w:widowControl/>
        <w:numPr>
          <w:ilvl w:val="0"/>
          <w:numId w:val="37"/>
        </w:numPr>
        <w:suppressAutoHyphens/>
        <w:autoSpaceDN w:val="0"/>
        <w:spacing w:before="0" w:after="0" w:line="240" w:lineRule="auto"/>
        <w:ind w:left="284" w:hanging="284"/>
        <w:textAlignment w:val="baseline"/>
      </w:pPr>
      <w:r>
        <w:rPr>
          <w:rFonts w:ascii="Tahoma" w:hAnsi="Tahoma" w:cs="Tahoma"/>
          <w:bCs/>
          <w:color w:val="000000"/>
          <w:sz w:val="20"/>
        </w:rPr>
        <w:t>Dostawa przedmiotu zamówienia do Szkoły Aspirantów PSP w Krakowie, os. Zgody 18 loco magazyn, na koszt i ryzyko wykonawcy.</w:t>
      </w:r>
    </w:p>
    <w:p w14:paraId="2ABBFCB5" w14:textId="77777777" w:rsidR="00DB03BC" w:rsidRDefault="00DB03BC" w:rsidP="00A43D05">
      <w:pPr>
        <w:pStyle w:val="Akapitzlist"/>
        <w:numPr>
          <w:ilvl w:val="0"/>
          <w:numId w:val="37"/>
        </w:numPr>
        <w:suppressAutoHyphens/>
        <w:autoSpaceDN w:val="0"/>
        <w:ind w:left="284" w:hanging="284"/>
        <w:contextualSpacing w:val="0"/>
        <w:jc w:val="both"/>
        <w:textAlignment w:val="baseline"/>
      </w:pPr>
      <w:r>
        <w:rPr>
          <w:rFonts w:ascii="Tahoma" w:hAnsi="Tahoma" w:cs="Tahoma"/>
          <w:color w:val="000000"/>
        </w:rPr>
        <w:t xml:space="preserve">Podane </w:t>
      </w:r>
      <w:r>
        <w:rPr>
          <w:rFonts w:ascii="Tahoma" w:hAnsi="Tahoma" w:cs="Tahoma"/>
          <w:color w:val="000000"/>
          <w:shd w:val="clear" w:color="auto" w:fill="FFFFFF"/>
        </w:rPr>
        <w:t xml:space="preserve">ilości </w:t>
      </w:r>
      <w:r>
        <w:rPr>
          <w:rFonts w:ascii="Tahoma" w:hAnsi="Tahoma" w:cs="Tahoma"/>
          <w:bCs/>
          <w:color w:val="000000"/>
        </w:rPr>
        <w:t>przedmiotu zamówienia</w:t>
      </w:r>
      <w:r>
        <w:rPr>
          <w:rFonts w:ascii="Tahoma" w:hAnsi="Tahoma" w:cs="Tahoma"/>
          <w:color w:val="000000"/>
          <w:shd w:val="clear" w:color="auto" w:fill="FFFFFF"/>
        </w:rPr>
        <w:t xml:space="preserve"> stanowią wielkość szacunkową i zostały obliczone na podstawie roku 2020. Faktyczne zapotrzebowanie zależne będzie od ilości osób żywionych przez Szkołę Aspirantów Państwowej Straży Pożarnej w Krakowie.</w:t>
      </w:r>
    </w:p>
    <w:p w14:paraId="08DA67C6" w14:textId="77777777" w:rsidR="00DB03BC" w:rsidRDefault="00DB03BC" w:rsidP="00A43D05">
      <w:pPr>
        <w:pStyle w:val="Akapitzlist"/>
        <w:numPr>
          <w:ilvl w:val="0"/>
          <w:numId w:val="37"/>
        </w:numPr>
        <w:suppressAutoHyphens/>
        <w:autoSpaceDN w:val="0"/>
        <w:ind w:left="284" w:hanging="284"/>
        <w:contextualSpacing w:val="0"/>
        <w:jc w:val="both"/>
        <w:textAlignment w:val="baseline"/>
      </w:pPr>
      <w:r>
        <w:rPr>
          <w:rFonts w:ascii="Tahoma" w:hAnsi="Tahoma" w:cs="Tahoma"/>
          <w:color w:val="000000"/>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Zamawiający oświadcza, że minimalna gwarantowana realizacja umowy wyniesie nie mniej niż 50% wartości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50% wartości udzielonego zamówienia. Niewykonanie przez Zamawiającego umowy w takim zakresie nie wymaga podania przyczyn.</w:t>
      </w:r>
    </w:p>
    <w:p w14:paraId="3DCBDD5D" w14:textId="77777777" w:rsidR="00DB03BC" w:rsidRDefault="00DB03BC" w:rsidP="00A43D05">
      <w:pPr>
        <w:pStyle w:val="kasia"/>
        <w:widowControl/>
        <w:numPr>
          <w:ilvl w:val="0"/>
          <w:numId w:val="37"/>
        </w:numPr>
        <w:tabs>
          <w:tab w:val="left" w:pos="568"/>
        </w:tabs>
        <w:suppressAutoHyphens/>
        <w:autoSpaceDN w:val="0"/>
        <w:spacing w:before="0" w:after="0" w:line="240" w:lineRule="auto"/>
        <w:ind w:left="284" w:hanging="284"/>
        <w:textAlignment w:val="baseline"/>
      </w:pPr>
      <w:r>
        <w:rPr>
          <w:rFonts w:ascii="Tahoma" w:hAnsi="Tahoma" w:cs="Tahoma"/>
          <w:b/>
          <w:sz w:val="20"/>
        </w:rPr>
        <w:t>Przedmiot zamówienia:</w:t>
      </w:r>
    </w:p>
    <w:tbl>
      <w:tblPr>
        <w:tblW w:w="7488" w:type="dxa"/>
        <w:tblInd w:w="747" w:type="dxa"/>
        <w:tblLayout w:type="fixed"/>
        <w:tblCellMar>
          <w:left w:w="10" w:type="dxa"/>
          <w:right w:w="10" w:type="dxa"/>
        </w:tblCellMar>
        <w:tblLook w:val="0000" w:firstRow="0" w:lastRow="0" w:firstColumn="0" w:lastColumn="0" w:noHBand="0" w:noVBand="0"/>
      </w:tblPr>
      <w:tblGrid>
        <w:gridCol w:w="732"/>
        <w:gridCol w:w="4368"/>
        <w:gridCol w:w="1140"/>
        <w:gridCol w:w="1248"/>
      </w:tblGrid>
      <w:tr w:rsidR="00DB03BC" w:rsidRPr="009445EA" w14:paraId="74B8337A" w14:textId="77777777" w:rsidTr="00DB03BC">
        <w:tc>
          <w:tcPr>
            <w:tcW w:w="7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bookmarkEnd w:id="47"/>
          <w:p w14:paraId="5673E6DE" w14:textId="77777777" w:rsidR="00DB03BC" w:rsidRPr="00867487" w:rsidRDefault="00DB03BC" w:rsidP="00DB03BC">
            <w:pPr>
              <w:pStyle w:val="TableContents"/>
              <w:jc w:val="center"/>
              <w:rPr>
                <w:rFonts w:ascii="Tahoma" w:hAnsi="Tahoma" w:cs="Tahoma"/>
                <w:b/>
                <w:bCs/>
                <w:color w:val="000000"/>
                <w:sz w:val="18"/>
                <w:szCs w:val="18"/>
              </w:rPr>
            </w:pPr>
            <w:r w:rsidRPr="00867487">
              <w:rPr>
                <w:rFonts w:ascii="Tahoma" w:hAnsi="Tahoma" w:cs="Tahoma"/>
                <w:b/>
                <w:bCs/>
                <w:color w:val="000000"/>
                <w:sz w:val="18"/>
                <w:szCs w:val="18"/>
              </w:rPr>
              <w:t>Lp.</w:t>
            </w:r>
          </w:p>
        </w:tc>
        <w:tc>
          <w:tcPr>
            <w:tcW w:w="43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76CB2EF" w14:textId="77777777" w:rsidR="00DB03BC" w:rsidRPr="00867487" w:rsidRDefault="00DB03BC" w:rsidP="00DB03BC">
            <w:pPr>
              <w:pStyle w:val="TableContents"/>
              <w:jc w:val="center"/>
              <w:rPr>
                <w:rFonts w:ascii="Tahoma" w:hAnsi="Tahoma" w:cs="Tahoma"/>
                <w:b/>
                <w:bCs/>
                <w:color w:val="000000"/>
                <w:sz w:val="18"/>
                <w:szCs w:val="18"/>
              </w:rPr>
            </w:pPr>
            <w:r w:rsidRPr="00867487">
              <w:rPr>
                <w:rFonts w:ascii="Tahoma" w:hAnsi="Tahoma" w:cs="Tahoma"/>
                <w:b/>
                <w:bCs/>
                <w:color w:val="000000"/>
                <w:sz w:val="18"/>
                <w:szCs w:val="18"/>
              </w:rPr>
              <w:t>Asortyment</w:t>
            </w:r>
          </w:p>
        </w:tc>
        <w:tc>
          <w:tcPr>
            <w:tcW w:w="11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0193DF5" w14:textId="77777777" w:rsidR="00DB03BC" w:rsidRPr="00867487" w:rsidRDefault="00DB03BC" w:rsidP="00DB03BC">
            <w:pPr>
              <w:pStyle w:val="TableContents"/>
              <w:jc w:val="center"/>
              <w:rPr>
                <w:rFonts w:ascii="Tahoma" w:hAnsi="Tahoma" w:cs="Tahoma"/>
                <w:b/>
                <w:bCs/>
                <w:color w:val="000000"/>
                <w:sz w:val="18"/>
                <w:szCs w:val="18"/>
              </w:rPr>
            </w:pPr>
            <w:r w:rsidRPr="00867487">
              <w:rPr>
                <w:rFonts w:ascii="Tahoma" w:hAnsi="Tahoma" w:cs="Tahoma"/>
                <w:b/>
                <w:bCs/>
                <w:color w:val="000000"/>
                <w:sz w:val="18"/>
                <w:szCs w:val="18"/>
              </w:rPr>
              <w:t>J.m.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6AD69E" w14:textId="77777777" w:rsidR="00DB03BC" w:rsidRPr="00867487" w:rsidRDefault="00DB03BC" w:rsidP="00DB03BC">
            <w:pPr>
              <w:pStyle w:val="TableContents"/>
              <w:jc w:val="center"/>
              <w:rPr>
                <w:rFonts w:ascii="Tahoma" w:hAnsi="Tahoma" w:cs="Tahoma"/>
                <w:b/>
                <w:bCs/>
                <w:color w:val="000000"/>
                <w:sz w:val="18"/>
                <w:szCs w:val="18"/>
              </w:rPr>
            </w:pPr>
            <w:r w:rsidRPr="00867487">
              <w:rPr>
                <w:rFonts w:ascii="Tahoma" w:hAnsi="Tahoma" w:cs="Tahoma"/>
                <w:b/>
                <w:bCs/>
                <w:color w:val="000000"/>
                <w:sz w:val="18"/>
                <w:szCs w:val="18"/>
              </w:rPr>
              <w:t>Ilości</w:t>
            </w:r>
          </w:p>
        </w:tc>
      </w:tr>
      <w:tr w:rsidR="00DB03BC" w:rsidRPr="009445EA" w14:paraId="47E339EE"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599BC57B"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1.</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47F3EAC2"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Udka kurczaka</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7381DD9B"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1F67F0"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1500</w:t>
            </w:r>
          </w:p>
        </w:tc>
      </w:tr>
      <w:tr w:rsidR="00DB03BC" w:rsidRPr="009445EA" w14:paraId="61A8C3FE"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73322DD5"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2.</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6715446E"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Kurczak świeży</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35EF1A23"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CA72F4"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200</w:t>
            </w:r>
          </w:p>
        </w:tc>
      </w:tr>
      <w:tr w:rsidR="00DB03BC" w:rsidRPr="009445EA" w14:paraId="316B7F76"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2273E0CF"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3.</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52843080"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Udziec z indyka</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34458D65"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4E2EEF"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300</w:t>
            </w:r>
          </w:p>
        </w:tc>
      </w:tr>
      <w:tr w:rsidR="00DB03BC" w:rsidRPr="009445EA" w14:paraId="1FBC63AD"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0405966E"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4.</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6568B527"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Udziec z kurczaka</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7CFA8609"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F5048D"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400</w:t>
            </w:r>
          </w:p>
        </w:tc>
      </w:tr>
      <w:tr w:rsidR="00DB03BC" w:rsidRPr="009445EA" w14:paraId="3086CD0A"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19489E25"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5.</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11E7B10F"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Filet z kurczaka b/s i b/k</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00804819"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5A8AAC"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2000</w:t>
            </w:r>
          </w:p>
        </w:tc>
      </w:tr>
      <w:tr w:rsidR="00DB03BC" w:rsidRPr="009445EA" w14:paraId="4F7CE6EC"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3E74D4CC"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6.</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2314599F"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Porcje rosołowe</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5EBEF57D"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DC963F"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2900</w:t>
            </w:r>
          </w:p>
        </w:tc>
      </w:tr>
      <w:tr w:rsidR="00DB03BC" w:rsidRPr="009445EA" w14:paraId="38B1B47F"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05B3C521"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7.</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5C9E2AD9"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Filet z indyka b/s i b/k</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3ADEB8F3"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6A0E42"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900</w:t>
            </w:r>
          </w:p>
        </w:tc>
      </w:tr>
      <w:tr w:rsidR="00DB03BC" w:rsidRPr="009445EA" w14:paraId="439F4A9A"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146640A9"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8.</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31CB42AD"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Skrzydełka z kurczaka</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5DC9B1ED"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BBAB17"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150</w:t>
            </w:r>
          </w:p>
        </w:tc>
      </w:tr>
      <w:tr w:rsidR="00DB03BC" w:rsidRPr="009445EA" w14:paraId="12E339FF"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50FDC718"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9.</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32CBB2B2"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Wątróbka drobiowa</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4B931B5F"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8DFB01"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200</w:t>
            </w:r>
          </w:p>
        </w:tc>
      </w:tr>
      <w:tr w:rsidR="00DB03BC" w:rsidRPr="009445EA" w14:paraId="33367AAD"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32349CF1"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10.</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277590F6" w14:textId="77777777" w:rsidR="00DB03BC" w:rsidRPr="00867487" w:rsidRDefault="00DB03BC" w:rsidP="00DB03BC">
            <w:pPr>
              <w:pStyle w:val="TableContents"/>
              <w:rPr>
                <w:rFonts w:ascii="Tahoma" w:hAnsi="Tahoma" w:cs="Tahoma"/>
                <w:color w:val="000000"/>
                <w:sz w:val="18"/>
                <w:szCs w:val="18"/>
              </w:rPr>
            </w:pPr>
            <w:proofErr w:type="spellStart"/>
            <w:r w:rsidRPr="00867487">
              <w:rPr>
                <w:rFonts w:ascii="Tahoma" w:hAnsi="Tahoma" w:cs="Tahoma"/>
                <w:color w:val="000000"/>
                <w:sz w:val="18"/>
                <w:szCs w:val="18"/>
              </w:rPr>
              <w:t>Zołądki</w:t>
            </w:r>
            <w:proofErr w:type="spellEnd"/>
            <w:r w:rsidRPr="00867487">
              <w:rPr>
                <w:rFonts w:ascii="Tahoma" w:hAnsi="Tahoma" w:cs="Tahoma"/>
                <w:color w:val="000000"/>
                <w:sz w:val="18"/>
                <w:szCs w:val="18"/>
              </w:rPr>
              <w:t xml:space="preserve"> indycze</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6446E4D0"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C4E94A"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200</w:t>
            </w:r>
          </w:p>
        </w:tc>
      </w:tr>
      <w:tr w:rsidR="00DB03BC" w:rsidRPr="009445EA" w14:paraId="0162140E" w14:textId="77777777" w:rsidTr="00DB03BC">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4C0CFA91"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11.</w:t>
            </w:r>
          </w:p>
        </w:tc>
        <w:tc>
          <w:tcPr>
            <w:tcW w:w="4368" w:type="dxa"/>
            <w:tcBorders>
              <w:left w:val="single" w:sz="4" w:space="0" w:color="000000"/>
              <w:bottom w:val="single" w:sz="4" w:space="0" w:color="000000"/>
            </w:tcBorders>
            <w:shd w:val="clear" w:color="auto" w:fill="auto"/>
            <w:tcMar>
              <w:top w:w="55" w:type="dxa"/>
              <w:left w:w="55" w:type="dxa"/>
              <w:bottom w:w="55" w:type="dxa"/>
              <w:right w:w="55" w:type="dxa"/>
            </w:tcMar>
          </w:tcPr>
          <w:p w14:paraId="28F55D9A" w14:textId="77777777" w:rsidR="00DB03BC" w:rsidRPr="00867487" w:rsidRDefault="00DB03BC" w:rsidP="00DB03BC">
            <w:pPr>
              <w:pStyle w:val="TableContents"/>
              <w:rPr>
                <w:rFonts w:ascii="Tahoma" w:hAnsi="Tahoma" w:cs="Tahoma"/>
                <w:color w:val="000000"/>
                <w:sz w:val="18"/>
                <w:szCs w:val="18"/>
              </w:rPr>
            </w:pPr>
            <w:r w:rsidRPr="00867487">
              <w:rPr>
                <w:rFonts w:ascii="Tahoma" w:hAnsi="Tahoma" w:cs="Tahoma"/>
                <w:color w:val="000000"/>
                <w:sz w:val="18"/>
                <w:szCs w:val="18"/>
              </w:rPr>
              <w:t>Pierś kaczki b/k i z/s</w:t>
            </w:r>
          </w:p>
        </w:tc>
        <w:tc>
          <w:tcPr>
            <w:tcW w:w="1140" w:type="dxa"/>
            <w:tcBorders>
              <w:left w:val="single" w:sz="4" w:space="0" w:color="000000"/>
              <w:bottom w:val="single" w:sz="4" w:space="0" w:color="000000"/>
            </w:tcBorders>
            <w:shd w:val="clear" w:color="auto" w:fill="auto"/>
            <w:tcMar>
              <w:top w:w="55" w:type="dxa"/>
              <w:left w:w="55" w:type="dxa"/>
              <w:bottom w:w="55" w:type="dxa"/>
              <w:right w:w="55" w:type="dxa"/>
            </w:tcMar>
          </w:tcPr>
          <w:p w14:paraId="68149703"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kg</w:t>
            </w:r>
          </w:p>
        </w:tc>
        <w:tc>
          <w:tcPr>
            <w:tcW w:w="12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F24586" w14:textId="77777777" w:rsidR="00DB03BC" w:rsidRPr="00867487" w:rsidRDefault="00DB03BC" w:rsidP="00DB03BC">
            <w:pPr>
              <w:pStyle w:val="TableContents"/>
              <w:jc w:val="center"/>
              <w:rPr>
                <w:rFonts w:ascii="Tahoma" w:hAnsi="Tahoma" w:cs="Tahoma"/>
                <w:color w:val="000000"/>
                <w:sz w:val="18"/>
                <w:szCs w:val="18"/>
              </w:rPr>
            </w:pPr>
            <w:r w:rsidRPr="00867487">
              <w:rPr>
                <w:rFonts w:ascii="Tahoma" w:hAnsi="Tahoma" w:cs="Tahoma"/>
                <w:color w:val="000000"/>
                <w:sz w:val="18"/>
                <w:szCs w:val="18"/>
              </w:rPr>
              <w:t>100</w:t>
            </w:r>
          </w:p>
        </w:tc>
      </w:tr>
    </w:tbl>
    <w:p w14:paraId="2AA7FFA1" w14:textId="77777777" w:rsidR="00DB03BC" w:rsidRDefault="00DB03BC" w:rsidP="00DB03BC">
      <w:pPr>
        <w:pStyle w:val="Standard"/>
        <w:spacing w:before="120"/>
      </w:pPr>
      <w:bookmarkStart w:id="59" w:name="_Toc325115322"/>
      <w:bookmarkStart w:id="60" w:name="_Toc257665147"/>
      <w:r>
        <w:rPr>
          <w:rFonts w:ascii="Tahoma" w:hAnsi="Tahoma" w:cs="Tahoma"/>
          <w:b/>
          <w:color w:val="000000"/>
          <w:u w:val="single"/>
        </w:rPr>
        <w:t>Charakterystyka przedmiotu zamówienia:</w:t>
      </w:r>
    </w:p>
    <w:p w14:paraId="0A069337"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Poz. 1 Udk</w:t>
      </w:r>
      <w:r>
        <w:rPr>
          <w:rFonts w:ascii="Tahoma" w:hAnsi="Tahoma" w:cs="Tahoma"/>
          <w:b/>
          <w:i/>
          <w:kern w:val="24"/>
          <w:u w:val="single"/>
        </w:rPr>
        <w:t>o</w:t>
      </w:r>
      <w:r w:rsidRPr="00CB3F7B">
        <w:rPr>
          <w:rFonts w:ascii="Tahoma" w:hAnsi="Tahoma" w:cs="Tahoma"/>
          <w:b/>
          <w:i/>
          <w:kern w:val="24"/>
          <w:u w:val="single"/>
        </w:rPr>
        <w:t xml:space="preserve"> z kurczaka </w:t>
      </w:r>
    </w:p>
    <w:p w14:paraId="394A6E26"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77707CBC" w14:textId="77777777" w:rsidR="00DB03BC" w:rsidRPr="00CB3F7B" w:rsidRDefault="00DB03BC" w:rsidP="00DB03BC">
      <w:pPr>
        <w:pStyle w:val="Bezodstpw10"/>
        <w:jc w:val="both"/>
        <w:rPr>
          <w:rFonts w:ascii="Tahoma" w:hAnsi="Tahoma" w:cs="Tahoma"/>
        </w:rPr>
      </w:pPr>
      <w:r w:rsidRPr="00CB3F7B">
        <w:rPr>
          <w:rFonts w:ascii="Tahoma" w:hAnsi="Tahoma" w:cs="Tahoma"/>
        </w:rPr>
        <w:t>Udka bez obcych zanieczyszczeń, przekrwień i zesiniaczeń.</w:t>
      </w:r>
    </w:p>
    <w:p w14:paraId="316E210C"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68F6A0CC" w14:textId="77777777" w:rsidR="00DB03BC" w:rsidRPr="00CB3F7B" w:rsidRDefault="00DB03BC" w:rsidP="00DB03BC">
      <w:pPr>
        <w:pStyle w:val="Bezodstpw10"/>
        <w:jc w:val="both"/>
        <w:rPr>
          <w:rFonts w:ascii="Tahoma" w:hAnsi="Tahoma" w:cs="Tahoma"/>
        </w:rPr>
      </w:pPr>
      <w:r w:rsidRPr="00CB3F7B">
        <w:rPr>
          <w:rFonts w:ascii="Tahoma" w:hAnsi="Tahoma" w:cs="Tahoma"/>
        </w:rPr>
        <w:t>Waga Udka min. 250 g, max. 370 g.</w:t>
      </w:r>
    </w:p>
    <w:p w14:paraId="5883B156" w14:textId="77777777" w:rsidR="00DB03BC" w:rsidRPr="00CB3F7B" w:rsidRDefault="00DB03BC" w:rsidP="00DB03BC">
      <w:pPr>
        <w:pStyle w:val="Bezodstpw10"/>
        <w:jc w:val="both"/>
        <w:rPr>
          <w:rFonts w:ascii="Tahoma" w:hAnsi="Tahoma" w:cs="Tahoma"/>
        </w:rPr>
      </w:pPr>
      <w:r w:rsidRPr="00CB3F7B">
        <w:rPr>
          <w:rFonts w:ascii="Tahoma" w:hAnsi="Tahoma" w:cs="Tahoma"/>
          <w:b/>
        </w:rPr>
        <w:lastRenderedPageBreak/>
        <w:t>Cechy dyskwalifikujące</w:t>
      </w:r>
      <w:r w:rsidRPr="00CB3F7B">
        <w:rPr>
          <w:rFonts w:ascii="Tahoma" w:hAnsi="Tahoma" w:cs="Tahoma"/>
        </w:rPr>
        <w:t>:</w:t>
      </w:r>
    </w:p>
    <w:p w14:paraId="4F371A6A" w14:textId="77777777" w:rsidR="00DB03BC" w:rsidRPr="00CB3F7B" w:rsidRDefault="00DB03BC" w:rsidP="00A43D05">
      <w:pPr>
        <w:pStyle w:val="Bezodstpw10"/>
        <w:widowControl/>
        <w:numPr>
          <w:ilvl w:val="0"/>
          <w:numId w:val="7"/>
        </w:numPr>
        <w:autoSpaceDE/>
        <w:autoSpaceDN/>
        <w:adjustRightInd/>
        <w:ind w:left="284" w:hanging="284"/>
        <w:jc w:val="both"/>
        <w:rPr>
          <w:rFonts w:ascii="Tahoma" w:hAnsi="Tahoma" w:cs="Tahoma"/>
        </w:rPr>
      </w:pPr>
      <w:r w:rsidRPr="00CB3F7B">
        <w:rPr>
          <w:rFonts w:ascii="Tahoma" w:hAnsi="Tahoma" w:cs="Tahoma"/>
        </w:rPr>
        <w:t>udko częściowo lub w całości mrożona</w:t>
      </w:r>
    </w:p>
    <w:p w14:paraId="0FFD3D1C" w14:textId="77777777" w:rsidR="00DB03BC" w:rsidRPr="00CB3F7B" w:rsidRDefault="00DB03BC" w:rsidP="00A43D05">
      <w:pPr>
        <w:pStyle w:val="Bezodstpw10"/>
        <w:widowControl/>
        <w:numPr>
          <w:ilvl w:val="0"/>
          <w:numId w:val="7"/>
        </w:numPr>
        <w:autoSpaceDE/>
        <w:autoSpaceDN/>
        <w:adjustRightInd/>
        <w:ind w:left="284" w:hanging="284"/>
        <w:jc w:val="both"/>
        <w:rPr>
          <w:rFonts w:ascii="Tahoma" w:hAnsi="Tahoma" w:cs="Tahoma"/>
        </w:rPr>
      </w:pPr>
      <w:r w:rsidRPr="00CB3F7B">
        <w:rPr>
          <w:rFonts w:ascii="Tahoma" w:hAnsi="Tahoma" w:cs="Tahoma"/>
        </w:rPr>
        <w:t>obce zapachy i zanieczyszczenia organiczne</w:t>
      </w:r>
    </w:p>
    <w:p w14:paraId="011E2488" w14:textId="77777777" w:rsidR="00DB03BC" w:rsidRPr="00CB3F7B" w:rsidRDefault="00DB03BC" w:rsidP="00A43D05">
      <w:pPr>
        <w:pStyle w:val="Bezodstpw10"/>
        <w:widowControl/>
        <w:numPr>
          <w:ilvl w:val="0"/>
          <w:numId w:val="7"/>
        </w:numPr>
        <w:autoSpaceDE/>
        <w:autoSpaceDN/>
        <w:adjustRightInd/>
        <w:ind w:left="284" w:hanging="284"/>
        <w:jc w:val="both"/>
        <w:rPr>
          <w:rFonts w:ascii="Tahoma" w:hAnsi="Tahoma" w:cs="Tahoma"/>
          <w:b/>
          <w:color w:val="FF0000"/>
        </w:rPr>
      </w:pPr>
      <w:r w:rsidRPr="00CB3F7B">
        <w:rPr>
          <w:rFonts w:ascii="Tahoma" w:hAnsi="Tahoma" w:cs="Tahoma"/>
        </w:rPr>
        <w:t xml:space="preserve">mięso zepsute </w:t>
      </w:r>
      <w:r w:rsidRPr="00CB3F7B">
        <w:rPr>
          <w:rFonts w:ascii="Tahoma" w:hAnsi="Tahoma" w:cs="Tahoma"/>
          <w:color w:val="000000"/>
        </w:rPr>
        <w:t>lub oślizłe</w:t>
      </w:r>
    </w:p>
    <w:p w14:paraId="7C6C2236" w14:textId="77777777" w:rsidR="00DB03BC" w:rsidRPr="00CB3F7B" w:rsidRDefault="00DB03BC" w:rsidP="00A43D05">
      <w:pPr>
        <w:pStyle w:val="Bezodstpw10"/>
        <w:widowControl/>
        <w:numPr>
          <w:ilvl w:val="0"/>
          <w:numId w:val="7"/>
        </w:numPr>
        <w:autoSpaceDE/>
        <w:autoSpaceDN/>
        <w:adjustRightInd/>
        <w:ind w:left="284" w:hanging="284"/>
        <w:jc w:val="both"/>
        <w:rPr>
          <w:rFonts w:ascii="Tahoma" w:hAnsi="Tahoma" w:cs="Tahoma"/>
          <w:b/>
          <w:color w:val="FF0000"/>
        </w:rPr>
      </w:pPr>
      <w:r w:rsidRPr="00CB3F7B">
        <w:rPr>
          <w:rFonts w:ascii="Tahoma" w:hAnsi="Tahoma" w:cs="Tahoma"/>
        </w:rPr>
        <w:t>wcześniej mrożone</w:t>
      </w:r>
    </w:p>
    <w:p w14:paraId="5B696349"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7512BBA9"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6AB641EC"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6D0BDA91"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7ACCD2BA"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1EBD12B2"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56830A82"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7C3700E1"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6529A7E7" w14:textId="77777777" w:rsidR="00DB03BC" w:rsidRPr="00CB3F7B" w:rsidRDefault="00DB03BC" w:rsidP="00DB03BC">
      <w:pPr>
        <w:pStyle w:val="Bezodstpw10"/>
        <w:jc w:val="both"/>
        <w:rPr>
          <w:rFonts w:ascii="Tahoma" w:hAnsi="Tahoma" w:cs="Tahoma"/>
          <w:b/>
        </w:rPr>
      </w:pPr>
      <w:r w:rsidRPr="00CB3F7B">
        <w:rPr>
          <w:rFonts w:ascii="Tahoma" w:hAnsi="Tahoma" w:cs="Tahoma"/>
          <w:b/>
        </w:rPr>
        <w:t>Inne wymagania:</w:t>
      </w:r>
    </w:p>
    <w:p w14:paraId="0A1B45FA"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5358415D"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 xml:space="preserve">Poz. 2 - Kurczak świeży </w:t>
      </w:r>
    </w:p>
    <w:p w14:paraId="7BD079CD"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07DDB8B1" w14:textId="77777777" w:rsidR="00DB03BC" w:rsidRPr="00CB3F7B" w:rsidRDefault="00DB03BC" w:rsidP="00DB03BC">
      <w:pPr>
        <w:pStyle w:val="Bezodstpw10"/>
        <w:jc w:val="both"/>
        <w:rPr>
          <w:rFonts w:ascii="Tahoma" w:hAnsi="Tahoma" w:cs="Tahoma"/>
        </w:rPr>
      </w:pPr>
      <w:r w:rsidRPr="00CB3F7B">
        <w:rPr>
          <w:rFonts w:ascii="Tahoma" w:hAnsi="Tahoma" w:cs="Tahoma"/>
        </w:rPr>
        <w:t>Kurczaki bez obcych zanieczyszczeń, przekrwień i zesiniaczeń.</w:t>
      </w:r>
    </w:p>
    <w:p w14:paraId="600324A8"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73A2305F" w14:textId="77777777" w:rsidR="00DB03BC" w:rsidRPr="00CB3F7B" w:rsidRDefault="00DB03BC" w:rsidP="00DB03BC">
      <w:pPr>
        <w:pStyle w:val="Bezodstpw10"/>
        <w:jc w:val="both"/>
        <w:rPr>
          <w:rFonts w:ascii="Tahoma" w:hAnsi="Tahoma" w:cs="Tahoma"/>
        </w:rPr>
      </w:pPr>
      <w:r w:rsidRPr="00CB3F7B">
        <w:rPr>
          <w:rFonts w:ascii="Tahoma" w:hAnsi="Tahoma" w:cs="Tahoma"/>
        </w:rPr>
        <w:t>Waga ćwiartki od 1,4 kg do 1,9 kg</w:t>
      </w:r>
    </w:p>
    <w:p w14:paraId="3026A991" w14:textId="77777777" w:rsidR="00DB03BC" w:rsidRPr="00CB3F7B" w:rsidRDefault="00DB03BC" w:rsidP="00DB03BC">
      <w:pPr>
        <w:pStyle w:val="Bezodstpw10"/>
        <w:jc w:val="both"/>
        <w:rPr>
          <w:rFonts w:ascii="Tahoma" w:hAnsi="Tahoma" w:cs="Tahoma"/>
        </w:rPr>
      </w:pPr>
      <w:r w:rsidRPr="00CB3F7B">
        <w:rPr>
          <w:rFonts w:ascii="Tahoma" w:hAnsi="Tahoma" w:cs="Tahoma"/>
          <w:b/>
        </w:rPr>
        <w:t>Cechy dyskwalifikujące</w:t>
      </w:r>
      <w:r w:rsidRPr="00CB3F7B">
        <w:rPr>
          <w:rFonts w:ascii="Tahoma" w:hAnsi="Tahoma" w:cs="Tahoma"/>
        </w:rPr>
        <w:t>:</w:t>
      </w:r>
    </w:p>
    <w:p w14:paraId="5643FFA8" w14:textId="77777777" w:rsidR="00DB03BC" w:rsidRPr="00CB3F7B" w:rsidRDefault="00DB03BC" w:rsidP="00A43D05">
      <w:pPr>
        <w:pStyle w:val="Bezodstpw10"/>
        <w:widowControl/>
        <w:numPr>
          <w:ilvl w:val="0"/>
          <w:numId w:val="8"/>
        </w:numPr>
        <w:autoSpaceDE/>
        <w:autoSpaceDN/>
        <w:adjustRightInd/>
        <w:ind w:left="284" w:hanging="284"/>
        <w:jc w:val="both"/>
        <w:rPr>
          <w:rFonts w:ascii="Tahoma" w:hAnsi="Tahoma" w:cs="Tahoma"/>
        </w:rPr>
      </w:pPr>
      <w:r w:rsidRPr="00CB3F7B">
        <w:rPr>
          <w:rFonts w:ascii="Tahoma" w:hAnsi="Tahoma" w:cs="Tahoma"/>
        </w:rPr>
        <w:t>kurczak częściowo lub w całości mrożony</w:t>
      </w:r>
    </w:p>
    <w:p w14:paraId="09B3C406" w14:textId="77777777" w:rsidR="00DB03BC" w:rsidRPr="00CB3F7B" w:rsidRDefault="00DB03BC" w:rsidP="00A43D05">
      <w:pPr>
        <w:pStyle w:val="Bezodstpw10"/>
        <w:widowControl/>
        <w:numPr>
          <w:ilvl w:val="0"/>
          <w:numId w:val="8"/>
        </w:numPr>
        <w:autoSpaceDE/>
        <w:autoSpaceDN/>
        <w:adjustRightInd/>
        <w:ind w:left="284" w:hanging="284"/>
        <w:jc w:val="both"/>
        <w:rPr>
          <w:rFonts w:ascii="Tahoma" w:hAnsi="Tahoma" w:cs="Tahoma"/>
        </w:rPr>
      </w:pPr>
      <w:r w:rsidRPr="00CB3F7B">
        <w:rPr>
          <w:rFonts w:ascii="Tahoma" w:hAnsi="Tahoma" w:cs="Tahoma"/>
        </w:rPr>
        <w:t>obce zapachy i zanieczyszczenia organiczne</w:t>
      </w:r>
    </w:p>
    <w:p w14:paraId="5073D48C" w14:textId="77777777" w:rsidR="00DB03BC" w:rsidRPr="00CB3F7B" w:rsidRDefault="00DB03BC" w:rsidP="00A43D05">
      <w:pPr>
        <w:pStyle w:val="Bezodstpw10"/>
        <w:widowControl/>
        <w:numPr>
          <w:ilvl w:val="0"/>
          <w:numId w:val="8"/>
        </w:numPr>
        <w:autoSpaceDE/>
        <w:autoSpaceDN/>
        <w:adjustRightInd/>
        <w:ind w:left="284" w:hanging="284"/>
        <w:jc w:val="both"/>
        <w:rPr>
          <w:rFonts w:ascii="Tahoma" w:hAnsi="Tahoma" w:cs="Tahoma"/>
        </w:rPr>
      </w:pPr>
      <w:r w:rsidRPr="00CB3F7B">
        <w:rPr>
          <w:rFonts w:ascii="Tahoma" w:hAnsi="Tahoma" w:cs="Tahoma"/>
        </w:rPr>
        <w:t>mięso zepsute lub oślizłe</w:t>
      </w:r>
    </w:p>
    <w:p w14:paraId="06ADEBCF"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593C1BB8"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 wadze nieprzekraczającej 15 kg netto.</w:t>
      </w:r>
    </w:p>
    <w:p w14:paraId="72005288"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116B32CE"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5888C501"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11FA8BBC"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53CF7301"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587BC0AF"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1E9BD2D1" w14:textId="77777777" w:rsidR="00DB03BC" w:rsidRPr="00CB3F7B" w:rsidRDefault="00DB03BC" w:rsidP="00DB03BC">
      <w:pPr>
        <w:pStyle w:val="Bezodstpw10"/>
        <w:jc w:val="both"/>
        <w:rPr>
          <w:rFonts w:ascii="Tahoma" w:hAnsi="Tahoma" w:cs="Tahoma"/>
          <w:b/>
        </w:rPr>
      </w:pPr>
      <w:r w:rsidRPr="00CB3F7B">
        <w:rPr>
          <w:rFonts w:ascii="Tahoma" w:hAnsi="Tahoma" w:cs="Tahoma"/>
          <w:b/>
        </w:rPr>
        <w:t>Inne wymagania:</w:t>
      </w:r>
    </w:p>
    <w:p w14:paraId="5AF35C37"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45257DFA"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 xml:space="preserve">Poz. 3 - Udziec z indyka </w:t>
      </w:r>
    </w:p>
    <w:p w14:paraId="4A5EAB0C"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2CD4D349" w14:textId="77777777" w:rsidR="00DB03BC" w:rsidRPr="00CB3F7B" w:rsidRDefault="00DB03BC" w:rsidP="00DB03BC">
      <w:pPr>
        <w:pStyle w:val="Bezodstpw10"/>
        <w:jc w:val="both"/>
        <w:rPr>
          <w:rFonts w:ascii="Tahoma" w:hAnsi="Tahoma" w:cs="Tahoma"/>
        </w:rPr>
      </w:pPr>
      <w:r w:rsidRPr="00CB3F7B">
        <w:rPr>
          <w:rFonts w:ascii="Tahoma" w:hAnsi="Tahoma" w:cs="Tahoma"/>
        </w:rPr>
        <w:t>Udziec bez obcych zanieczyszczeń, przekrwień i zesiniaczeń.</w:t>
      </w:r>
    </w:p>
    <w:p w14:paraId="7BBA6EE2"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3A3CCC5D"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Waga udźca od </w:t>
      </w:r>
      <w:smartTag w:uri="urn:schemas-microsoft-com:office:smarttags" w:element="metricconverter">
        <w:smartTagPr>
          <w:attr w:name="ProductID" w:val="0,5 kg"/>
        </w:smartTagPr>
        <w:r w:rsidRPr="00CB3F7B">
          <w:rPr>
            <w:rFonts w:ascii="Tahoma" w:hAnsi="Tahoma" w:cs="Tahoma"/>
          </w:rPr>
          <w:t>0,5 kg</w:t>
        </w:r>
      </w:smartTag>
      <w:r w:rsidRPr="00CB3F7B">
        <w:rPr>
          <w:rFonts w:ascii="Tahoma" w:hAnsi="Tahoma" w:cs="Tahoma"/>
        </w:rPr>
        <w:t xml:space="preserve"> do </w:t>
      </w:r>
      <w:smartTag w:uri="urn:schemas-microsoft-com:office:smarttags" w:element="metricconverter">
        <w:smartTagPr>
          <w:attr w:name="ProductID" w:val="2 kg"/>
        </w:smartTagPr>
        <w:r w:rsidRPr="00CB3F7B">
          <w:rPr>
            <w:rFonts w:ascii="Tahoma" w:hAnsi="Tahoma" w:cs="Tahoma"/>
          </w:rPr>
          <w:t>2 kg</w:t>
        </w:r>
      </w:smartTag>
    </w:p>
    <w:p w14:paraId="4978D3CA" w14:textId="77777777" w:rsidR="00DB03BC" w:rsidRPr="00CB3F7B" w:rsidRDefault="00DB03BC" w:rsidP="00DB03BC">
      <w:pPr>
        <w:pStyle w:val="Bezodstpw10"/>
        <w:jc w:val="both"/>
        <w:rPr>
          <w:rFonts w:ascii="Tahoma" w:hAnsi="Tahoma" w:cs="Tahoma"/>
        </w:rPr>
      </w:pPr>
      <w:r w:rsidRPr="00CB3F7B">
        <w:rPr>
          <w:rFonts w:ascii="Tahoma" w:hAnsi="Tahoma" w:cs="Tahoma"/>
          <w:b/>
        </w:rPr>
        <w:t>Cechy dyskwalifikujące</w:t>
      </w:r>
      <w:r w:rsidRPr="00CB3F7B">
        <w:rPr>
          <w:rFonts w:ascii="Tahoma" w:hAnsi="Tahoma" w:cs="Tahoma"/>
        </w:rPr>
        <w:t>:</w:t>
      </w:r>
    </w:p>
    <w:p w14:paraId="3B61DB94" w14:textId="77777777" w:rsidR="00DB03BC" w:rsidRPr="00CB3F7B" w:rsidRDefault="00DB03BC" w:rsidP="00A43D05">
      <w:pPr>
        <w:pStyle w:val="Bezodstpw10"/>
        <w:widowControl/>
        <w:numPr>
          <w:ilvl w:val="0"/>
          <w:numId w:val="9"/>
        </w:numPr>
        <w:autoSpaceDE/>
        <w:autoSpaceDN/>
        <w:adjustRightInd/>
        <w:ind w:left="284" w:hanging="283"/>
        <w:jc w:val="both"/>
        <w:rPr>
          <w:rFonts w:ascii="Tahoma" w:hAnsi="Tahoma" w:cs="Tahoma"/>
        </w:rPr>
      </w:pPr>
      <w:r w:rsidRPr="00CB3F7B">
        <w:rPr>
          <w:rFonts w:ascii="Tahoma" w:hAnsi="Tahoma" w:cs="Tahoma"/>
        </w:rPr>
        <w:t>częściowo lub w całości mrożony</w:t>
      </w:r>
    </w:p>
    <w:p w14:paraId="34318586" w14:textId="77777777" w:rsidR="00DB03BC" w:rsidRPr="00CB3F7B" w:rsidRDefault="00DB03BC" w:rsidP="00A43D05">
      <w:pPr>
        <w:pStyle w:val="Bezodstpw10"/>
        <w:widowControl/>
        <w:numPr>
          <w:ilvl w:val="0"/>
          <w:numId w:val="9"/>
        </w:numPr>
        <w:autoSpaceDE/>
        <w:autoSpaceDN/>
        <w:adjustRightInd/>
        <w:ind w:left="284" w:hanging="283"/>
        <w:jc w:val="both"/>
        <w:rPr>
          <w:rFonts w:ascii="Tahoma" w:hAnsi="Tahoma" w:cs="Tahoma"/>
        </w:rPr>
      </w:pPr>
      <w:r w:rsidRPr="00CB3F7B">
        <w:rPr>
          <w:rFonts w:ascii="Tahoma" w:hAnsi="Tahoma" w:cs="Tahoma"/>
        </w:rPr>
        <w:t>obce zapachy i zanieczyszczenia organiczne</w:t>
      </w:r>
    </w:p>
    <w:p w14:paraId="6ADC2777" w14:textId="77777777" w:rsidR="00DB03BC" w:rsidRPr="00CB3F7B" w:rsidRDefault="00DB03BC" w:rsidP="00A43D05">
      <w:pPr>
        <w:pStyle w:val="Bezodstpw10"/>
        <w:widowControl/>
        <w:numPr>
          <w:ilvl w:val="0"/>
          <w:numId w:val="9"/>
        </w:numPr>
        <w:autoSpaceDE/>
        <w:autoSpaceDN/>
        <w:adjustRightInd/>
        <w:ind w:left="284" w:hanging="283"/>
        <w:jc w:val="both"/>
        <w:rPr>
          <w:rFonts w:ascii="Tahoma" w:hAnsi="Tahoma" w:cs="Tahoma"/>
        </w:rPr>
      </w:pPr>
      <w:r w:rsidRPr="00CB3F7B">
        <w:rPr>
          <w:rFonts w:ascii="Tahoma" w:hAnsi="Tahoma" w:cs="Tahoma"/>
        </w:rPr>
        <w:t>mięso zepsute lub oślizłe</w:t>
      </w:r>
    </w:p>
    <w:p w14:paraId="1AE2EC81" w14:textId="77777777" w:rsidR="00DB03BC" w:rsidRPr="00CB3F7B" w:rsidRDefault="00DB03BC" w:rsidP="00A43D05">
      <w:pPr>
        <w:pStyle w:val="Bezodstpw10"/>
        <w:widowControl/>
        <w:numPr>
          <w:ilvl w:val="0"/>
          <w:numId w:val="9"/>
        </w:numPr>
        <w:autoSpaceDE/>
        <w:autoSpaceDN/>
        <w:adjustRightInd/>
        <w:ind w:left="284" w:hanging="283"/>
        <w:jc w:val="both"/>
        <w:rPr>
          <w:rFonts w:ascii="Tahoma" w:hAnsi="Tahoma" w:cs="Tahoma"/>
        </w:rPr>
      </w:pPr>
      <w:r w:rsidRPr="00CB3F7B">
        <w:rPr>
          <w:rFonts w:ascii="Tahoma" w:hAnsi="Tahoma" w:cs="Tahoma"/>
        </w:rPr>
        <w:t>wcześniej mrożone</w:t>
      </w:r>
    </w:p>
    <w:p w14:paraId="0E97D67A"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720BAFFA"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456B09B9"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3660DA72"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3CA911E5"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3D2046CC"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1A48DA53"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77EC704D"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449D251F" w14:textId="77777777" w:rsidR="00DB03BC" w:rsidRPr="00CB3F7B" w:rsidRDefault="00DB03BC" w:rsidP="00DB03BC">
      <w:pPr>
        <w:pStyle w:val="Bezodstpw10"/>
        <w:jc w:val="both"/>
        <w:rPr>
          <w:rFonts w:ascii="Tahoma" w:hAnsi="Tahoma" w:cs="Tahoma"/>
          <w:b/>
        </w:rPr>
      </w:pPr>
      <w:r w:rsidRPr="00CB3F7B">
        <w:rPr>
          <w:rFonts w:ascii="Tahoma" w:hAnsi="Tahoma" w:cs="Tahoma"/>
          <w:b/>
        </w:rPr>
        <w:t>Inne wymagania:</w:t>
      </w:r>
    </w:p>
    <w:p w14:paraId="5BA5E682"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0688F7AD" w14:textId="77777777" w:rsidR="00DB03BC" w:rsidRPr="00CB3F7B" w:rsidRDefault="00DB03BC" w:rsidP="00DB03BC">
      <w:pPr>
        <w:spacing w:before="60"/>
        <w:jc w:val="both"/>
        <w:rPr>
          <w:rFonts w:ascii="Tahoma" w:hAnsi="Tahoma" w:cs="Tahoma"/>
          <w:b/>
          <w:i/>
          <w:u w:val="single"/>
        </w:rPr>
      </w:pPr>
      <w:r w:rsidRPr="00CB3F7B">
        <w:rPr>
          <w:rFonts w:ascii="Tahoma" w:hAnsi="Tahoma" w:cs="Tahoma"/>
          <w:b/>
          <w:i/>
          <w:u w:val="single"/>
        </w:rPr>
        <w:lastRenderedPageBreak/>
        <w:t>Poz. 4 – Udziec z kurczaka</w:t>
      </w:r>
    </w:p>
    <w:p w14:paraId="4F925148"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3B452228" w14:textId="77777777" w:rsidR="00DB03BC" w:rsidRPr="00CB3F7B" w:rsidRDefault="00DB03BC" w:rsidP="00DB03BC">
      <w:pPr>
        <w:pStyle w:val="Bezodstpw10"/>
        <w:jc w:val="both"/>
        <w:rPr>
          <w:rFonts w:ascii="Tahoma" w:hAnsi="Tahoma" w:cs="Tahoma"/>
        </w:rPr>
      </w:pPr>
      <w:r w:rsidRPr="00CB3F7B">
        <w:rPr>
          <w:rFonts w:ascii="Tahoma" w:hAnsi="Tahoma" w:cs="Tahoma"/>
        </w:rPr>
        <w:t>Część udka bez obcych zanieczyszczeń, przekrwień i zesiniaczeń.</w:t>
      </w:r>
    </w:p>
    <w:p w14:paraId="663C1AB1"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2AD8E10D"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Waga pałki od </w:t>
      </w:r>
      <w:smartTag w:uri="urn:schemas-microsoft-com:office:smarttags" w:element="metricconverter">
        <w:smartTagPr>
          <w:attr w:name="ProductID" w:val="150 g"/>
        </w:smartTagPr>
        <w:r w:rsidRPr="00CB3F7B">
          <w:rPr>
            <w:rFonts w:ascii="Tahoma" w:hAnsi="Tahoma" w:cs="Tahoma"/>
          </w:rPr>
          <w:t>150 g</w:t>
        </w:r>
      </w:smartTag>
      <w:r w:rsidRPr="00CB3F7B">
        <w:rPr>
          <w:rFonts w:ascii="Tahoma" w:hAnsi="Tahoma" w:cs="Tahoma"/>
        </w:rPr>
        <w:t xml:space="preserve"> do </w:t>
      </w:r>
      <w:smartTag w:uri="urn:schemas-microsoft-com:office:smarttags" w:element="metricconverter">
        <w:smartTagPr>
          <w:attr w:name="ProductID" w:val="200 g"/>
        </w:smartTagPr>
        <w:r w:rsidRPr="00CB3F7B">
          <w:rPr>
            <w:rFonts w:ascii="Tahoma" w:hAnsi="Tahoma" w:cs="Tahoma"/>
          </w:rPr>
          <w:t>200 g</w:t>
        </w:r>
      </w:smartTag>
      <w:r w:rsidRPr="00CB3F7B">
        <w:rPr>
          <w:rFonts w:ascii="Tahoma" w:hAnsi="Tahoma" w:cs="Tahoma"/>
        </w:rPr>
        <w:t>.</w:t>
      </w:r>
    </w:p>
    <w:p w14:paraId="5D3E8703" w14:textId="77777777" w:rsidR="00DB03BC" w:rsidRPr="00CB3F7B" w:rsidRDefault="00DB03BC" w:rsidP="00DB03BC">
      <w:pPr>
        <w:pStyle w:val="Bezodstpw10"/>
        <w:jc w:val="both"/>
        <w:rPr>
          <w:rFonts w:ascii="Tahoma" w:hAnsi="Tahoma" w:cs="Tahoma"/>
        </w:rPr>
      </w:pPr>
      <w:r w:rsidRPr="00CB3F7B">
        <w:rPr>
          <w:rFonts w:ascii="Tahoma" w:hAnsi="Tahoma" w:cs="Tahoma"/>
          <w:b/>
        </w:rPr>
        <w:t>Cechy dyskwalifikujące</w:t>
      </w:r>
      <w:r w:rsidRPr="00CB3F7B">
        <w:rPr>
          <w:rFonts w:ascii="Tahoma" w:hAnsi="Tahoma" w:cs="Tahoma"/>
        </w:rPr>
        <w:t>:</w:t>
      </w:r>
    </w:p>
    <w:p w14:paraId="42CE6F62" w14:textId="77777777" w:rsidR="00DB03BC" w:rsidRPr="00CB3F7B" w:rsidRDefault="00DB03BC" w:rsidP="00A43D05">
      <w:pPr>
        <w:pStyle w:val="Bezodstpw10"/>
        <w:widowControl/>
        <w:numPr>
          <w:ilvl w:val="0"/>
          <w:numId w:val="7"/>
        </w:numPr>
        <w:autoSpaceDE/>
        <w:autoSpaceDN/>
        <w:adjustRightInd/>
        <w:ind w:left="284" w:hanging="284"/>
        <w:jc w:val="both"/>
        <w:rPr>
          <w:rFonts w:ascii="Tahoma" w:hAnsi="Tahoma" w:cs="Tahoma"/>
        </w:rPr>
      </w:pPr>
      <w:r w:rsidRPr="00CB3F7B">
        <w:rPr>
          <w:rFonts w:ascii="Tahoma" w:hAnsi="Tahoma" w:cs="Tahoma"/>
        </w:rPr>
        <w:t>udziec częściowo lub w całości mrożona</w:t>
      </w:r>
    </w:p>
    <w:p w14:paraId="0493CEA8" w14:textId="77777777" w:rsidR="00DB03BC" w:rsidRPr="00CB3F7B" w:rsidRDefault="00DB03BC" w:rsidP="00A43D05">
      <w:pPr>
        <w:pStyle w:val="Bezodstpw10"/>
        <w:widowControl/>
        <w:numPr>
          <w:ilvl w:val="0"/>
          <w:numId w:val="7"/>
        </w:numPr>
        <w:autoSpaceDE/>
        <w:autoSpaceDN/>
        <w:adjustRightInd/>
        <w:ind w:left="284" w:hanging="284"/>
        <w:jc w:val="both"/>
        <w:rPr>
          <w:rFonts w:ascii="Tahoma" w:hAnsi="Tahoma" w:cs="Tahoma"/>
        </w:rPr>
      </w:pPr>
      <w:r w:rsidRPr="00CB3F7B">
        <w:rPr>
          <w:rFonts w:ascii="Tahoma" w:hAnsi="Tahoma" w:cs="Tahoma"/>
        </w:rPr>
        <w:t>obce zapachy i zanieczyszczenia organiczne</w:t>
      </w:r>
    </w:p>
    <w:p w14:paraId="356BC485" w14:textId="77777777" w:rsidR="00DB03BC" w:rsidRPr="00CB3F7B" w:rsidRDefault="00DB03BC" w:rsidP="00A43D05">
      <w:pPr>
        <w:pStyle w:val="Bezodstpw10"/>
        <w:widowControl/>
        <w:numPr>
          <w:ilvl w:val="0"/>
          <w:numId w:val="7"/>
        </w:numPr>
        <w:autoSpaceDE/>
        <w:autoSpaceDN/>
        <w:adjustRightInd/>
        <w:ind w:left="284" w:hanging="284"/>
        <w:jc w:val="both"/>
        <w:rPr>
          <w:rFonts w:ascii="Tahoma" w:hAnsi="Tahoma" w:cs="Tahoma"/>
        </w:rPr>
      </w:pPr>
      <w:r w:rsidRPr="00CB3F7B">
        <w:rPr>
          <w:rFonts w:ascii="Tahoma" w:hAnsi="Tahoma" w:cs="Tahoma"/>
        </w:rPr>
        <w:t>mięso zepsute lub oślizłe</w:t>
      </w:r>
    </w:p>
    <w:p w14:paraId="025EF2B8" w14:textId="77777777" w:rsidR="00DB03BC" w:rsidRPr="00CB3F7B" w:rsidRDefault="00DB03BC" w:rsidP="00A43D05">
      <w:pPr>
        <w:pStyle w:val="Bezodstpw10"/>
        <w:widowControl/>
        <w:numPr>
          <w:ilvl w:val="0"/>
          <w:numId w:val="7"/>
        </w:numPr>
        <w:autoSpaceDE/>
        <w:autoSpaceDN/>
        <w:adjustRightInd/>
        <w:ind w:left="284" w:hanging="284"/>
        <w:jc w:val="both"/>
        <w:rPr>
          <w:rFonts w:ascii="Tahoma" w:hAnsi="Tahoma" w:cs="Tahoma"/>
        </w:rPr>
      </w:pPr>
      <w:r w:rsidRPr="00CB3F7B">
        <w:rPr>
          <w:rFonts w:ascii="Tahoma" w:hAnsi="Tahoma" w:cs="Tahoma"/>
        </w:rPr>
        <w:t>wcześniej mrożone</w:t>
      </w:r>
    </w:p>
    <w:p w14:paraId="0F922C80"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75C1F20E"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2C7005D6"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609CBB3B"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77C7B420"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43562CD5" w14:textId="77777777" w:rsidR="00DB03BC" w:rsidRPr="00CB3F7B" w:rsidRDefault="00DB03BC" w:rsidP="00DB03BC">
      <w:pPr>
        <w:pStyle w:val="Bezodstpw10"/>
        <w:jc w:val="both"/>
        <w:rPr>
          <w:rFonts w:ascii="Tahoma" w:hAnsi="Tahoma" w:cs="Tahoma"/>
        </w:rPr>
      </w:pPr>
      <w:r w:rsidRPr="00CB3F7B">
        <w:rPr>
          <w:rFonts w:ascii="Tahoma" w:hAnsi="Tahoma" w:cs="Tahoma"/>
        </w:rPr>
        <w:t>c) masę netto produktu</w:t>
      </w:r>
    </w:p>
    <w:p w14:paraId="5C02AEEF"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6DFDF292"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424FAC85" w14:textId="77777777" w:rsidR="00DB03BC" w:rsidRPr="00CB3F7B" w:rsidRDefault="00DB03BC" w:rsidP="00DB03BC">
      <w:pPr>
        <w:pStyle w:val="Bezodstpw10"/>
        <w:jc w:val="both"/>
        <w:rPr>
          <w:rFonts w:ascii="Tahoma" w:hAnsi="Tahoma" w:cs="Tahoma"/>
          <w:b/>
        </w:rPr>
      </w:pPr>
      <w:r w:rsidRPr="00CB3F7B">
        <w:rPr>
          <w:rFonts w:ascii="Tahoma" w:hAnsi="Tahoma" w:cs="Tahoma"/>
          <w:b/>
        </w:rPr>
        <w:t>Inne wymagania:</w:t>
      </w:r>
    </w:p>
    <w:p w14:paraId="059A504C" w14:textId="77777777" w:rsidR="00DB03BC" w:rsidRPr="00CB3F7B" w:rsidRDefault="00DB03BC" w:rsidP="00DB03BC">
      <w:pPr>
        <w:jc w:val="both"/>
        <w:rPr>
          <w:rFonts w:ascii="Tahoma" w:hAnsi="Tahoma" w:cs="Tahoma"/>
          <w:b/>
          <w:color w:val="FF0000"/>
          <w:u w:val="single"/>
        </w:rPr>
      </w:pPr>
      <w:r w:rsidRPr="00CB3F7B">
        <w:rPr>
          <w:rFonts w:ascii="Tahoma" w:hAnsi="Tahoma" w:cs="Tahoma"/>
        </w:rPr>
        <w:t>Do każdej dostawy dostarczony handlowy dokument identyfikacyjny.</w:t>
      </w:r>
    </w:p>
    <w:p w14:paraId="0C072F41"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 xml:space="preserve">Poz. 5 – Filet z kurczaka </w:t>
      </w:r>
      <w:r>
        <w:rPr>
          <w:rFonts w:ascii="Tahoma" w:hAnsi="Tahoma" w:cs="Tahoma"/>
          <w:b/>
          <w:i/>
          <w:kern w:val="24"/>
          <w:u w:val="single"/>
        </w:rPr>
        <w:t>b</w:t>
      </w:r>
      <w:r w:rsidRPr="00CB3F7B">
        <w:rPr>
          <w:rFonts w:ascii="Tahoma" w:hAnsi="Tahoma" w:cs="Tahoma"/>
          <w:b/>
          <w:i/>
          <w:kern w:val="24"/>
          <w:u w:val="single"/>
        </w:rPr>
        <w:t>/</w:t>
      </w:r>
      <w:r>
        <w:rPr>
          <w:rFonts w:ascii="Tahoma" w:hAnsi="Tahoma" w:cs="Tahoma"/>
          <w:b/>
          <w:i/>
          <w:kern w:val="24"/>
          <w:u w:val="single"/>
        </w:rPr>
        <w:t>s</w:t>
      </w:r>
      <w:r w:rsidRPr="00CB3F7B">
        <w:rPr>
          <w:rFonts w:ascii="Tahoma" w:hAnsi="Tahoma" w:cs="Tahoma"/>
          <w:b/>
          <w:i/>
          <w:kern w:val="24"/>
          <w:u w:val="single"/>
        </w:rPr>
        <w:t xml:space="preserve"> i b/</w:t>
      </w:r>
      <w:r>
        <w:rPr>
          <w:rFonts w:ascii="Tahoma" w:hAnsi="Tahoma" w:cs="Tahoma"/>
          <w:b/>
          <w:i/>
          <w:kern w:val="24"/>
          <w:u w:val="single"/>
        </w:rPr>
        <w:t>k</w:t>
      </w:r>
      <w:r w:rsidRPr="00CB3F7B">
        <w:rPr>
          <w:rFonts w:ascii="Tahoma" w:hAnsi="Tahoma" w:cs="Tahoma"/>
          <w:b/>
          <w:i/>
          <w:kern w:val="24"/>
          <w:u w:val="single"/>
        </w:rPr>
        <w:t xml:space="preserve"> </w:t>
      </w:r>
    </w:p>
    <w:p w14:paraId="0AAC9A92"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1AB2913B" w14:textId="77777777" w:rsidR="00DB03BC" w:rsidRPr="00CB3F7B" w:rsidRDefault="00DB03BC" w:rsidP="00DB03BC">
      <w:pPr>
        <w:jc w:val="both"/>
        <w:rPr>
          <w:rFonts w:ascii="Tahoma" w:hAnsi="Tahoma" w:cs="Tahoma"/>
        </w:rPr>
      </w:pPr>
      <w:r w:rsidRPr="00CB3F7B">
        <w:rPr>
          <w:rFonts w:ascii="Tahoma" w:hAnsi="Tahoma" w:cs="Tahoma"/>
        </w:rPr>
        <w:t>Mięso o delikatnej strukturze włókien mięśniowych, po obróbce termicznej mięso kruche, łatwe do przeżuwania. Oddzielony filet od obojczyka, mostka i skóry.</w:t>
      </w:r>
    </w:p>
    <w:p w14:paraId="4F7A5521" w14:textId="77777777" w:rsidR="00DB03BC" w:rsidRPr="00CB3F7B" w:rsidRDefault="00DB03BC" w:rsidP="00DB03BC">
      <w:pPr>
        <w:jc w:val="both"/>
        <w:rPr>
          <w:rFonts w:ascii="Tahoma" w:hAnsi="Tahoma" w:cs="Tahoma"/>
          <w:kern w:val="24"/>
        </w:rPr>
      </w:pPr>
      <w:r w:rsidRPr="00CB3F7B">
        <w:rPr>
          <w:rFonts w:ascii="Tahoma" w:hAnsi="Tahoma" w:cs="Tahoma"/>
          <w:kern w:val="24"/>
        </w:rPr>
        <w:t>Filety powinny być właściwie umięśnione, linie cięć równe, gładkie, mięso prawidłowo wykrwawione i</w:t>
      </w:r>
      <w:r>
        <w:rPr>
          <w:rFonts w:ascii="Tahoma" w:hAnsi="Tahoma" w:cs="Tahoma"/>
          <w:kern w:val="24"/>
        </w:rPr>
        <w:t xml:space="preserve"> </w:t>
      </w:r>
      <w:r w:rsidRPr="00CB3F7B">
        <w:rPr>
          <w:rFonts w:ascii="Tahoma" w:hAnsi="Tahoma" w:cs="Tahoma"/>
          <w:kern w:val="24"/>
        </w:rPr>
        <w:t>ocieknięte.</w:t>
      </w:r>
    </w:p>
    <w:p w14:paraId="2320C4E2" w14:textId="77777777" w:rsidR="00DB03BC" w:rsidRPr="00CB3F7B" w:rsidRDefault="00DB03BC" w:rsidP="00DB03BC">
      <w:pPr>
        <w:jc w:val="both"/>
        <w:rPr>
          <w:rFonts w:ascii="Tahoma" w:hAnsi="Tahoma" w:cs="Tahoma"/>
        </w:rPr>
      </w:pPr>
      <w:r w:rsidRPr="00CB3F7B">
        <w:rPr>
          <w:rFonts w:ascii="Tahoma" w:hAnsi="Tahoma" w:cs="Tahoma"/>
          <w:kern w:val="24"/>
        </w:rPr>
        <w:t>Powierzchnia – czysta, gładka, niezakrwawiona, niepostrzępiona, bez opiłków kości, przekrwień, głębszych ponacinań, lekko wilgotna.</w:t>
      </w:r>
    </w:p>
    <w:p w14:paraId="3B2DC92D" w14:textId="77777777" w:rsidR="00DB03BC" w:rsidRPr="00CB3F7B" w:rsidRDefault="00DB03BC" w:rsidP="00DB03BC">
      <w:pPr>
        <w:jc w:val="both"/>
        <w:rPr>
          <w:rFonts w:ascii="Tahoma" w:hAnsi="Tahoma" w:cs="Tahoma"/>
        </w:rPr>
      </w:pPr>
      <w:r w:rsidRPr="00CB3F7B">
        <w:rPr>
          <w:rFonts w:ascii="Tahoma" w:hAnsi="Tahoma" w:cs="Tahoma"/>
        </w:rPr>
        <w:t>Barwa – jasnoczerwona bez krwawych wylewów.</w:t>
      </w:r>
    </w:p>
    <w:p w14:paraId="668B8A3A" w14:textId="77777777" w:rsidR="00DB03BC" w:rsidRPr="00CB3F7B" w:rsidRDefault="00DB03BC" w:rsidP="00DB03BC">
      <w:pPr>
        <w:pStyle w:val="Bezodstpw10"/>
        <w:jc w:val="both"/>
        <w:rPr>
          <w:rFonts w:ascii="Tahoma" w:hAnsi="Tahoma" w:cs="Tahoma"/>
        </w:rPr>
      </w:pPr>
      <w:r w:rsidRPr="00CB3F7B">
        <w:rPr>
          <w:rFonts w:ascii="Tahoma" w:hAnsi="Tahoma" w:cs="Tahoma"/>
        </w:rPr>
        <w:t>Smak i zapach charakterystyczny dla mięsa drobiowego.</w:t>
      </w:r>
    </w:p>
    <w:p w14:paraId="1242CCD5"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27B8C13A" w14:textId="77777777" w:rsidR="00DB03BC" w:rsidRPr="00CB3F7B" w:rsidRDefault="00DB03BC" w:rsidP="00DB03BC">
      <w:pPr>
        <w:pStyle w:val="Bezodstpw10"/>
        <w:jc w:val="both"/>
        <w:rPr>
          <w:rFonts w:ascii="Tahoma" w:hAnsi="Tahoma" w:cs="Tahoma"/>
        </w:rPr>
      </w:pPr>
      <w:r w:rsidRPr="00CB3F7B">
        <w:rPr>
          <w:rFonts w:ascii="Tahoma" w:hAnsi="Tahoma" w:cs="Tahoma"/>
        </w:rPr>
        <w:t>Waga fileta od 0,15 kg do 0,30 kg</w:t>
      </w:r>
    </w:p>
    <w:p w14:paraId="75D98A3C" w14:textId="77777777" w:rsidR="00DB03BC" w:rsidRPr="00CB3F7B" w:rsidRDefault="00DB03BC" w:rsidP="00DB03BC">
      <w:pPr>
        <w:jc w:val="both"/>
        <w:rPr>
          <w:rFonts w:ascii="Tahoma" w:hAnsi="Tahoma" w:cs="Tahoma"/>
          <w:kern w:val="24"/>
        </w:rPr>
      </w:pPr>
      <w:r w:rsidRPr="00CB3F7B">
        <w:rPr>
          <w:rFonts w:ascii="Tahoma" w:hAnsi="Tahoma" w:cs="Tahoma"/>
          <w:b/>
        </w:rPr>
        <w:t>Cechy dyskwalifikujące</w:t>
      </w:r>
      <w:r w:rsidRPr="00CB3F7B">
        <w:rPr>
          <w:rFonts w:ascii="Tahoma" w:hAnsi="Tahoma" w:cs="Tahoma"/>
        </w:rPr>
        <w:t>:</w:t>
      </w:r>
      <w:r w:rsidRPr="00CB3F7B">
        <w:rPr>
          <w:rFonts w:ascii="Tahoma" w:hAnsi="Tahoma" w:cs="Tahoma"/>
          <w:kern w:val="24"/>
        </w:rPr>
        <w:t xml:space="preserve"> </w:t>
      </w:r>
    </w:p>
    <w:p w14:paraId="35991A88" w14:textId="77777777" w:rsidR="00DB03BC" w:rsidRPr="00CB3F7B" w:rsidRDefault="00DB03BC" w:rsidP="00DB03BC">
      <w:pPr>
        <w:jc w:val="both"/>
        <w:rPr>
          <w:rFonts w:ascii="Tahoma" w:hAnsi="Tahoma" w:cs="Tahoma"/>
          <w:kern w:val="24"/>
        </w:rPr>
      </w:pPr>
      <w:r w:rsidRPr="00CB3F7B">
        <w:rPr>
          <w:rFonts w:ascii="Tahoma" w:hAnsi="Tahoma" w:cs="Tahoma"/>
          <w:kern w:val="24"/>
        </w:rPr>
        <w:t>obce posmaki, zapachy, nie dopuszcza się mięśni i skóry niezwiązanych ze sobą, krwawe nacieki zewnętrzne i</w:t>
      </w:r>
      <w:r>
        <w:rPr>
          <w:rFonts w:ascii="Tahoma" w:hAnsi="Tahoma" w:cs="Tahoma"/>
          <w:kern w:val="24"/>
        </w:rPr>
        <w:t xml:space="preserve"> </w:t>
      </w:r>
      <w:r w:rsidRPr="00CB3F7B">
        <w:rPr>
          <w:rFonts w:ascii="Tahoma" w:hAnsi="Tahoma" w:cs="Tahoma"/>
          <w:kern w:val="24"/>
        </w:rPr>
        <w:t xml:space="preserve">wewnętrzne, oślizgłość, nalot pleśni, zazielenienie mięsa, </w:t>
      </w:r>
    </w:p>
    <w:p w14:paraId="4D9B9B43" w14:textId="77777777" w:rsidR="00DB03BC" w:rsidRPr="00CB3F7B" w:rsidRDefault="00DB03BC" w:rsidP="00DB03BC">
      <w:pPr>
        <w:pStyle w:val="Bezodstpw10"/>
        <w:jc w:val="both"/>
        <w:rPr>
          <w:rFonts w:ascii="Tahoma" w:hAnsi="Tahoma" w:cs="Tahoma"/>
          <w:kern w:val="24"/>
          <w:lang w:eastAsia="en-US"/>
        </w:rPr>
      </w:pPr>
      <w:r w:rsidRPr="00CB3F7B">
        <w:rPr>
          <w:rFonts w:ascii="Tahoma" w:hAnsi="Tahoma" w:cs="Tahoma"/>
          <w:kern w:val="24"/>
          <w:lang w:eastAsia="en-US"/>
        </w:rPr>
        <w:t>stosowanie środków konserwujących np. octanów, soli peklowej itp., objawy obniżenia jędrności i</w:t>
      </w:r>
      <w:r>
        <w:rPr>
          <w:rFonts w:ascii="Tahoma" w:hAnsi="Tahoma" w:cs="Tahoma"/>
          <w:kern w:val="24"/>
          <w:lang w:eastAsia="en-US"/>
        </w:rPr>
        <w:t> </w:t>
      </w:r>
      <w:r w:rsidRPr="00CB3F7B">
        <w:rPr>
          <w:rFonts w:ascii="Tahoma" w:hAnsi="Tahoma" w:cs="Tahoma"/>
          <w:kern w:val="24"/>
          <w:lang w:eastAsia="en-US"/>
        </w:rPr>
        <w:t>elastyczności, mięso poszarpane, wykazujące cechy rozkładu gnilnego i</w:t>
      </w:r>
      <w:r>
        <w:rPr>
          <w:rFonts w:ascii="Tahoma" w:hAnsi="Tahoma" w:cs="Tahoma"/>
          <w:kern w:val="24"/>
          <w:lang w:eastAsia="en-US"/>
        </w:rPr>
        <w:t xml:space="preserve"> </w:t>
      </w:r>
      <w:r w:rsidRPr="00CB3F7B">
        <w:rPr>
          <w:rFonts w:ascii="Tahoma" w:hAnsi="Tahoma" w:cs="Tahoma"/>
          <w:kern w:val="24"/>
          <w:lang w:eastAsia="en-US"/>
        </w:rPr>
        <w:t>zmian oksydacyjnych lipidów.</w:t>
      </w:r>
    </w:p>
    <w:p w14:paraId="65A03A98"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4EF4D094"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20F2A52B"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17B72F93"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69A8E2C8"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0F10FE55"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19F9B708"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1BEF7192"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4BE4A257" w14:textId="77777777" w:rsidR="00DB03BC" w:rsidRPr="00CB3F7B" w:rsidRDefault="00DB03BC" w:rsidP="00DB03BC">
      <w:pPr>
        <w:pStyle w:val="Bezodstpw10"/>
        <w:jc w:val="both"/>
        <w:rPr>
          <w:rFonts w:ascii="Tahoma" w:hAnsi="Tahoma" w:cs="Tahoma"/>
          <w:b/>
        </w:rPr>
      </w:pPr>
      <w:r w:rsidRPr="00CB3F7B">
        <w:rPr>
          <w:rFonts w:ascii="Tahoma" w:hAnsi="Tahoma" w:cs="Tahoma"/>
          <w:b/>
        </w:rPr>
        <w:t>Inne wymagania:</w:t>
      </w:r>
    </w:p>
    <w:p w14:paraId="1D34B534"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0A185E51"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 xml:space="preserve">Poz. 6 – Porcje rosołowe </w:t>
      </w:r>
    </w:p>
    <w:p w14:paraId="63E6F568"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2E618886" w14:textId="77777777" w:rsidR="00DB03BC" w:rsidRPr="00CB3F7B" w:rsidRDefault="00DB03BC" w:rsidP="00DB03BC">
      <w:pPr>
        <w:jc w:val="both"/>
        <w:rPr>
          <w:rFonts w:ascii="Tahoma" w:hAnsi="Tahoma" w:cs="Tahoma"/>
          <w:kern w:val="24"/>
        </w:rPr>
      </w:pPr>
      <w:r w:rsidRPr="00CB3F7B">
        <w:rPr>
          <w:rFonts w:ascii="Tahoma" w:hAnsi="Tahoma" w:cs="Tahoma"/>
          <w:kern w:val="24"/>
        </w:rPr>
        <w:t>Całe tuszki drobiowe po wykrwawieniu, oskubaniu i</w:t>
      </w:r>
      <w:r>
        <w:rPr>
          <w:rFonts w:ascii="Tahoma" w:hAnsi="Tahoma" w:cs="Tahoma"/>
          <w:kern w:val="24"/>
        </w:rPr>
        <w:t xml:space="preserve"> </w:t>
      </w:r>
      <w:r w:rsidRPr="00CB3F7B">
        <w:rPr>
          <w:rFonts w:ascii="Tahoma" w:hAnsi="Tahoma" w:cs="Tahoma"/>
          <w:kern w:val="24"/>
        </w:rPr>
        <w:t>wypatroszeniu, usunięciu serca, wątroby, płuc, żołądka, wola i nerek oraz głowy, usunięciu mięśni i ud.</w:t>
      </w:r>
    </w:p>
    <w:p w14:paraId="6EBF4C2D" w14:textId="77777777" w:rsidR="00DB03BC" w:rsidRPr="00CB3F7B" w:rsidRDefault="00DB03BC" w:rsidP="00DB03BC">
      <w:pPr>
        <w:jc w:val="both"/>
        <w:rPr>
          <w:rFonts w:ascii="Tahoma" w:hAnsi="Tahoma" w:cs="Tahoma"/>
          <w:kern w:val="24"/>
        </w:rPr>
      </w:pPr>
      <w:r w:rsidRPr="00CB3F7B">
        <w:rPr>
          <w:rFonts w:ascii="Tahoma" w:hAnsi="Tahoma" w:cs="Tahoma"/>
          <w:kern w:val="24"/>
        </w:rPr>
        <w:t>Konsystencja – jędrna, elastyczna.</w:t>
      </w:r>
    </w:p>
    <w:p w14:paraId="3BDA4FD6" w14:textId="77777777" w:rsidR="00DB03BC" w:rsidRPr="00CB3F7B" w:rsidRDefault="00DB03BC" w:rsidP="00DB03BC">
      <w:pPr>
        <w:jc w:val="both"/>
        <w:rPr>
          <w:rFonts w:ascii="Tahoma" w:hAnsi="Tahoma" w:cs="Tahoma"/>
        </w:rPr>
      </w:pPr>
      <w:r w:rsidRPr="00CB3F7B">
        <w:rPr>
          <w:rFonts w:ascii="Tahoma" w:hAnsi="Tahoma" w:cs="Tahoma"/>
          <w:kern w:val="24"/>
        </w:rPr>
        <w:t>Powierzchnia – czysta, gładka, niezakrwawiona, niepostrzępiona, bez wystających złamań kości, przekrwień, głębszych ponacinań, lekko wilgotna.</w:t>
      </w:r>
    </w:p>
    <w:p w14:paraId="41359763" w14:textId="77777777" w:rsidR="00DB03BC" w:rsidRPr="00CB3F7B" w:rsidRDefault="00DB03BC" w:rsidP="00DB03BC">
      <w:pPr>
        <w:pStyle w:val="Bezodstpw10"/>
        <w:jc w:val="both"/>
        <w:rPr>
          <w:rFonts w:ascii="Tahoma" w:hAnsi="Tahoma" w:cs="Tahoma"/>
        </w:rPr>
      </w:pPr>
      <w:r w:rsidRPr="00CB3F7B">
        <w:rPr>
          <w:rFonts w:ascii="Tahoma" w:hAnsi="Tahoma" w:cs="Tahoma"/>
        </w:rPr>
        <w:lastRenderedPageBreak/>
        <w:t>Smak i zapach charakterystyczny dla mięsa drobiowego.</w:t>
      </w:r>
    </w:p>
    <w:p w14:paraId="3FFD9837"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7EC55B5B" w14:textId="77777777" w:rsidR="00DB03BC" w:rsidRPr="00CB3F7B" w:rsidRDefault="00DB03BC" w:rsidP="00DB03BC">
      <w:pPr>
        <w:pStyle w:val="Bezodstpw10"/>
        <w:jc w:val="both"/>
        <w:rPr>
          <w:rFonts w:ascii="Tahoma" w:hAnsi="Tahoma" w:cs="Tahoma"/>
        </w:rPr>
      </w:pPr>
      <w:r w:rsidRPr="00CB3F7B">
        <w:rPr>
          <w:rFonts w:ascii="Tahoma" w:hAnsi="Tahoma" w:cs="Tahoma"/>
        </w:rPr>
        <w:t>brak</w:t>
      </w:r>
    </w:p>
    <w:p w14:paraId="744EA90B" w14:textId="77777777" w:rsidR="00DB03BC" w:rsidRPr="00CB3F7B" w:rsidRDefault="00DB03BC" w:rsidP="00DB03BC">
      <w:pPr>
        <w:jc w:val="both"/>
        <w:rPr>
          <w:rFonts w:ascii="Tahoma" w:hAnsi="Tahoma" w:cs="Tahoma"/>
          <w:kern w:val="24"/>
        </w:rPr>
      </w:pPr>
      <w:r w:rsidRPr="00CB3F7B">
        <w:rPr>
          <w:rFonts w:ascii="Tahoma" w:hAnsi="Tahoma" w:cs="Tahoma"/>
          <w:b/>
        </w:rPr>
        <w:t>Cechy dyskwalifikujące</w:t>
      </w:r>
      <w:r w:rsidRPr="00CB3F7B">
        <w:rPr>
          <w:rFonts w:ascii="Tahoma" w:hAnsi="Tahoma" w:cs="Tahoma"/>
        </w:rPr>
        <w:t>:</w:t>
      </w:r>
      <w:r w:rsidRPr="00CB3F7B">
        <w:rPr>
          <w:rFonts w:ascii="Tahoma" w:hAnsi="Tahoma" w:cs="Tahoma"/>
          <w:kern w:val="24"/>
        </w:rPr>
        <w:t xml:space="preserve"> </w:t>
      </w:r>
    </w:p>
    <w:p w14:paraId="08B7F5EC" w14:textId="77777777" w:rsidR="00DB03BC" w:rsidRPr="00CB3F7B" w:rsidRDefault="00DB03BC" w:rsidP="00DB03BC">
      <w:pPr>
        <w:jc w:val="both"/>
        <w:rPr>
          <w:rFonts w:ascii="Tahoma" w:hAnsi="Tahoma" w:cs="Tahoma"/>
          <w:kern w:val="24"/>
        </w:rPr>
      </w:pPr>
      <w:r w:rsidRPr="00CB3F7B">
        <w:rPr>
          <w:rFonts w:ascii="Tahoma" w:hAnsi="Tahoma" w:cs="Tahoma"/>
          <w:kern w:val="24"/>
        </w:rPr>
        <w:t xml:space="preserve">obce posmaki, zapachy, oślizgłość, nalot pleśni, zazielenienie mięsa, stosowanie środków konserwujących np. octanów, soli peklowej itp., </w:t>
      </w:r>
      <w:r w:rsidRPr="00CB3F7B">
        <w:rPr>
          <w:rFonts w:ascii="Tahoma" w:hAnsi="Tahoma" w:cs="Tahoma"/>
          <w:kern w:val="24"/>
          <w:lang w:eastAsia="en-US"/>
        </w:rPr>
        <w:t xml:space="preserve">wykazujące cechy rozkładu gnilnego i zmian oksydacyjnych </w:t>
      </w:r>
    </w:p>
    <w:p w14:paraId="14621A01"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128C65D8"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2F2BBBE7"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3BD45BBE"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5CD06528"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41C5A744"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56AEBF95"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08F895D8"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4399235C" w14:textId="77777777" w:rsidR="00DB03BC" w:rsidRPr="00CB3F7B" w:rsidRDefault="00DB03BC" w:rsidP="00DB03BC">
      <w:pPr>
        <w:pStyle w:val="Bezodstpw10"/>
        <w:jc w:val="both"/>
        <w:rPr>
          <w:rFonts w:ascii="Tahoma" w:hAnsi="Tahoma" w:cs="Tahoma"/>
          <w:b/>
        </w:rPr>
      </w:pPr>
      <w:r w:rsidRPr="00CB3F7B">
        <w:rPr>
          <w:rFonts w:ascii="Tahoma" w:hAnsi="Tahoma" w:cs="Tahoma"/>
          <w:b/>
        </w:rPr>
        <w:t>Inne wymagania:</w:t>
      </w:r>
    </w:p>
    <w:p w14:paraId="64EE5A7C"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27122DA0"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Poz. 7 – Filet z indy</w:t>
      </w:r>
      <w:r>
        <w:rPr>
          <w:rFonts w:ascii="Tahoma" w:hAnsi="Tahoma" w:cs="Tahoma"/>
          <w:b/>
          <w:i/>
          <w:kern w:val="24"/>
          <w:u w:val="single"/>
        </w:rPr>
        <w:t>ka b/s i b/k</w:t>
      </w:r>
    </w:p>
    <w:p w14:paraId="7F6D2026"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18774785" w14:textId="77777777" w:rsidR="00DB03BC" w:rsidRPr="00CB3F7B" w:rsidRDefault="00DB03BC" w:rsidP="00DB03BC">
      <w:pPr>
        <w:jc w:val="both"/>
        <w:rPr>
          <w:rFonts w:ascii="Tahoma" w:hAnsi="Tahoma" w:cs="Tahoma"/>
        </w:rPr>
      </w:pPr>
      <w:r w:rsidRPr="00CB3F7B">
        <w:rPr>
          <w:rFonts w:ascii="Tahoma" w:hAnsi="Tahoma" w:cs="Tahoma"/>
        </w:rPr>
        <w:t>Mięso o delikatnej strukturze włókien mięśniowych, po obróbce termicznej mięso kruche, łatwe do</w:t>
      </w:r>
      <w:r>
        <w:rPr>
          <w:rFonts w:ascii="Tahoma" w:hAnsi="Tahoma" w:cs="Tahoma"/>
        </w:rPr>
        <w:t> </w:t>
      </w:r>
      <w:r w:rsidRPr="00CB3F7B">
        <w:rPr>
          <w:rFonts w:ascii="Tahoma" w:hAnsi="Tahoma" w:cs="Tahoma"/>
        </w:rPr>
        <w:t>przeżuwania. Oddzielony filet od obojczyka, mostka i skóry.</w:t>
      </w:r>
    </w:p>
    <w:p w14:paraId="32FF7A94" w14:textId="77777777" w:rsidR="00DB03BC" w:rsidRPr="00CB3F7B" w:rsidRDefault="00DB03BC" w:rsidP="00DB03BC">
      <w:pPr>
        <w:jc w:val="both"/>
        <w:rPr>
          <w:rFonts w:ascii="Tahoma" w:hAnsi="Tahoma" w:cs="Tahoma"/>
          <w:kern w:val="24"/>
        </w:rPr>
      </w:pPr>
      <w:r w:rsidRPr="00CB3F7B">
        <w:rPr>
          <w:rFonts w:ascii="Tahoma" w:hAnsi="Tahoma" w:cs="Tahoma"/>
          <w:kern w:val="24"/>
        </w:rPr>
        <w:t>Filety powinny być właściwie umięśnione, linie cięć równe, gładkie, mięso prawidłowo wykrwawione i</w:t>
      </w:r>
      <w:r>
        <w:rPr>
          <w:rFonts w:ascii="Tahoma" w:hAnsi="Tahoma" w:cs="Tahoma"/>
          <w:kern w:val="24"/>
        </w:rPr>
        <w:t xml:space="preserve"> </w:t>
      </w:r>
      <w:r w:rsidRPr="00CB3F7B">
        <w:rPr>
          <w:rFonts w:ascii="Tahoma" w:hAnsi="Tahoma" w:cs="Tahoma"/>
          <w:kern w:val="24"/>
        </w:rPr>
        <w:t>ocieknięte.</w:t>
      </w:r>
    </w:p>
    <w:p w14:paraId="0E0E61A0" w14:textId="77777777" w:rsidR="00DB03BC" w:rsidRPr="00CB3F7B" w:rsidRDefault="00DB03BC" w:rsidP="00DB03BC">
      <w:pPr>
        <w:jc w:val="both"/>
        <w:rPr>
          <w:rFonts w:ascii="Tahoma" w:hAnsi="Tahoma" w:cs="Tahoma"/>
        </w:rPr>
      </w:pPr>
      <w:r w:rsidRPr="00CB3F7B">
        <w:rPr>
          <w:rFonts w:ascii="Tahoma" w:hAnsi="Tahoma" w:cs="Tahoma"/>
          <w:kern w:val="24"/>
        </w:rPr>
        <w:t>Powierzchnia – czysta, gładka, niezakrwawiona, niepostrzępiona, bez opiłków kości, przekrwień, głębszych ponacinań, lekko wilgotna.</w:t>
      </w:r>
    </w:p>
    <w:p w14:paraId="58C3F324" w14:textId="77777777" w:rsidR="00DB03BC" w:rsidRPr="00CB3F7B" w:rsidRDefault="00DB03BC" w:rsidP="00DB03BC">
      <w:pPr>
        <w:jc w:val="both"/>
        <w:rPr>
          <w:rFonts w:ascii="Tahoma" w:hAnsi="Tahoma" w:cs="Tahoma"/>
        </w:rPr>
      </w:pPr>
      <w:r w:rsidRPr="00CB3F7B">
        <w:rPr>
          <w:rFonts w:ascii="Tahoma" w:hAnsi="Tahoma" w:cs="Tahoma"/>
        </w:rPr>
        <w:t>Barwa – jasnoczerwona bez krwawych wylewów.</w:t>
      </w:r>
    </w:p>
    <w:p w14:paraId="705398DF" w14:textId="77777777" w:rsidR="00DB03BC" w:rsidRPr="00CB3F7B" w:rsidRDefault="00DB03BC" w:rsidP="00DB03BC">
      <w:pPr>
        <w:pStyle w:val="Bezodstpw10"/>
        <w:jc w:val="both"/>
        <w:rPr>
          <w:rFonts w:ascii="Tahoma" w:hAnsi="Tahoma" w:cs="Tahoma"/>
        </w:rPr>
      </w:pPr>
      <w:r w:rsidRPr="00CB3F7B">
        <w:rPr>
          <w:rFonts w:ascii="Tahoma" w:hAnsi="Tahoma" w:cs="Tahoma"/>
        </w:rPr>
        <w:t>Smak i zapach charakterystyczny dla mięsa drobiowego.</w:t>
      </w:r>
    </w:p>
    <w:p w14:paraId="521C9953"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2E32D7CD" w14:textId="77777777" w:rsidR="00DB03BC" w:rsidRPr="00CB3F7B" w:rsidRDefault="00DB03BC" w:rsidP="00DB03BC">
      <w:pPr>
        <w:pStyle w:val="Bezodstpw10"/>
        <w:jc w:val="both"/>
        <w:rPr>
          <w:rFonts w:ascii="Tahoma" w:hAnsi="Tahoma" w:cs="Tahoma"/>
        </w:rPr>
      </w:pPr>
      <w:r w:rsidRPr="00CB3F7B">
        <w:rPr>
          <w:rFonts w:ascii="Tahoma" w:hAnsi="Tahoma" w:cs="Tahoma"/>
        </w:rPr>
        <w:t>Waga fileta od 0,50 kg do 2,00 kg</w:t>
      </w:r>
    </w:p>
    <w:p w14:paraId="6F8D945C" w14:textId="77777777" w:rsidR="00DB03BC" w:rsidRPr="00CB3F7B" w:rsidRDefault="00DB03BC" w:rsidP="00DB03BC">
      <w:pPr>
        <w:jc w:val="both"/>
        <w:rPr>
          <w:rFonts w:ascii="Tahoma" w:hAnsi="Tahoma" w:cs="Tahoma"/>
          <w:kern w:val="24"/>
        </w:rPr>
      </w:pPr>
      <w:r w:rsidRPr="00CB3F7B">
        <w:rPr>
          <w:rFonts w:ascii="Tahoma" w:hAnsi="Tahoma" w:cs="Tahoma"/>
          <w:b/>
        </w:rPr>
        <w:t>Cechy dyskwalifikujące</w:t>
      </w:r>
      <w:r w:rsidRPr="00CB3F7B">
        <w:rPr>
          <w:rFonts w:ascii="Tahoma" w:hAnsi="Tahoma" w:cs="Tahoma"/>
        </w:rPr>
        <w:t>:</w:t>
      </w:r>
      <w:r w:rsidRPr="00CB3F7B">
        <w:rPr>
          <w:rFonts w:ascii="Tahoma" w:hAnsi="Tahoma" w:cs="Tahoma"/>
          <w:kern w:val="24"/>
        </w:rPr>
        <w:t xml:space="preserve"> </w:t>
      </w:r>
    </w:p>
    <w:p w14:paraId="258172CD" w14:textId="77777777" w:rsidR="00DB03BC" w:rsidRPr="00CB3F7B" w:rsidRDefault="00DB03BC" w:rsidP="00DB03BC">
      <w:pPr>
        <w:jc w:val="both"/>
        <w:rPr>
          <w:rFonts w:ascii="Tahoma" w:hAnsi="Tahoma" w:cs="Tahoma"/>
          <w:kern w:val="24"/>
        </w:rPr>
      </w:pPr>
      <w:r w:rsidRPr="00CB3F7B">
        <w:rPr>
          <w:rFonts w:ascii="Tahoma" w:hAnsi="Tahoma" w:cs="Tahoma"/>
          <w:kern w:val="24"/>
        </w:rPr>
        <w:t>obce posmaki, zapachy, nie dopuszcza się mięśni i skóry niezwiązanych ze sobą, krwawe nacieki zewnętrzne i</w:t>
      </w:r>
      <w:r>
        <w:rPr>
          <w:rFonts w:ascii="Tahoma" w:hAnsi="Tahoma" w:cs="Tahoma"/>
          <w:kern w:val="24"/>
        </w:rPr>
        <w:t xml:space="preserve"> </w:t>
      </w:r>
      <w:r w:rsidRPr="00CB3F7B">
        <w:rPr>
          <w:rFonts w:ascii="Tahoma" w:hAnsi="Tahoma" w:cs="Tahoma"/>
          <w:kern w:val="24"/>
        </w:rPr>
        <w:t>wewnętrzne, oślizgłość, nalot pleśni, zazielenienie mięsa,</w:t>
      </w:r>
    </w:p>
    <w:p w14:paraId="721DF32B" w14:textId="77777777" w:rsidR="00DB03BC" w:rsidRPr="00CB3F7B" w:rsidRDefault="00DB03BC" w:rsidP="00DB03BC">
      <w:pPr>
        <w:pStyle w:val="Bezodstpw10"/>
        <w:jc w:val="both"/>
        <w:rPr>
          <w:rFonts w:ascii="Tahoma" w:hAnsi="Tahoma" w:cs="Tahoma"/>
          <w:kern w:val="24"/>
          <w:lang w:eastAsia="en-US"/>
        </w:rPr>
      </w:pPr>
      <w:r w:rsidRPr="00CB3F7B">
        <w:rPr>
          <w:rFonts w:ascii="Tahoma" w:hAnsi="Tahoma" w:cs="Tahoma"/>
          <w:kern w:val="24"/>
          <w:lang w:eastAsia="en-US"/>
        </w:rPr>
        <w:t>stosowanie środków konserwujących np. octanów, soli peklowej itp., objawy obniżenia jędrności i</w:t>
      </w:r>
      <w:r>
        <w:rPr>
          <w:rFonts w:ascii="Tahoma" w:hAnsi="Tahoma" w:cs="Tahoma"/>
          <w:kern w:val="24"/>
          <w:lang w:eastAsia="en-US"/>
        </w:rPr>
        <w:t> </w:t>
      </w:r>
      <w:r w:rsidRPr="00CB3F7B">
        <w:rPr>
          <w:rFonts w:ascii="Tahoma" w:hAnsi="Tahoma" w:cs="Tahoma"/>
          <w:kern w:val="24"/>
          <w:lang w:eastAsia="en-US"/>
        </w:rPr>
        <w:t>elastyczności, mięso poszarpane, wykazujące cechy rozkładu gnilnego i</w:t>
      </w:r>
      <w:r>
        <w:rPr>
          <w:rFonts w:ascii="Tahoma" w:hAnsi="Tahoma" w:cs="Tahoma"/>
          <w:kern w:val="24"/>
          <w:lang w:eastAsia="en-US"/>
        </w:rPr>
        <w:t xml:space="preserve"> </w:t>
      </w:r>
      <w:r w:rsidRPr="00CB3F7B">
        <w:rPr>
          <w:rFonts w:ascii="Tahoma" w:hAnsi="Tahoma" w:cs="Tahoma"/>
          <w:kern w:val="24"/>
          <w:lang w:eastAsia="en-US"/>
        </w:rPr>
        <w:t>zmian oksydacyjnych lipidów.</w:t>
      </w:r>
    </w:p>
    <w:p w14:paraId="0206AA84"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54C84106"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2173706E"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64ACEFFE"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597FE0C7"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19DF15A7"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1E4E559A"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3E36B5AF"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53E4D204" w14:textId="77777777" w:rsidR="00DB03BC" w:rsidRPr="00CB3F7B" w:rsidRDefault="00DB03BC" w:rsidP="00DB03BC">
      <w:pPr>
        <w:pStyle w:val="Bezodstpw10"/>
        <w:jc w:val="both"/>
        <w:rPr>
          <w:rFonts w:ascii="Tahoma" w:hAnsi="Tahoma" w:cs="Tahoma"/>
        </w:rPr>
      </w:pPr>
      <w:r w:rsidRPr="00CB3F7B">
        <w:rPr>
          <w:rFonts w:ascii="Tahoma" w:hAnsi="Tahoma" w:cs="Tahoma"/>
          <w:b/>
        </w:rPr>
        <w:t>Inne wymagania:</w:t>
      </w:r>
    </w:p>
    <w:p w14:paraId="0C59BC52"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699A5999"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 xml:space="preserve">Poz. 8 – Skrzydełka z kurczaka </w:t>
      </w:r>
    </w:p>
    <w:p w14:paraId="616C2B2E"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0DC1736F" w14:textId="77777777" w:rsidR="00DB03BC" w:rsidRPr="00CB3F7B" w:rsidRDefault="00DB03BC" w:rsidP="00DB03BC">
      <w:pPr>
        <w:jc w:val="both"/>
        <w:rPr>
          <w:rFonts w:ascii="Tahoma" w:hAnsi="Tahoma" w:cs="Tahoma"/>
          <w:kern w:val="24"/>
        </w:rPr>
      </w:pPr>
      <w:r w:rsidRPr="00CB3F7B">
        <w:rPr>
          <w:rFonts w:ascii="Tahoma" w:hAnsi="Tahoma" w:cs="Tahoma"/>
          <w:kern w:val="24"/>
        </w:rPr>
        <w:t>Element będący kością ramieniową lub promieniową i</w:t>
      </w:r>
      <w:r>
        <w:rPr>
          <w:rFonts w:ascii="Tahoma" w:hAnsi="Tahoma" w:cs="Tahoma"/>
          <w:kern w:val="24"/>
        </w:rPr>
        <w:t xml:space="preserve"> </w:t>
      </w:r>
      <w:r w:rsidRPr="00CB3F7B">
        <w:rPr>
          <w:rFonts w:ascii="Tahoma" w:hAnsi="Tahoma" w:cs="Tahoma"/>
          <w:kern w:val="24"/>
        </w:rPr>
        <w:t>kością łokciową włącznie z przylegającymi mięśniami, z</w:t>
      </w:r>
      <w:r>
        <w:rPr>
          <w:rFonts w:ascii="Tahoma" w:hAnsi="Tahoma" w:cs="Tahoma"/>
          <w:kern w:val="24"/>
        </w:rPr>
        <w:t xml:space="preserve"> </w:t>
      </w:r>
      <w:r w:rsidRPr="00CB3F7B">
        <w:rPr>
          <w:rFonts w:ascii="Tahoma" w:hAnsi="Tahoma" w:cs="Tahoma"/>
          <w:kern w:val="24"/>
        </w:rPr>
        <w:t>ewentualnie usuniętą końcówką skrzydła lub kością śródręcza.</w:t>
      </w:r>
    </w:p>
    <w:p w14:paraId="51761621" w14:textId="77777777" w:rsidR="00DB03BC" w:rsidRPr="00CB3F7B" w:rsidRDefault="00DB03BC" w:rsidP="00DB03BC">
      <w:pPr>
        <w:jc w:val="both"/>
        <w:rPr>
          <w:rFonts w:ascii="Tahoma" w:hAnsi="Tahoma" w:cs="Tahoma"/>
          <w:kern w:val="24"/>
        </w:rPr>
      </w:pPr>
      <w:r w:rsidRPr="00CB3F7B">
        <w:rPr>
          <w:rFonts w:ascii="Tahoma" w:hAnsi="Tahoma" w:cs="Tahoma"/>
          <w:kern w:val="24"/>
        </w:rPr>
        <w:t>Konsystencja – jędrna, elastyczna.</w:t>
      </w:r>
    </w:p>
    <w:p w14:paraId="3A3BE1A8" w14:textId="77777777" w:rsidR="00DB03BC" w:rsidRPr="00CB3F7B" w:rsidRDefault="00DB03BC" w:rsidP="00DB03BC">
      <w:pPr>
        <w:jc w:val="both"/>
        <w:rPr>
          <w:rFonts w:ascii="Tahoma" w:hAnsi="Tahoma" w:cs="Tahoma"/>
        </w:rPr>
      </w:pPr>
      <w:r w:rsidRPr="00CB3F7B">
        <w:rPr>
          <w:rFonts w:ascii="Tahoma" w:hAnsi="Tahoma" w:cs="Tahoma"/>
          <w:kern w:val="24"/>
        </w:rPr>
        <w:t>Powierzchnia – czysta, gładka, niezakrwawiona, niepostrzępiona, bez opiłków kości, przekrwień, głębszych ponacinań, lekko wilgotna.</w:t>
      </w:r>
    </w:p>
    <w:p w14:paraId="264CB290" w14:textId="77777777" w:rsidR="00DB03BC" w:rsidRPr="00CB3F7B" w:rsidRDefault="00DB03BC" w:rsidP="00DB03BC">
      <w:pPr>
        <w:jc w:val="both"/>
        <w:rPr>
          <w:rFonts w:ascii="Tahoma" w:hAnsi="Tahoma" w:cs="Tahoma"/>
        </w:rPr>
      </w:pPr>
      <w:r w:rsidRPr="00CB3F7B">
        <w:rPr>
          <w:rFonts w:ascii="Tahoma" w:hAnsi="Tahoma" w:cs="Tahoma"/>
        </w:rPr>
        <w:t>Barwa – jasnoczerwona bez krwawych wylewów.</w:t>
      </w:r>
    </w:p>
    <w:p w14:paraId="676B118E" w14:textId="77777777" w:rsidR="00DB03BC" w:rsidRPr="00CB3F7B" w:rsidRDefault="00DB03BC" w:rsidP="00DB03BC">
      <w:pPr>
        <w:pStyle w:val="Bezodstpw10"/>
        <w:jc w:val="both"/>
        <w:rPr>
          <w:rFonts w:ascii="Tahoma" w:hAnsi="Tahoma" w:cs="Tahoma"/>
        </w:rPr>
      </w:pPr>
      <w:r w:rsidRPr="00CB3F7B">
        <w:rPr>
          <w:rFonts w:ascii="Tahoma" w:hAnsi="Tahoma" w:cs="Tahoma"/>
        </w:rPr>
        <w:t>Smak i zapach charakterystyczny dla mięsa drobiowego.</w:t>
      </w:r>
    </w:p>
    <w:p w14:paraId="118D6D39"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79A3E81D" w14:textId="77777777" w:rsidR="00DB03BC" w:rsidRPr="00CB3F7B" w:rsidRDefault="00DB03BC" w:rsidP="00DB03BC">
      <w:pPr>
        <w:pStyle w:val="Bezodstpw10"/>
        <w:jc w:val="both"/>
        <w:rPr>
          <w:rFonts w:ascii="Tahoma" w:hAnsi="Tahoma" w:cs="Tahoma"/>
        </w:rPr>
      </w:pPr>
      <w:r w:rsidRPr="00CB3F7B">
        <w:rPr>
          <w:rFonts w:ascii="Tahoma" w:hAnsi="Tahoma" w:cs="Tahoma"/>
        </w:rPr>
        <w:lastRenderedPageBreak/>
        <w:t>brak</w:t>
      </w:r>
    </w:p>
    <w:p w14:paraId="200C9A85" w14:textId="77777777" w:rsidR="00DB03BC" w:rsidRPr="00CB3F7B" w:rsidRDefault="00DB03BC" w:rsidP="00DB03BC">
      <w:pPr>
        <w:jc w:val="both"/>
        <w:rPr>
          <w:rFonts w:ascii="Tahoma" w:hAnsi="Tahoma" w:cs="Tahoma"/>
          <w:kern w:val="24"/>
        </w:rPr>
      </w:pPr>
      <w:r w:rsidRPr="00CB3F7B">
        <w:rPr>
          <w:rFonts w:ascii="Tahoma" w:hAnsi="Tahoma" w:cs="Tahoma"/>
          <w:b/>
        </w:rPr>
        <w:t>Cechy dyskwalifikujące</w:t>
      </w:r>
      <w:r w:rsidRPr="00CB3F7B">
        <w:rPr>
          <w:rFonts w:ascii="Tahoma" w:hAnsi="Tahoma" w:cs="Tahoma"/>
        </w:rPr>
        <w:t>:</w:t>
      </w:r>
      <w:r w:rsidRPr="00CB3F7B">
        <w:rPr>
          <w:rFonts w:ascii="Tahoma" w:hAnsi="Tahoma" w:cs="Tahoma"/>
          <w:kern w:val="24"/>
        </w:rPr>
        <w:t xml:space="preserve"> </w:t>
      </w:r>
    </w:p>
    <w:p w14:paraId="1E90AF12" w14:textId="77777777" w:rsidR="00DB03BC" w:rsidRPr="00CB3F7B" w:rsidRDefault="00DB03BC" w:rsidP="00DB03BC">
      <w:pPr>
        <w:jc w:val="both"/>
        <w:rPr>
          <w:rFonts w:ascii="Tahoma" w:hAnsi="Tahoma" w:cs="Tahoma"/>
          <w:kern w:val="24"/>
        </w:rPr>
      </w:pPr>
      <w:r w:rsidRPr="00CB3F7B">
        <w:rPr>
          <w:rFonts w:ascii="Tahoma" w:hAnsi="Tahoma" w:cs="Tahoma"/>
          <w:kern w:val="24"/>
        </w:rPr>
        <w:t>obce posmaki, zapachy, nie dopuszcza się mięśni i skóry niezwiązanych ze sobą, krwawe nacieki zewnętrzne i</w:t>
      </w:r>
      <w:r>
        <w:rPr>
          <w:rFonts w:ascii="Tahoma" w:hAnsi="Tahoma" w:cs="Tahoma"/>
          <w:kern w:val="24"/>
        </w:rPr>
        <w:t xml:space="preserve"> </w:t>
      </w:r>
      <w:r w:rsidRPr="00CB3F7B">
        <w:rPr>
          <w:rFonts w:ascii="Tahoma" w:hAnsi="Tahoma" w:cs="Tahoma"/>
          <w:kern w:val="24"/>
        </w:rPr>
        <w:t xml:space="preserve">wewnętrzne, oślizgłość, nalot pleśni, zazielenienie mięsa, </w:t>
      </w:r>
    </w:p>
    <w:p w14:paraId="2F98F558" w14:textId="77777777" w:rsidR="00DB03BC" w:rsidRPr="00CB3F7B" w:rsidRDefault="00DB03BC" w:rsidP="00DB03BC">
      <w:pPr>
        <w:pStyle w:val="Bezodstpw10"/>
        <w:jc w:val="both"/>
        <w:rPr>
          <w:rFonts w:ascii="Tahoma" w:hAnsi="Tahoma" w:cs="Tahoma"/>
          <w:kern w:val="24"/>
          <w:lang w:eastAsia="en-US"/>
        </w:rPr>
      </w:pPr>
      <w:r w:rsidRPr="00CB3F7B">
        <w:rPr>
          <w:rFonts w:ascii="Tahoma" w:hAnsi="Tahoma" w:cs="Tahoma"/>
          <w:kern w:val="24"/>
          <w:lang w:eastAsia="en-US"/>
        </w:rPr>
        <w:t>stosowanie środków konserwujących np. octanów, soli peklowej itp., objawy obniżenia jędrności i</w:t>
      </w:r>
      <w:r>
        <w:rPr>
          <w:rFonts w:ascii="Tahoma" w:hAnsi="Tahoma" w:cs="Tahoma"/>
          <w:kern w:val="24"/>
          <w:lang w:eastAsia="en-US"/>
        </w:rPr>
        <w:t> </w:t>
      </w:r>
      <w:r w:rsidRPr="00CB3F7B">
        <w:rPr>
          <w:rFonts w:ascii="Tahoma" w:hAnsi="Tahoma" w:cs="Tahoma"/>
          <w:kern w:val="24"/>
          <w:lang w:eastAsia="en-US"/>
        </w:rPr>
        <w:t>elastyczności, mięso poszarpane, wykazujące cechy rozkładu gnilnego i</w:t>
      </w:r>
      <w:r>
        <w:rPr>
          <w:rFonts w:ascii="Tahoma" w:hAnsi="Tahoma" w:cs="Tahoma"/>
          <w:kern w:val="24"/>
          <w:lang w:eastAsia="en-US"/>
        </w:rPr>
        <w:t xml:space="preserve"> </w:t>
      </w:r>
      <w:r w:rsidRPr="00CB3F7B">
        <w:rPr>
          <w:rFonts w:ascii="Tahoma" w:hAnsi="Tahoma" w:cs="Tahoma"/>
          <w:kern w:val="24"/>
          <w:lang w:eastAsia="en-US"/>
        </w:rPr>
        <w:t>zmian oksydacyjnych lipidów.</w:t>
      </w:r>
    </w:p>
    <w:p w14:paraId="1A090677"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6749C05F"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1365DEBF"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461EFDE2"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2DFE9F4B"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1C31D212"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3E54BD81"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53F6C3D8"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3CC42856" w14:textId="77777777" w:rsidR="00DB03BC" w:rsidRPr="00CB3F7B" w:rsidRDefault="00DB03BC" w:rsidP="00DB03BC">
      <w:pPr>
        <w:pStyle w:val="Bezodstpw10"/>
        <w:jc w:val="both"/>
        <w:rPr>
          <w:rFonts w:ascii="Tahoma" w:hAnsi="Tahoma" w:cs="Tahoma"/>
        </w:rPr>
      </w:pPr>
      <w:r w:rsidRPr="00CB3F7B">
        <w:rPr>
          <w:rFonts w:ascii="Tahoma" w:hAnsi="Tahoma" w:cs="Tahoma"/>
          <w:b/>
        </w:rPr>
        <w:t>Inne wymagania:</w:t>
      </w:r>
    </w:p>
    <w:p w14:paraId="4C4C302D"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21E10C63"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 xml:space="preserve">Poz. 9 – Wątróbka drobiowa </w:t>
      </w:r>
    </w:p>
    <w:p w14:paraId="51A4E3DE"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3DC69470" w14:textId="77777777" w:rsidR="00DB03BC" w:rsidRPr="00CB3F7B" w:rsidRDefault="00DB03BC" w:rsidP="00DB03BC">
      <w:pPr>
        <w:jc w:val="both"/>
        <w:rPr>
          <w:rFonts w:ascii="Tahoma" w:hAnsi="Tahoma" w:cs="Tahoma"/>
          <w:kern w:val="24"/>
        </w:rPr>
      </w:pPr>
      <w:r w:rsidRPr="00CB3F7B">
        <w:rPr>
          <w:rFonts w:ascii="Tahoma" w:hAnsi="Tahoma" w:cs="Tahoma"/>
          <w:kern w:val="24"/>
        </w:rPr>
        <w:t>Wątroba składa się z czterech płatów, pozbawiona woreczka żółciowego, z odciętą żyłą główną, niezakrwawiona, nieposzarpana.</w:t>
      </w:r>
    </w:p>
    <w:p w14:paraId="06396FE5" w14:textId="77777777" w:rsidR="00DB03BC" w:rsidRPr="00CB3F7B" w:rsidRDefault="00DB03BC" w:rsidP="00DB03BC">
      <w:pPr>
        <w:jc w:val="both"/>
        <w:rPr>
          <w:rFonts w:ascii="Tahoma" w:hAnsi="Tahoma" w:cs="Tahoma"/>
          <w:kern w:val="24"/>
        </w:rPr>
      </w:pPr>
      <w:r w:rsidRPr="00CB3F7B">
        <w:rPr>
          <w:rFonts w:ascii="Tahoma" w:hAnsi="Tahoma" w:cs="Tahoma"/>
          <w:kern w:val="24"/>
        </w:rPr>
        <w:t>Konsystencja – jędrna, elastyczna.</w:t>
      </w:r>
    </w:p>
    <w:p w14:paraId="64866A8C" w14:textId="77777777" w:rsidR="00DB03BC" w:rsidRPr="00CB3F7B" w:rsidRDefault="00DB03BC" w:rsidP="00DB03BC">
      <w:pPr>
        <w:jc w:val="both"/>
        <w:rPr>
          <w:rFonts w:ascii="Tahoma" w:hAnsi="Tahoma" w:cs="Tahoma"/>
          <w:kern w:val="24"/>
        </w:rPr>
      </w:pPr>
      <w:r w:rsidRPr="00CB3F7B">
        <w:rPr>
          <w:rFonts w:ascii="Tahoma" w:hAnsi="Tahoma" w:cs="Tahoma"/>
          <w:kern w:val="24"/>
        </w:rPr>
        <w:t>Zapach – swoisty, charakterystyczna dla wątroby.</w:t>
      </w:r>
    </w:p>
    <w:p w14:paraId="13B26C35" w14:textId="77777777" w:rsidR="00DB03BC" w:rsidRPr="00CB3F7B" w:rsidRDefault="00DB03BC" w:rsidP="00DB03BC">
      <w:pPr>
        <w:jc w:val="both"/>
        <w:rPr>
          <w:rFonts w:ascii="Tahoma" w:hAnsi="Tahoma" w:cs="Tahoma"/>
          <w:kern w:val="24"/>
        </w:rPr>
      </w:pPr>
      <w:r w:rsidRPr="00CB3F7B">
        <w:rPr>
          <w:rFonts w:ascii="Tahoma" w:hAnsi="Tahoma" w:cs="Tahoma"/>
          <w:kern w:val="24"/>
        </w:rPr>
        <w:t>Barwa – brązowa.</w:t>
      </w:r>
    </w:p>
    <w:p w14:paraId="3EEDDD95" w14:textId="77777777" w:rsidR="00DB03BC" w:rsidRPr="00CB3F7B" w:rsidRDefault="00DB03BC" w:rsidP="00DB03BC">
      <w:pPr>
        <w:pStyle w:val="Bezodstpw10"/>
        <w:jc w:val="both"/>
        <w:rPr>
          <w:rFonts w:ascii="Tahoma" w:hAnsi="Tahoma" w:cs="Tahoma"/>
          <w:kern w:val="24"/>
        </w:rPr>
      </w:pPr>
      <w:r w:rsidRPr="00CB3F7B">
        <w:rPr>
          <w:rFonts w:ascii="Tahoma" w:hAnsi="Tahoma" w:cs="Tahoma"/>
          <w:kern w:val="24"/>
        </w:rPr>
        <w:t>Powierzchnia – czysta, gładka, lekko błyszcząca i</w:t>
      </w:r>
      <w:r>
        <w:rPr>
          <w:rFonts w:ascii="Tahoma" w:hAnsi="Tahoma" w:cs="Tahoma"/>
          <w:kern w:val="24"/>
        </w:rPr>
        <w:t xml:space="preserve"> </w:t>
      </w:r>
      <w:r w:rsidRPr="00CB3F7B">
        <w:rPr>
          <w:rFonts w:ascii="Tahoma" w:hAnsi="Tahoma" w:cs="Tahoma"/>
          <w:kern w:val="24"/>
        </w:rPr>
        <w:t>wilgotna, bez przekrwień, ponacinań.</w:t>
      </w:r>
    </w:p>
    <w:p w14:paraId="465A7D09"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187BAF4B" w14:textId="77777777" w:rsidR="00DB03BC" w:rsidRPr="00CB3F7B" w:rsidRDefault="00DB03BC" w:rsidP="00DB03BC">
      <w:pPr>
        <w:pStyle w:val="Bezodstpw10"/>
        <w:jc w:val="both"/>
        <w:rPr>
          <w:rFonts w:ascii="Tahoma" w:hAnsi="Tahoma" w:cs="Tahoma"/>
        </w:rPr>
      </w:pPr>
      <w:r w:rsidRPr="00CB3F7B">
        <w:rPr>
          <w:rFonts w:ascii="Tahoma" w:hAnsi="Tahoma" w:cs="Tahoma"/>
        </w:rPr>
        <w:t>brak</w:t>
      </w:r>
    </w:p>
    <w:p w14:paraId="5C008EBC" w14:textId="77777777" w:rsidR="00DB03BC" w:rsidRPr="00CB3F7B" w:rsidRDefault="00DB03BC" w:rsidP="00DB03BC">
      <w:pPr>
        <w:jc w:val="both"/>
        <w:rPr>
          <w:rFonts w:ascii="Tahoma" w:hAnsi="Tahoma" w:cs="Tahoma"/>
          <w:kern w:val="24"/>
        </w:rPr>
      </w:pPr>
      <w:r w:rsidRPr="00CB3F7B">
        <w:rPr>
          <w:rFonts w:ascii="Tahoma" w:hAnsi="Tahoma" w:cs="Tahoma"/>
          <w:b/>
        </w:rPr>
        <w:t>Cechy dyskwalifikujące</w:t>
      </w:r>
      <w:r w:rsidRPr="00CB3F7B">
        <w:rPr>
          <w:rFonts w:ascii="Tahoma" w:hAnsi="Tahoma" w:cs="Tahoma"/>
        </w:rPr>
        <w:t>:</w:t>
      </w:r>
      <w:r w:rsidRPr="00CB3F7B">
        <w:rPr>
          <w:rFonts w:ascii="Tahoma" w:hAnsi="Tahoma" w:cs="Tahoma"/>
          <w:kern w:val="24"/>
        </w:rPr>
        <w:t xml:space="preserve"> </w:t>
      </w:r>
    </w:p>
    <w:p w14:paraId="1C70AEDF" w14:textId="77777777" w:rsidR="00DB03BC" w:rsidRPr="00CB3F7B" w:rsidRDefault="00DB03BC" w:rsidP="00DB03BC">
      <w:pPr>
        <w:pStyle w:val="Bezodstpw10"/>
        <w:tabs>
          <w:tab w:val="left" w:pos="5184"/>
        </w:tabs>
        <w:jc w:val="both"/>
        <w:rPr>
          <w:rFonts w:ascii="Tahoma" w:hAnsi="Tahoma" w:cs="Tahoma"/>
          <w:kern w:val="24"/>
          <w:lang w:eastAsia="en-US"/>
        </w:rPr>
      </w:pPr>
      <w:r w:rsidRPr="00CB3F7B">
        <w:rPr>
          <w:rFonts w:ascii="Tahoma" w:hAnsi="Tahoma" w:cs="Tahoma"/>
          <w:kern w:val="24"/>
          <w:lang w:eastAsia="en-US"/>
        </w:rPr>
        <w:t>Występowanie pozostałości po rozlaniu woreczka żółciowego, skrzepów krwi; podroby niepoddane badaniu poubojowemu; wykazujące cechy rozkładu gnilnego i</w:t>
      </w:r>
      <w:r>
        <w:rPr>
          <w:rFonts w:ascii="Tahoma" w:hAnsi="Tahoma" w:cs="Tahoma"/>
          <w:kern w:val="24"/>
          <w:lang w:eastAsia="en-US"/>
        </w:rPr>
        <w:t xml:space="preserve"> </w:t>
      </w:r>
      <w:r w:rsidRPr="00CB3F7B">
        <w:rPr>
          <w:rFonts w:ascii="Tahoma" w:hAnsi="Tahoma" w:cs="Tahoma"/>
          <w:kern w:val="24"/>
          <w:lang w:eastAsia="en-US"/>
        </w:rPr>
        <w:t>zmian oksydacyjnych lipidów, zapleśnienia.</w:t>
      </w:r>
    </w:p>
    <w:p w14:paraId="29F15C0F" w14:textId="77777777" w:rsidR="00DB03BC" w:rsidRPr="00CB3F7B" w:rsidRDefault="00DB03BC" w:rsidP="00DB03BC">
      <w:pPr>
        <w:pStyle w:val="Bezodstpw10"/>
        <w:tabs>
          <w:tab w:val="left" w:pos="5184"/>
        </w:tabs>
        <w:jc w:val="both"/>
        <w:rPr>
          <w:rFonts w:ascii="Tahoma" w:hAnsi="Tahoma" w:cs="Tahoma"/>
          <w:b/>
        </w:rPr>
      </w:pPr>
      <w:r w:rsidRPr="00CB3F7B">
        <w:rPr>
          <w:rFonts w:ascii="Tahoma" w:hAnsi="Tahoma" w:cs="Tahoma"/>
          <w:b/>
        </w:rPr>
        <w:t>Opakowanie i oznakowanie dostawy.</w:t>
      </w:r>
      <w:r w:rsidRPr="00CB3F7B">
        <w:rPr>
          <w:rFonts w:ascii="Tahoma" w:hAnsi="Tahoma" w:cs="Tahoma"/>
          <w:b/>
        </w:rPr>
        <w:tab/>
      </w:r>
    </w:p>
    <w:p w14:paraId="2B656406"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6BBAF2F9"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7E082E84"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1AED8C18"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26243E3A"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5773F1D0"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1610A1FD"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17233031" w14:textId="77777777" w:rsidR="00DB03BC" w:rsidRPr="00CB3F7B" w:rsidRDefault="00DB03BC" w:rsidP="00DB03BC">
      <w:pPr>
        <w:pStyle w:val="Bezodstpw10"/>
        <w:jc w:val="both"/>
        <w:rPr>
          <w:rFonts w:ascii="Tahoma" w:hAnsi="Tahoma" w:cs="Tahoma"/>
        </w:rPr>
      </w:pPr>
      <w:r w:rsidRPr="00CB3F7B">
        <w:rPr>
          <w:rFonts w:ascii="Tahoma" w:hAnsi="Tahoma" w:cs="Tahoma"/>
          <w:b/>
        </w:rPr>
        <w:t>Inne wymagania:</w:t>
      </w:r>
    </w:p>
    <w:p w14:paraId="3BFC9401"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63C6B9C9"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 xml:space="preserve">Poz. 10 – Żołądki indycze </w:t>
      </w:r>
    </w:p>
    <w:p w14:paraId="59D2428A"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724F7EE6" w14:textId="77777777" w:rsidR="00DB03BC" w:rsidRPr="00CB3F7B" w:rsidRDefault="00DB03BC" w:rsidP="00DB03BC">
      <w:pPr>
        <w:jc w:val="both"/>
        <w:rPr>
          <w:rFonts w:ascii="Tahoma" w:hAnsi="Tahoma" w:cs="Tahoma"/>
          <w:kern w:val="24"/>
        </w:rPr>
      </w:pPr>
      <w:r w:rsidRPr="00CB3F7B">
        <w:rPr>
          <w:rFonts w:ascii="Tahoma" w:hAnsi="Tahoma" w:cs="Tahoma"/>
          <w:kern w:val="24"/>
        </w:rPr>
        <w:t>Żołądki drobiowe uzyskane z tuszek indyków.</w:t>
      </w:r>
    </w:p>
    <w:p w14:paraId="6EC4246E" w14:textId="77777777" w:rsidR="00DB03BC" w:rsidRPr="00CB3F7B" w:rsidRDefault="00DB03BC" w:rsidP="00DB03BC">
      <w:pPr>
        <w:jc w:val="both"/>
        <w:rPr>
          <w:rFonts w:ascii="Tahoma" w:hAnsi="Tahoma" w:cs="Tahoma"/>
          <w:kern w:val="24"/>
        </w:rPr>
      </w:pPr>
      <w:r w:rsidRPr="00CB3F7B">
        <w:rPr>
          <w:rFonts w:ascii="Tahoma" w:hAnsi="Tahoma" w:cs="Tahoma"/>
          <w:kern w:val="24"/>
        </w:rPr>
        <w:t>Żołądki całe powinny być właściwie umięśnione, przecięte i oc</w:t>
      </w:r>
      <w:r>
        <w:rPr>
          <w:rFonts w:ascii="Tahoma" w:hAnsi="Tahoma" w:cs="Tahoma"/>
          <w:kern w:val="24"/>
        </w:rPr>
        <w:t>zyszczone z błony wewnętrznej i </w:t>
      </w:r>
      <w:r w:rsidRPr="00CB3F7B">
        <w:rPr>
          <w:rFonts w:ascii="Tahoma" w:hAnsi="Tahoma" w:cs="Tahoma"/>
          <w:kern w:val="24"/>
        </w:rPr>
        <w:t>treści żołądkowej, odcięte na wysokości wpustu i zwieracza żołądka.</w:t>
      </w:r>
    </w:p>
    <w:p w14:paraId="75B678EF" w14:textId="77777777" w:rsidR="00DB03BC" w:rsidRPr="00CB3F7B" w:rsidRDefault="00DB03BC" w:rsidP="00DB03BC">
      <w:pPr>
        <w:jc w:val="both"/>
        <w:rPr>
          <w:rFonts w:ascii="Tahoma" w:hAnsi="Tahoma" w:cs="Tahoma"/>
          <w:kern w:val="24"/>
        </w:rPr>
      </w:pPr>
      <w:r w:rsidRPr="00CB3F7B">
        <w:rPr>
          <w:rFonts w:ascii="Tahoma" w:hAnsi="Tahoma" w:cs="Tahoma"/>
          <w:kern w:val="24"/>
        </w:rPr>
        <w:t>Konsystencja – jędrna, elastyczna.</w:t>
      </w:r>
    </w:p>
    <w:p w14:paraId="744A5518" w14:textId="77777777" w:rsidR="00DB03BC" w:rsidRPr="00CB3F7B" w:rsidRDefault="00DB03BC" w:rsidP="00DB03BC">
      <w:pPr>
        <w:jc w:val="both"/>
        <w:rPr>
          <w:rFonts w:ascii="Tahoma" w:hAnsi="Tahoma" w:cs="Tahoma"/>
          <w:kern w:val="24"/>
        </w:rPr>
      </w:pPr>
      <w:r w:rsidRPr="00CB3F7B">
        <w:rPr>
          <w:rFonts w:ascii="Tahoma" w:hAnsi="Tahoma" w:cs="Tahoma"/>
          <w:kern w:val="24"/>
        </w:rPr>
        <w:t>Zapach – naturalny, swoisty, charakterystyczny dla żołądków drobiowych świeżych.</w:t>
      </w:r>
    </w:p>
    <w:p w14:paraId="62AF65B0" w14:textId="77777777" w:rsidR="00DB03BC" w:rsidRPr="00CB3F7B" w:rsidRDefault="00DB03BC" w:rsidP="00DB03BC">
      <w:pPr>
        <w:jc w:val="both"/>
        <w:rPr>
          <w:rFonts w:ascii="Tahoma" w:hAnsi="Tahoma" w:cs="Tahoma"/>
          <w:kern w:val="24"/>
        </w:rPr>
      </w:pPr>
      <w:r w:rsidRPr="00CB3F7B">
        <w:rPr>
          <w:rFonts w:ascii="Tahoma" w:hAnsi="Tahoma" w:cs="Tahoma"/>
          <w:kern w:val="24"/>
        </w:rPr>
        <w:t>Barwa – charakterystyczna, ciemnoróżowa do fioletowej.</w:t>
      </w:r>
    </w:p>
    <w:p w14:paraId="7DDD0765" w14:textId="77777777" w:rsidR="00DB03BC" w:rsidRPr="00CB3F7B" w:rsidRDefault="00DB03BC" w:rsidP="00DB03BC">
      <w:pPr>
        <w:pStyle w:val="Bezodstpw10"/>
        <w:jc w:val="both"/>
        <w:rPr>
          <w:rFonts w:ascii="Tahoma" w:hAnsi="Tahoma" w:cs="Tahoma"/>
          <w:kern w:val="24"/>
        </w:rPr>
      </w:pPr>
      <w:r w:rsidRPr="00CB3F7B">
        <w:rPr>
          <w:rFonts w:ascii="Tahoma" w:hAnsi="Tahoma" w:cs="Tahoma"/>
          <w:kern w:val="24"/>
        </w:rPr>
        <w:t>Powierzchnia - czysta, gładka, niezakrwawiona, niepostrzępiona, bez głębszych ponacinań, lekko wilgotna.</w:t>
      </w:r>
    </w:p>
    <w:p w14:paraId="2371B490"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5C28D05A" w14:textId="77777777" w:rsidR="00DB03BC" w:rsidRPr="00CB3F7B" w:rsidRDefault="00DB03BC" w:rsidP="00DB03BC">
      <w:pPr>
        <w:pStyle w:val="Bezodstpw10"/>
        <w:jc w:val="both"/>
        <w:rPr>
          <w:rFonts w:ascii="Tahoma" w:hAnsi="Tahoma" w:cs="Tahoma"/>
        </w:rPr>
      </w:pPr>
      <w:r w:rsidRPr="00CB3F7B">
        <w:rPr>
          <w:rFonts w:ascii="Tahoma" w:hAnsi="Tahoma" w:cs="Tahoma"/>
        </w:rPr>
        <w:t>brak</w:t>
      </w:r>
    </w:p>
    <w:p w14:paraId="24CDF6F2" w14:textId="77777777" w:rsidR="00DB03BC" w:rsidRPr="00CB3F7B" w:rsidRDefault="00DB03BC" w:rsidP="00DB03BC">
      <w:pPr>
        <w:jc w:val="both"/>
        <w:rPr>
          <w:rFonts w:ascii="Tahoma" w:hAnsi="Tahoma" w:cs="Tahoma"/>
          <w:kern w:val="24"/>
        </w:rPr>
      </w:pPr>
      <w:r w:rsidRPr="00CB3F7B">
        <w:rPr>
          <w:rFonts w:ascii="Tahoma" w:hAnsi="Tahoma" w:cs="Tahoma"/>
          <w:b/>
        </w:rPr>
        <w:t>Cechy dyskwalifikujące</w:t>
      </w:r>
      <w:r w:rsidRPr="00CB3F7B">
        <w:rPr>
          <w:rFonts w:ascii="Tahoma" w:hAnsi="Tahoma" w:cs="Tahoma"/>
        </w:rPr>
        <w:t>:</w:t>
      </w:r>
      <w:r w:rsidRPr="00CB3F7B">
        <w:rPr>
          <w:rFonts w:ascii="Tahoma" w:hAnsi="Tahoma" w:cs="Tahoma"/>
          <w:kern w:val="24"/>
        </w:rPr>
        <w:t xml:space="preserve"> </w:t>
      </w:r>
    </w:p>
    <w:p w14:paraId="0C876B1F" w14:textId="77777777" w:rsidR="00DB03BC" w:rsidRPr="00CB3F7B" w:rsidRDefault="00DB03BC" w:rsidP="00DB03BC">
      <w:pPr>
        <w:pStyle w:val="Bezodstpw10"/>
        <w:tabs>
          <w:tab w:val="left" w:pos="5184"/>
        </w:tabs>
        <w:jc w:val="both"/>
        <w:rPr>
          <w:rFonts w:ascii="Tahoma" w:hAnsi="Tahoma" w:cs="Tahoma"/>
          <w:b/>
        </w:rPr>
      </w:pPr>
      <w:r w:rsidRPr="00CB3F7B">
        <w:rPr>
          <w:rFonts w:ascii="Tahoma" w:hAnsi="Tahoma" w:cs="Tahoma"/>
          <w:kern w:val="24"/>
          <w:lang w:eastAsia="en-US"/>
        </w:rPr>
        <w:t xml:space="preserve">Występowanie pozostałości po treści żołądkowej, skrzepów krwi; podroby niepoddane badaniu </w:t>
      </w:r>
      <w:r w:rsidRPr="00CB3F7B">
        <w:rPr>
          <w:rFonts w:ascii="Tahoma" w:hAnsi="Tahoma" w:cs="Tahoma"/>
          <w:kern w:val="24"/>
          <w:lang w:eastAsia="en-US"/>
        </w:rPr>
        <w:lastRenderedPageBreak/>
        <w:t>poubojowemu; wykazujące cechy rozkładu gnilnego i</w:t>
      </w:r>
      <w:r>
        <w:rPr>
          <w:rFonts w:ascii="Tahoma" w:hAnsi="Tahoma" w:cs="Tahoma"/>
          <w:kern w:val="24"/>
          <w:lang w:eastAsia="en-US"/>
        </w:rPr>
        <w:t xml:space="preserve"> </w:t>
      </w:r>
      <w:r w:rsidRPr="00CB3F7B">
        <w:rPr>
          <w:rFonts w:ascii="Tahoma" w:hAnsi="Tahoma" w:cs="Tahoma"/>
          <w:kern w:val="24"/>
          <w:lang w:eastAsia="en-US"/>
        </w:rPr>
        <w:t>zmian oksydacyjnych lipidów, zapleśnienia</w:t>
      </w:r>
      <w:r w:rsidRPr="00CB3F7B">
        <w:rPr>
          <w:rFonts w:ascii="Tahoma" w:hAnsi="Tahoma" w:cs="Tahoma"/>
          <w:b/>
        </w:rPr>
        <w:t xml:space="preserve"> Opakowanie i oznakowanie dostawy.</w:t>
      </w:r>
      <w:r w:rsidRPr="00CB3F7B">
        <w:rPr>
          <w:rFonts w:ascii="Tahoma" w:hAnsi="Tahoma" w:cs="Tahoma"/>
          <w:b/>
        </w:rPr>
        <w:tab/>
      </w:r>
    </w:p>
    <w:p w14:paraId="4225497F"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2B8160AF"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1D66E15C"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0EE03A5A"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4B2B3D73"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54E14BCE"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6225EE4F"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643429AF" w14:textId="77777777" w:rsidR="00DB03BC" w:rsidRPr="00CB3F7B" w:rsidRDefault="00DB03BC" w:rsidP="00DB03BC">
      <w:pPr>
        <w:pStyle w:val="Bezodstpw10"/>
        <w:jc w:val="both"/>
        <w:rPr>
          <w:rFonts w:ascii="Tahoma" w:hAnsi="Tahoma" w:cs="Tahoma"/>
        </w:rPr>
      </w:pPr>
      <w:r w:rsidRPr="00CB3F7B">
        <w:rPr>
          <w:rFonts w:ascii="Tahoma" w:hAnsi="Tahoma" w:cs="Tahoma"/>
          <w:b/>
        </w:rPr>
        <w:t>Inne wymagania:</w:t>
      </w:r>
    </w:p>
    <w:p w14:paraId="40300860"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0DBE10A3" w14:textId="77777777" w:rsidR="00DB03BC" w:rsidRPr="00CB3F7B" w:rsidRDefault="00DB03BC" w:rsidP="00DB03BC">
      <w:pPr>
        <w:spacing w:before="60"/>
        <w:jc w:val="both"/>
        <w:rPr>
          <w:rFonts w:ascii="Tahoma" w:hAnsi="Tahoma" w:cs="Tahoma"/>
          <w:b/>
          <w:i/>
          <w:kern w:val="24"/>
          <w:u w:val="single"/>
        </w:rPr>
      </w:pPr>
      <w:r w:rsidRPr="00CB3F7B">
        <w:rPr>
          <w:rFonts w:ascii="Tahoma" w:hAnsi="Tahoma" w:cs="Tahoma"/>
          <w:b/>
          <w:i/>
          <w:kern w:val="24"/>
          <w:u w:val="single"/>
        </w:rPr>
        <w:t xml:space="preserve">Poz. 11– </w:t>
      </w:r>
      <w:r>
        <w:rPr>
          <w:rFonts w:ascii="Tahoma" w:hAnsi="Tahoma" w:cs="Tahoma"/>
          <w:b/>
          <w:i/>
          <w:kern w:val="24"/>
          <w:u w:val="single"/>
        </w:rPr>
        <w:t>P</w:t>
      </w:r>
      <w:r w:rsidRPr="00CB3F7B">
        <w:rPr>
          <w:rFonts w:ascii="Tahoma" w:hAnsi="Tahoma" w:cs="Tahoma"/>
          <w:b/>
          <w:i/>
          <w:kern w:val="24"/>
          <w:u w:val="single"/>
        </w:rPr>
        <w:t>ier</w:t>
      </w:r>
      <w:r>
        <w:rPr>
          <w:rFonts w:ascii="Tahoma" w:hAnsi="Tahoma" w:cs="Tahoma"/>
          <w:b/>
          <w:i/>
          <w:kern w:val="24"/>
          <w:u w:val="single"/>
        </w:rPr>
        <w:t>ś z</w:t>
      </w:r>
      <w:r w:rsidRPr="00CB3F7B">
        <w:rPr>
          <w:rFonts w:ascii="Tahoma" w:hAnsi="Tahoma" w:cs="Tahoma"/>
          <w:b/>
          <w:i/>
          <w:kern w:val="24"/>
          <w:u w:val="single"/>
        </w:rPr>
        <w:t xml:space="preserve"> kaczki b/k</w:t>
      </w:r>
      <w:r>
        <w:rPr>
          <w:rFonts w:ascii="Tahoma" w:hAnsi="Tahoma" w:cs="Tahoma"/>
          <w:b/>
          <w:i/>
          <w:kern w:val="24"/>
          <w:u w:val="single"/>
        </w:rPr>
        <w:t xml:space="preserve"> i z/k</w:t>
      </w:r>
    </w:p>
    <w:p w14:paraId="4F90F4D0" w14:textId="77777777" w:rsidR="00DB03BC" w:rsidRPr="00CB3F7B" w:rsidRDefault="00DB03BC" w:rsidP="00DB03BC">
      <w:pPr>
        <w:pStyle w:val="Bezodstpw10"/>
        <w:jc w:val="both"/>
        <w:rPr>
          <w:rFonts w:ascii="Tahoma" w:hAnsi="Tahoma" w:cs="Tahoma"/>
          <w:b/>
        </w:rPr>
      </w:pPr>
      <w:r w:rsidRPr="00CB3F7B">
        <w:rPr>
          <w:rFonts w:ascii="Tahoma" w:hAnsi="Tahoma" w:cs="Tahoma"/>
          <w:b/>
        </w:rPr>
        <w:t>Asortyment:</w:t>
      </w:r>
    </w:p>
    <w:p w14:paraId="070CA0DD" w14:textId="77777777" w:rsidR="00DB03BC" w:rsidRPr="00CB3F7B" w:rsidRDefault="00DB03BC" w:rsidP="00DB03BC">
      <w:pPr>
        <w:jc w:val="both"/>
        <w:rPr>
          <w:rFonts w:ascii="Tahoma" w:hAnsi="Tahoma" w:cs="Tahoma"/>
        </w:rPr>
      </w:pPr>
      <w:r w:rsidRPr="00CB3F7B">
        <w:rPr>
          <w:rFonts w:ascii="Tahoma" w:hAnsi="Tahoma" w:cs="Tahoma"/>
        </w:rPr>
        <w:t>Mięso o delikatnej strukturze włókien mięśniowych, po obróbce termicznej mięso kruche, łatwe do przeżuwania. Oddzielony filet od obojczyka i mostka.</w:t>
      </w:r>
    </w:p>
    <w:p w14:paraId="0A83F4D6" w14:textId="77777777" w:rsidR="00DB03BC" w:rsidRPr="00CB3F7B" w:rsidRDefault="00DB03BC" w:rsidP="00DB03BC">
      <w:pPr>
        <w:jc w:val="both"/>
        <w:rPr>
          <w:rFonts w:ascii="Tahoma" w:hAnsi="Tahoma" w:cs="Tahoma"/>
          <w:kern w:val="24"/>
        </w:rPr>
      </w:pPr>
      <w:r w:rsidRPr="00CB3F7B">
        <w:rPr>
          <w:rFonts w:ascii="Tahoma" w:hAnsi="Tahoma" w:cs="Tahoma"/>
          <w:kern w:val="24"/>
        </w:rPr>
        <w:t>Filety powinny być właściwie umięśnione, linie cięć równe, gładkie, mięso prawidłowo wykrwawione i</w:t>
      </w:r>
      <w:r>
        <w:rPr>
          <w:rFonts w:ascii="Tahoma" w:hAnsi="Tahoma" w:cs="Tahoma"/>
          <w:kern w:val="24"/>
        </w:rPr>
        <w:t xml:space="preserve"> </w:t>
      </w:r>
      <w:r w:rsidRPr="00CB3F7B">
        <w:rPr>
          <w:rFonts w:ascii="Tahoma" w:hAnsi="Tahoma" w:cs="Tahoma"/>
          <w:kern w:val="24"/>
        </w:rPr>
        <w:t>ocieknięte.</w:t>
      </w:r>
    </w:p>
    <w:p w14:paraId="03547237" w14:textId="77777777" w:rsidR="00DB03BC" w:rsidRPr="00CB3F7B" w:rsidRDefault="00DB03BC" w:rsidP="00DB03BC">
      <w:pPr>
        <w:jc w:val="both"/>
        <w:rPr>
          <w:rFonts w:ascii="Tahoma" w:hAnsi="Tahoma" w:cs="Tahoma"/>
        </w:rPr>
      </w:pPr>
      <w:r w:rsidRPr="00CB3F7B">
        <w:rPr>
          <w:rFonts w:ascii="Tahoma" w:hAnsi="Tahoma" w:cs="Tahoma"/>
          <w:kern w:val="24"/>
        </w:rPr>
        <w:t>Powierzchnia – czysta, gładka, niezakrwawiona, niepostrzępiona, bez opiłków kości, przekrwień, głębszych ponacinań, lekko wilgotna.</w:t>
      </w:r>
    </w:p>
    <w:p w14:paraId="59AE4B7F" w14:textId="77777777" w:rsidR="00DB03BC" w:rsidRPr="00CB3F7B" w:rsidRDefault="00DB03BC" w:rsidP="00DB03BC">
      <w:pPr>
        <w:jc w:val="both"/>
        <w:rPr>
          <w:rFonts w:ascii="Tahoma" w:hAnsi="Tahoma" w:cs="Tahoma"/>
        </w:rPr>
      </w:pPr>
      <w:r w:rsidRPr="00CB3F7B">
        <w:rPr>
          <w:rFonts w:ascii="Tahoma" w:hAnsi="Tahoma" w:cs="Tahoma"/>
        </w:rPr>
        <w:t>Barwa – jasnoczerwona do czerwonej bez krwawych wylewów.</w:t>
      </w:r>
    </w:p>
    <w:p w14:paraId="0E9324BA" w14:textId="77777777" w:rsidR="00DB03BC" w:rsidRPr="00CB3F7B" w:rsidRDefault="00DB03BC" w:rsidP="00DB03BC">
      <w:pPr>
        <w:pStyle w:val="Bezodstpw10"/>
        <w:jc w:val="both"/>
        <w:rPr>
          <w:rFonts w:ascii="Tahoma" w:hAnsi="Tahoma" w:cs="Tahoma"/>
        </w:rPr>
      </w:pPr>
      <w:r w:rsidRPr="00CB3F7B">
        <w:rPr>
          <w:rFonts w:ascii="Tahoma" w:hAnsi="Tahoma" w:cs="Tahoma"/>
        </w:rPr>
        <w:t>Smak i zapach charakterystyczny dla mięsa drobiowego.</w:t>
      </w:r>
    </w:p>
    <w:p w14:paraId="3DF4B907" w14:textId="77777777" w:rsidR="00DB03BC" w:rsidRPr="00CB3F7B" w:rsidRDefault="00DB03BC" w:rsidP="00DB03BC">
      <w:pPr>
        <w:pStyle w:val="Bezodstpw10"/>
        <w:jc w:val="both"/>
        <w:rPr>
          <w:rFonts w:ascii="Tahoma" w:hAnsi="Tahoma" w:cs="Tahoma"/>
          <w:b/>
        </w:rPr>
      </w:pPr>
      <w:r w:rsidRPr="00CB3F7B">
        <w:rPr>
          <w:rFonts w:ascii="Tahoma" w:hAnsi="Tahoma" w:cs="Tahoma"/>
          <w:b/>
        </w:rPr>
        <w:t>Dopuszczalne tolerancje:</w:t>
      </w:r>
    </w:p>
    <w:p w14:paraId="706B29FE" w14:textId="77777777" w:rsidR="00DB03BC" w:rsidRPr="00CB3F7B" w:rsidRDefault="00DB03BC" w:rsidP="00DB03BC">
      <w:pPr>
        <w:pStyle w:val="Bezodstpw10"/>
        <w:jc w:val="both"/>
        <w:rPr>
          <w:rFonts w:ascii="Tahoma" w:hAnsi="Tahoma" w:cs="Tahoma"/>
        </w:rPr>
      </w:pPr>
      <w:r w:rsidRPr="00CB3F7B">
        <w:rPr>
          <w:rFonts w:ascii="Tahoma" w:hAnsi="Tahoma" w:cs="Tahoma"/>
        </w:rPr>
        <w:t>Brak</w:t>
      </w:r>
    </w:p>
    <w:p w14:paraId="5A36D70E" w14:textId="77777777" w:rsidR="00DB03BC" w:rsidRPr="00CB3F7B" w:rsidRDefault="00DB03BC" w:rsidP="00DB03BC">
      <w:pPr>
        <w:jc w:val="both"/>
        <w:rPr>
          <w:rFonts w:ascii="Tahoma" w:hAnsi="Tahoma" w:cs="Tahoma"/>
          <w:kern w:val="24"/>
        </w:rPr>
      </w:pPr>
      <w:r w:rsidRPr="00CB3F7B">
        <w:rPr>
          <w:rFonts w:ascii="Tahoma" w:hAnsi="Tahoma" w:cs="Tahoma"/>
          <w:b/>
        </w:rPr>
        <w:t>Cechy dyskwalifikujące</w:t>
      </w:r>
      <w:r w:rsidRPr="00CB3F7B">
        <w:rPr>
          <w:rFonts w:ascii="Tahoma" w:hAnsi="Tahoma" w:cs="Tahoma"/>
        </w:rPr>
        <w:t>:</w:t>
      </w:r>
      <w:r w:rsidRPr="00CB3F7B">
        <w:rPr>
          <w:rFonts w:ascii="Tahoma" w:hAnsi="Tahoma" w:cs="Tahoma"/>
          <w:kern w:val="24"/>
        </w:rPr>
        <w:t xml:space="preserve"> </w:t>
      </w:r>
    </w:p>
    <w:p w14:paraId="04E50F94" w14:textId="77777777" w:rsidR="00DB03BC" w:rsidRPr="00CB3F7B" w:rsidRDefault="00DB03BC" w:rsidP="00DB03BC">
      <w:pPr>
        <w:jc w:val="both"/>
        <w:rPr>
          <w:rFonts w:ascii="Tahoma" w:hAnsi="Tahoma" w:cs="Tahoma"/>
          <w:kern w:val="24"/>
        </w:rPr>
      </w:pPr>
      <w:r w:rsidRPr="00CB3F7B">
        <w:rPr>
          <w:rFonts w:ascii="Tahoma" w:hAnsi="Tahoma" w:cs="Tahoma"/>
          <w:kern w:val="24"/>
        </w:rPr>
        <w:t>obce posmaki, zapachy, nie dopuszcza się mięśni i skóry niezwiązanych ze sobą, krwawe nacieki zewnętrzne i</w:t>
      </w:r>
      <w:r>
        <w:rPr>
          <w:rFonts w:ascii="Tahoma" w:hAnsi="Tahoma" w:cs="Tahoma"/>
          <w:kern w:val="24"/>
        </w:rPr>
        <w:t xml:space="preserve"> </w:t>
      </w:r>
      <w:r w:rsidRPr="00CB3F7B">
        <w:rPr>
          <w:rFonts w:ascii="Tahoma" w:hAnsi="Tahoma" w:cs="Tahoma"/>
          <w:kern w:val="24"/>
        </w:rPr>
        <w:t xml:space="preserve">wewnętrzne, oślizgłość, nalot pleśni, zazielenienie mięsa, </w:t>
      </w:r>
    </w:p>
    <w:p w14:paraId="62934BEC" w14:textId="77777777" w:rsidR="00DB03BC" w:rsidRPr="00CB3F7B" w:rsidRDefault="00DB03BC" w:rsidP="00DB03BC">
      <w:pPr>
        <w:pStyle w:val="Bezodstpw10"/>
        <w:jc w:val="both"/>
        <w:rPr>
          <w:rFonts w:ascii="Tahoma" w:hAnsi="Tahoma" w:cs="Tahoma"/>
          <w:kern w:val="24"/>
          <w:lang w:eastAsia="en-US"/>
        </w:rPr>
      </w:pPr>
      <w:r w:rsidRPr="00CB3F7B">
        <w:rPr>
          <w:rFonts w:ascii="Tahoma" w:hAnsi="Tahoma" w:cs="Tahoma"/>
          <w:kern w:val="24"/>
          <w:lang w:eastAsia="en-US"/>
        </w:rPr>
        <w:t>stosowanie środków konserwujących np. octanów, soli peklowej itp., objawy obniżenia ję</w:t>
      </w:r>
      <w:r>
        <w:rPr>
          <w:rFonts w:ascii="Tahoma" w:hAnsi="Tahoma" w:cs="Tahoma"/>
          <w:kern w:val="24"/>
          <w:lang w:eastAsia="en-US"/>
        </w:rPr>
        <w:t>drności i </w:t>
      </w:r>
      <w:r w:rsidRPr="00CB3F7B">
        <w:rPr>
          <w:rFonts w:ascii="Tahoma" w:hAnsi="Tahoma" w:cs="Tahoma"/>
          <w:kern w:val="24"/>
          <w:lang w:eastAsia="en-US"/>
        </w:rPr>
        <w:t>elastyczności, mięso poszarpane, wykazujące cechy rozkładu gnilnego i</w:t>
      </w:r>
      <w:r>
        <w:rPr>
          <w:rFonts w:ascii="Tahoma" w:hAnsi="Tahoma" w:cs="Tahoma"/>
          <w:kern w:val="24"/>
          <w:lang w:eastAsia="en-US"/>
        </w:rPr>
        <w:t xml:space="preserve"> </w:t>
      </w:r>
      <w:r w:rsidRPr="00CB3F7B">
        <w:rPr>
          <w:rFonts w:ascii="Tahoma" w:hAnsi="Tahoma" w:cs="Tahoma"/>
          <w:kern w:val="24"/>
          <w:lang w:eastAsia="en-US"/>
        </w:rPr>
        <w:t>zmian oksydacyjnych lipidów.</w:t>
      </w:r>
    </w:p>
    <w:p w14:paraId="47D48E8D" w14:textId="77777777" w:rsidR="00DB03BC" w:rsidRPr="00CB3F7B" w:rsidRDefault="00DB03BC" w:rsidP="00DB03BC">
      <w:pPr>
        <w:pStyle w:val="Bezodstpw10"/>
        <w:jc w:val="both"/>
        <w:rPr>
          <w:rFonts w:ascii="Tahoma" w:hAnsi="Tahoma" w:cs="Tahoma"/>
          <w:b/>
        </w:rPr>
      </w:pPr>
      <w:r w:rsidRPr="00CB3F7B">
        <w:rPr>
          <w:rFonts w:ascii="Tahoma" w:hAnsi="Tahoma" w:cs="Tahoma"/>
          <w:b/>
        </w:rPr>
        <w:t>Opakowanie i oznakowanie dostawy.</w:t>
      </w:r>
    </w:p>
    <w:p w14:paraId="406D8DB1" w14:textId="77777777" w:rsidR="00DB03BC" w:rsidRPr="00CB3F7B" w:rsidRDefault="00DB03BC" w:rsidP="00DB03BC">
      <w:pPr>
        <w:pStyle w:val="Bezodstpw10"/>
        <w:jc w:val="both"/>
        <w:rPr>
          <w:rFonts w:ascii="Tahoma" w:hAnsi="Tahoma" w:cs="Tahoma"/>
        </w:rPr>
      </w:pPr>
      <w:r w:rsidRPr="00CB3F7B">
        <w:rPr>
          <w:rFonts w:ascii="Tahoma" w:hAnsi="Tahoma" w:cs="Tahoma"/>
        </w:rPr>
        <w:t>Opakowanie: wszystkie objęte zamówieniem produkty dostarczane będą w skrzynkach plastikowych o</w:t>
      </w:r>
      <w:r>
        <w:rPr>
          <w:rFonts w:ascii="Tahoma" w:hAnsi="Tahoma" w:cs="Tahoma"/>
        </w:rPr>
        <w:t xml:space="preserve"> </w:t>
      </w:r>
      <w:r w:rsidRPr="00CB3F7B">
        <w:rPr>
          <w:rFonts w:ascii="Tahoma" w:hAnsi="Tahoma" w:cs="Tahoma"/>
        </w:rPr>
        <w:t xml:space="preserve">wadze nieprzekraczającej </w:t>
      </w:r>
      <w:smartTag w:uri="urn:schemas-microsoft-com:office:smarttags" w:element="metricconverter">
        <w:smartTagPr>
          <w:attr w:name="ProductID" w:val="15 kg"/>
        </w:smartTagPr>
        <w:r w:rsidRPr="00CB3F7B">
          <w:rPr>
            <w:rFonts w:ascii="Tahoma" w:hAnsi="Tahoma" w:cs="Tahoma"/>
          </w:rPr>
          <w:t>15 kg</w:t>
        </w:r>
      </w:smartTag>
      <w:r w:rsidRPr="00CB3F7B">
        <w:rPr>
          <w:rFonts w:ascii="Tahoma" w:hAnsi="Tahoma" w:cs="Tahoma"/>
        </w:rPr>
        <w:t xml:space="preserve"> netto.</w:t>
      </w:r>
    </w:p>
    <w:p w14:paraId="45E18A4E" w14:textId="77777777" w:rsidR="00DB03BC" w:rsidRPr="00CB3F7B" w:rsidRDefault="00DB03BC" w:rsidP="00DB03BC">
      <w:pPr>
        <w:pStyle w:val="Bezodstpw10"/>
        <w:jc w:val="both"/>
        <w:rPr>
          <w:rFonts w:ascii="Tahoma" w:hAnsi="Tahoma" w:cs="Tahoma"/>
        </w:rPr>
      </w:pPr>
      <w:r w:rsidRPr="00CB3F7B">
        <w:rPr>
          <w:rFonts w:ascii="Tahoma" w:hAnsi="Tahoma" w:cs="Tahoma"/>
        </w:rPr>
        <w:t>Oznakowanie powinno zawierać:</w:t>
      </w:r>
    </w:p>
    <w:p w14:paraId="7883A55A" w14:textId="77777777" w:rsidR="00DB03BC" w:rsidRPr="00CB3F7B" w:rsidRDefault="00DB03BC" w:rsidP="00DB03BC">
      <w:pPr>
        <w:pStyle w:val="Bezodstpw10"/>
        <w:jc w:val="both"/>
        <w:rPr>
          <w:rFonts w:ascii="Tahoma" w:hAnsi="Tahoma" w:cs="Tahoma"/>
        </w:rPr>
      </w:pPr>
      <w:r w:rsidRPr="00CB3F7B">
        <w:rPr>
          <w:rFonts w:ascii="Tahoma" w:hAnsi="Tahoma" w:cs="Tahoma"/>
        </w:rPr>
        <w:t>a) nazwę dostawcy – producenta, adres</w:t>
      </w:r>
    </w:p>
    <w:p w14:paraId="6D6B77C9" w14:textId="77777777" w:rsidR="00DB03BC" w:rsidRPr="00CB3F7B" w:rsidRDefault="00DB03BC" w:rsidP="00DB03BC">
      <w:pPr>
        <w:pStyle w:val="Bezodstpw10"/>
        <w:jc w:val="both"/>
        <w:rPr>
          <w:rFonts w:ascii="Tahoma" w:hAnsi="Tahoma" w:cs="Tahoma"/>
        </w:rPr>
      </w:pPr>
      <w:r w:rsidRPr="00CB3F7B">
        <w:rPr>
          <w:rFonts w:ascii="Tahoma" w:hAnsi="Tahoma" w:cs="Tahoma"/>
        </w:rPr>
        <w:t>b) nazwę produktu</w:t>
      </w:r>
    </w:p>
    <w:p w14:paraId="4EDF513B" w14:textId="77777777" w:rsidR="00DB03BC" w:rsidRPr="00CB3F7B" w:rsidRDefault="00DB03BC" w:rsidP="00DB03BC">
      <w:pPr>
        <w:pStyle w:val="Bezodstpw10"/>
        <w:jc w:val="both"/>
        <w:rPr>
          <w:rFonts w:ascii="Tahoma" w:hAnsi="Tahoma" w:cs="Tahoma"/>
        </w:rPr>
      </w:pPr>
      <w:r w:rsidRPr="00CB3F7B">
        <w:rPr>
          <w:rFonts w:ascii="Tahoma" w:hAnsi="Tahoma" w:cs="Tahoma"/>
        </w:rPr>
        <w:t xml:space="preserve">c) masę netto produktu </w:t>
      </w:r>
    </w:p>
    <w:p w14:paraId="683C1DF9" w14:textId="77777777" w:rsidR="00DB03BC" w:rsidRPr="00CB3F7B" w:rsidRDefault="00DB03BC" w:rsidP="00DB03BC">
      <w:pPr>
        <w:pStyle w:val="Bezodstpw10"/>
        <w:jc w:val="both"/>
        <w:rPr>
          <w:rFonts w:ascii="Tahoma" w:hAnsi="Tahoma" w:cs="Tahoma"/>
        </w:rPr>
      </w:pPr>
      <w:r w:rsidRPr="00CB3F7B">
        <w:rPr>
          <w:rFonts w:ascii="Tahoma" w:hAnsi="Tahoma" w:cs="Tahoma"/>
        </w:rPr>
        <w:t>d) datę – termin produkcji i przydatności do spożycia (należy spożyć do ... miesiąc, rok)</w:t>
      </w:r>
    </w:p>
    <w:p w14:paraId="6556B59E" w14:textId="77777777" w:rsidR="00DB03BC" w:rsidRPr="00CB3F7B" w:rsidRDefault="00DB03BC" w:rsidP="00DB03BC">
      <w:pPr>
        <w:pStyle w:val="Bezodstpw10"/>
        <w:jc w:val="both"/>
        <w:rPr>
          <w:rFonts w:ascii="Tahoma" w:hAnsi="Tahoma" w:cs="Tahoma"/>
        </w:rPr>
      </w:pPr>
      <w:r w:rsidRPr="00CB3F7B">
        <w:rPr>
          <w:rFonts w:ascii="Tahoma" w:hAnsi="Tahoma" w:cs="Tahoma"/>
        </w:rPr>
        <w:t>e) warunki przechowywania</w:t>
      </w:r>
    </w:p>
    <w:p w14:paraId="4A825846" w14:textId="77777777" w:rsidR="00DB03BC" w:rsidRPr="00CB3F7B" w:rsidRDefault="00DB03BC" w:rsidP="00DB03BC">
      <w:pPr>
        <w:pStyle w:val="Bezodstpw10"/>
        <w:jc w:val="both"/>
        <w:rPr>
          <w:rFonts w:ascii="Tahoma" w:hAnsi="Tahoma" w:cs="Tahoma"/>
          <w:b/>
        </w:rPr>
      </w:pPr>
      <w:r w:rsidRPr="00CB3F7B">
        <w:rPr>
          <w:rFonts w:ascii="Tahoma" w:hAnsi="Tahoma" w:cs="Tahoma"/>
          <w:b/>
        </w:rPr>
        <w:t>Inne wymagania:</w:t>
      </w:r>
    </w:p>
    <w:p w14:paraId="05814229" w14:textId="77777777" w:rsidR="00DB03BC" w:rsidRPr="00CB3F7B" w:rsidRDefault="00DB03BC" w:rsidP="00DB03BC">
      <w:pPr>
        <w:pStyle w:val="Bezodstpw10"/>
        <w:jc w:val="both"/>
        <w:rPr>
          <w:rFonts w:ascii="Tahoma" w:hAnsi="Tahoma" w:cs="Tahoma"/>
        </w:rPr>
      </w:pPr>
      <w:r w:rsidRPr="00CB3F7B">
        <w:rPr>
          <w:rFonts w:ascii="Tahoma" w:hAnsi="Tahoma" w:cs="Tahoma"/>
        </w:rPr>
        <w:t>Do każdej dostawy dostarczony handlowy dokument identyfikacyjny.</w:t>
      </w:r>
    </w:p>
    <w:p w14:paraId="4AD3D25F" w14:textId="77777777" w:rsidR="00DB03BC" w:rsidRDefault="00DB03BC" w:rsidP="00DB03BC">
      <w:pPr>
        <w:spacing w:before="60"/>
        <w:jc w:val="both"/>
        <w:rPr>
          <w:rFonts w:ascii="Tahoma" w:hAnsi="Tahoma" w:cs="Tahoma"/>
          <w:b/>
          <w:color w:val="000000"/>
          <w:sz w:val="24"/>
        </w:rPr>
      </w:pPr>
      <w:r w:rsidRPr="00CB3F7B">
        <w:rPr>
          <w:rFonts w:ascii="Tahoma" w:hAnsi="Tahoma" w:cs="Tahoma"/>
          <w:bCs/>
          <w:color w:val="000000"/>
          <w:u w:val="single"/>
        </w:rPr>
        <w:t>Uwaga. Tam gdzie zamawiający wskazał pochodzenie /marka, znak towarowy, producent, dostawca itp. /</w:t>
      </w:r>
      <w:r>
        <w:rPr>
          <w:rFonts w:ascii="Tahoma" w:hAnsi="Tahoma" w:cs="Tahoma"/>
          <w:bCs/>
          <w:color w:val="000000"/>
          <w:u w:val="single"/>
        </w:rPr>
        <w:t xml:space="preserve"> </w:t>
      </w:r>
      <w:r w:rsidRPr="00CB3F7B">
        <w:rPr>
          <w:rFonts w:ascii="Tahoma" w:hAnsi="Tahoma" w:cs="Tahoma"/>
          <w:bCs/>
          <w:color w:val="000000"/>
          <w:u w:val="single"/>
        </w:rPr>
        <w:t>zamawiający dopuszcza oferowanie produktu równoważnego pod warunkiem,</w:t>
      </w:r>
      <w:r>
        <w:rPr>
          <w:rFonts w:ascii="Tahoma" w:hAnsi="Tahoma" w:cs="Tahoma"/>
          <w:bCs/>
          <w:color w:val="000000"/>
          <w:u w:val="single"/>
        </w:rPr>
        <w:t xml:space="preserve"> </w:t>
      </w:r>
      <w:r w:rsidRPr="00CB3F7B">
        <w:rPr>
          <w:rFonts w:ascii="Tahoma" w:hAnsi="Tahoma" w:cs="Tahoma"/>
          <w:bCs/>
          <w:color w:val="000000"/>
          <w:u w:val="single"/>
        </w:rPr>
        <w:t>że</w:t>
      </w:r>
      <w:r>
        <w:rPr>
          <w:rFonts w:ascii="Tahoma" w:hAnsi="Tahoma" w:cs="Tahoma"/>
          <w:bCs/>
          <w:color w:val="000000"/>
          <w:u w:val="single"/>
        </w:rPr>
        <w:t> </w:t>
      </w:r>
      <w:r w:rsidRPr="00CB3F7B">
        <w:rPr>
          <w:rFonts w:ascii="Tahoma" w:hAnsi="Tahoma" w:cs="Tahoma"/>
          <w:bCs/>
          <w:color w:val="000000"/>
          <w:u w:val="single"/>
        </w:rPr>
        <w:t>zapewnia on parametry nie gorsze od założonych w</w:t>
      </w:r>
      <w:r>
        <w:rPr>
          <w:rFonts w:ascii="Tahoma" w:hAnsi="Tahoma" w:cs="Tahoma"/>
          <w:bCs/>
          <w:color w:val="000000"/>
          <w:u w:val="single"/>
        </w:rPr>
        <w:t xml:space="preserve"> </w:t>
      </w:r>
      <w:r w:rsidRPr="00CB3F7B">
        <w:rPr>
          <w:rFonts w:ascii="Tahoma" w:hAnsi="Tahoma" w:cs="Tahoma"/>
          <w:bCs/>
          <w:color w:val="000000"/>
          <w:u w:val="single"/>
        </w:rPr>
        <w:t xml:space="preserve">SIWZ. </w:t>
      </w:r>
      <w:r w:rsidRPr="00CB3F7B">
        <w:rPr>
          <w:rFonts w:ascii="Tahoma" w:hAnsi="Tahoma" w:cs="Tahoma"/>
          <w:color w:val="000000"/>
          <w:u w:val="single"/>
        </w:rPr>
        <w:t>Jeżeli wykonawca zamierza złożyć ofertę równoważną, jest wówczas zobowiązany wy</w:t>
      </w:r>
      <w:r>
        <w:rPr>
          <w:rFonts w:ascii="Tahoma" w:hAnsi="Tahoma" w:cs="Tahoma"/>
          <w:color w:val="000000"/>
          <w:u w:val="single"/>
        </w:rPr>
        <w:t xml:space="preserve">kazać zamawiającemu na piśmie, </w:t>
      </w:r>
      <w:r w:rsidRPr="00CB3F7B">
        <w:rPr>
          <w:rFonts w:ascii="Tahoma" w:hAnsi="Tahoma" w:cs="Tahoma"/>
          <w:color w:val="000000"/>
          <w:u w:val="single"/>
        </w:rPr>
        <w:t>że</w:t>
      </w:r>
      <w:r>
        <w:rPr>
          <w:rFonts w:ascii="Tahoma" w:hAnsi="Tahoma" w:cs="Tahoma"/>
          <w:color w:val="000000"/>
          <w:u w:val="single"/>
        </w:rPr>
        <w:t> </w:t>
      </w:r>
      <w:r w:rsidRPr="00CB3F7B">
        <w:rPr>
          <w:rFonts w:ascii="Tahoma" w:hAnsi="Tahoma" w:cs="Tahoma"/>
          <w:color w:val="000000"/>
          <w:u w:val="single"/>
        </w:rPr>
        <w:t>proponowany przez niego produkt nie jest gorszej jakości niż wymieniony przez zamawiającego, w tym celu wykonawca winien dokonać pisemnego porównania parametrów (waga, skład, itp.) obu produktów. Porównanie należy dokonać w</w:t>
      </w:r>
      <w:r>
        <w:rPr>
          <w:rFonts w:ascii="Tahoma" w:hAnsi="Tahoma" w:cs="Tahoma"/>
          <w:color w:val="000000"/>
          <w:u w:val="single"/>
        </w:rPr>
        <w:t xml:space="preserve"> </w:t>
      </w:r>
      <w:r w:rsidRPr="00CB3F7B">
        <w:rPr>
          <w:rFonts w:ascii="Tahoma" w:hAnsi="Tahoma" w:cs="Tahoma"/>
          <w:color w:val="000000"/>
          <w:u w:val="single"/>
        </w:rPr>
        <w:t>taki sposób, aby zamawiający bez żadnej wątpliwości i</w:t>
      </w:r>
      <w:r>
        <w:rPr>
          <w:rFonts w:ascii="Tahoma" w:hAnsi="Tahoma" w:cs="Tahoma"/>
          <w:color w:val="000000"/>
          <w:u w:val="single"/>
        </w:rPr>
        <w:t> </w:t>
      </w:r>
      <w:r w:rsidRPr="00CB3F7B">
        <w:rPr>
          <w:rFonts w:ascii="Tahoma" w:hAnsi="Tahoma" w:cs="Tahoma"/>
          <w:color w:val="000000"/>
          <w:u w:val="single"/>
        </w:rPr>
        <w:t>w sposób jednoznaczny mógł stwierdzić równoważność proponowanego przez wykonawcę produktu.</w:t>
      </w:r>
    </w:p>
    <w:p w14:paraId="3B3A582F" w14:textId="77777777" w:rsidR="00DB03BC" w:rsidRDefault="00DB03BC" w:rsidP="00DB03BC">
      <w:pPr>
        <w:pStyle w:val="Nagwek1"/>
        <w:pageBreakBefore/>
        <w:jc w:val="right"/>
      </w:pPr>
      <w:bookmarkStart w:id="61" w:name="_Toc35931867"/>
      <w:bookmarkStart w:id="62" w:name="_Toc57703182"/>
      <w:r>
        <w:rPr>
          <w:rFonts w:ascii="Tahoma" w:hAnsi="Tahoma" w:cs="Tahoma"/>
          <w:color w:val="000000"/>
          <w:sz w:val="24"/>
        </w:rPr>
        <w:lastRenderedPageBreak/>
        <w:t>Załącznik Nr 2</w:t>
      </w:r>
      <w:bookmarkEnd w:id="59"/>
      <w:bookmarkEnd w:id="61"/>
      <w:bookmarkEnd w:id="62"/>
    </w:p>
    <w:p w14:paraId="4855DC77" w14:textId="77777777" w:rsidR="00DB03BC" w:rsidRDefault="00DB03BC" w:rsidP="00DB03BC">
      <w:pPr>
        <w:pStyle w:val="Textbody"/>
        <w:jc w:val="center"/>
        <w:rPr>
          <w:rFonts w:ascii="Tahoma" w:hAnsi="Tahoma" w:cs="Tahoma"/>
          <w:b/>
          <w:color w:val="auto"/>
          <w:sz w:val="22"/>
          <w:szCs w:val="22"/>
          <w:lang w:val="pl-PL"/>
        </w:rPr>
      </w:pPr>
    </w:p>
    <w:p w14:paraId="20F78F75" w14:textId="77777777" w:rsidR="00DB03BC" w:rsidRDefault="00DB03BC" w:rsidP="00DB03BC">
      <w:pPr>
        <w:pStyle w:val="Textbody"/>
        <w:jc w:val="center"/>
      </w:pPr>
      <w:r>
        <w:rPr>
          <w:rFonts w:ascii="Tahoma" w:hAnsi="Tahoma" w:cs="Tahoma"/>
          <w:b/>
          <w:color w:val="auto"/>
          <w:sz w:val="22"/>
          <w:szCs w:val="22"/>
          <w:lang w:val="pl-PL"/>
        </w:rPr>
        <w:t>OGÓLNE WARUNKI UMOWY</w:t>
      </w:r>
    </w:p>
    <w:p w14:paraId="54474741" w14:textId="77777777" w:rsidR="00DB03BC" w:rsidRDefault="00DB03BC" w:rsidP="00DB03BC">
      <w:pPr>
        <w:pStyle w:val="Textbody"/>
        <w:jc w:val="center"/>
      </w:pPr>
      <w:r>
        <w:rPr>
          <w:rFonts w:ascii="Tahoma" w:hAnsi="Tahoma" w:cs="Tahoma"/>
          <w:b/>
          <w:color w:val="auto"/>
          <w:sz w:val="22"/>
          <w:szCs w:val="22"/>
          <w:lang w:val="pl-PL"/>
        </w:rPr>
        <w:t xml:space="preserve">DLA ZADANIA NR </w:t>
      </w:r>
      <w:r>
        <w:rPr>
          <w:rFonts w:ascii="Tahoma" w:hAnsi="Tahoma" w:cs="Tahoma"/>
          <w:b/>
          <w:bCs/>
          <w:color w:val="auto"/>
          <w:sz w:val="22"/>
          <w:szCs w:val="22"/>
          <w:lang w:val="pl-PL"/>
        </w:rPr>
        <w:t>1 i 2;</w:t>
      </w:r>
    </w:p>
    <w:p w14:paraId="4D857AF4" w14:textId="77777777" w:rsidR="00DB03BC" w:rsidRDefault="00DB03BC" w:rsidP="00DB03BC">
      <w:pPr>
        <w:pStyle w:val="Textbody"/>
        <w:jc w:val="center"/>
        <w:rPr>
          <w:rFonts w:ascii="Tahoma" w:hAnsi="Tahoma" w:cs="Tahoma"/>
          <w:b/>
          <w:color w:val="auto"/>
          <w:sz w:val="20"/>
          <w:lang w:val="pl-PL"/>
        </w:rPr>
      </w:pPr>
    </w:p>
    <w:p w14:paraId="14CAC387" w14:textId="77777777" w:rsidR="00DB03BC" w:rsidRDefault="00DB03BC" w:rsidP="00DB03BC">
      <w:pPr>
        <w:pStyle w:val="Textbody"/>
      </w:pPr>
      <w:r>
        <w:rPr>
          <w:rFonts w:ascii="Tahoma" w:hAnsi="Tahoma" w:cs="Tahoma"/>
          <w:color w:val="auto"/>
          <w:sz w:val="20"/>
          <w:lang w:val="pl-PL"/>
        </w:rPr>
        <w:t xml:space="preserve">zawarta w dniu </w:t>
      </w:r>
      <w:r>
        <w:rPr>
          <w:rFonts w:ascii="Tahoma" w:hAnsi="Tahoma" w:cs="Tahoma"/>
          <w:bCs/>
          <w:color w:val="auto"/>
          <w:sz w:val="20"/>
          <w:lang w:val="pl-PL"/>
        </w:rPr>
        <w:t xml:space="preserve">   .   .</w:t>
      </w:r>
      <w:r>
        <w:rPr>
          <w:rFonts w:ascii="Tahoma" w:hAnsi="Tahoma" w:cs="Tahoma"/>
          <w:color w:val="auto"/>
          <w:sz w:val="20"/>
          <w:lang w:val="pl-PL"/>
        </w:rPr>
        <w:t>2020 r. pomiędzy:</w:t>
      </w:r>
    </w:p>
    <w:p w14:paraId="41BBC033" w14:textId="77777777" w:rsidR="00DB03BC" w:rsidRDefault="00DB03BC" w:rsidP="00DB03BC">
      <w:pPr>
        <w:pStyle w:val="Textbody"/>
        <w:jc w:val="both"/>
      </w:pPr>
      <w:r>
        <w:rPr>
          <w:rFonts w:ascii="Tahoma" w:hAnsi="Tahoma" w:cs="Tahoma"/>
          <w:color w:val="auto"/>
          <w:sz w:val="20"/>
          <w:lang w:val="pl-PL"/>
        </w:rPr>
        <w:t xml:space="preserve">Skarbem Państwa: </w:t>
      </w:r>
      <w:r>
        <w:rPr>
          <w:rFonts w:ascii="Tahoma" w:hAnsi="Tahoma" w:cs="Tahoma"/>
          <w:bCs/>
          <w:color w:val="auto"/>
          <w:sz w:val="20"/>
          <w:lang w:val="pl-PL"/>
        </w:rPr>
        <w:t>…………………</w:t>
      </w:r>
      <w:r>
        <w:rPr>
          <w:rFonts w:ascii="Tahoma" w:hAnsi="Tahoma" w:cs="Tahoma"/>
          <w:color w:val="auto"/>
          <w:sz w:val="20"/>
          <w:lang w:val="pl-PL"/>
        </w:rPr>
        <w:t xml:space="preserve"> - Komendantem Szkoły Aspirantów Państwowej Straży Pożarnej, 31-951 Kraków, os. Zgody 18, NIP 678-002-92-86, REGON 000173427 zwaną dalej zamawiającym,</w:t>
      </w:r>
    </w:p>
    <w:p w14:paraId="5AC93A2B" w14:textId="77777777" w:rsidR="00DB03BC" w:rsidRDefault="00DB03BC" w:rsidP="00DB03BC">
      <w:pPr>
        <w:pStyle w:val="Textbody"/>
      </w:pPr>
      <w:r>
        <w:rPr>
          <w:rFonts w:ascii="Tahoma" w:hAnsi="Tahoma" w:cs="Tahoma"/>
          <w:color w:val="auto"/>
          <w:sz w:val="20"/>
          <w:lang w:val="pl-PL"/>
        </w:rPr>
        <w:t>a</w:t>
      </w:r>
    </w:p>
    <w:p w14:paraId="74C9750F" w14:textId="77777777" w:rsidR="00DB03BC" w:rsidRDefault="00DB03BC" w:rsidP="00DB03BC">
      <w:pPr>
        <w:pStyle w:val="Textbody"/>
        <w:spacing w:line="312" w:lineRule="auto"/>
        <w:jc w:val="both"/>
      </w:pPr>
      <w:r>
        <w:rPr>
          <w:rFonts w:ascii="Tahoma" w:hAnsi="Tahoma" w:cs="Tahoma"/>
          <w:color w:val="auto"/>
          <w:sz w:val="20"/>
          <w:lang w:val="pl-PL"/>
        </w:rPr>
        <w:t>- …………………………………, zamieszkały …………………………………………………………………………………,</w:t>
      </w:r>
    </w:p>
    <w:p w14:paraId="6F9CC0CC" w14:textId="77777777" w:rsidR="00DB03BC" w:rsidRDefault="00DB03BC" w:rsidP="00DB03BC">
      <w:pPr>
        <w:pStyle w:val="Textbody"/>
        <w:jc w:val="both"/>
      </w:pPr>
      <w:r>
        <w:rPr>
          <w:rFonts w:ascii="Tahoma" w:hAnsi="Tahoma" w:cs="Tahoma"/>
          <w:color w:val="auto"/>
          <w:sz w:val="20"/>
          <w:szCs w:val="16"/>
          <w:lang w:val="pl-PL"/>
        </w:rPr>
        <w:t>/W zależności od podmiotu/</w:t>
      </w:r>
      <w:r>
        <w:rPr>
          <w:rFonts w:ascii="Tahoma" w:hAnsi="Tahoma" w:cs="Tahoma"/>
          <w:color w:val="auto"/>
          <w:szCs w:val="16"/>
          <w:lang w:val="pl-PL"/>
        </w:rPr>
        <w:t xml:space="preserve"> </w:t>
      </w:r>
      <w:r>
        <w:rPr>
          <w:rFonts w:ascii="Tahoma" w:hAnsi="Tahoma" w:cs="Tahoma"/>
          <w:color w:val="auto"/>
          <w:sz w:val="20"/>
          <w:lang w:val="pl-PL"/>
        </w:rPr>
        <w:t>prowadzącym działalność gospodarczą pod nazwą/prowadzącym firmę: ............................................................., KRS/CEiDG: ………. NIP/PESEL: REGON …………..</w:t>
      </w:r>
      <w:r>
        <w:rPr>
          <w:rFonts w:ascii="Tahoma" w:hAnsi="Tahoma"/>
          <w:color w:val="auto"/>
          <w:sz w:val="20"/>
          <w:lang w:val="pl-PL"/>
        </w:rPr>
        <w:t xml:space="preserve">, zwanym dalej wykonawcą, w wyniku rozstrzygnięcia postępowania o udzielenie zamówienia publicznego prowadzonego w trybie przetargu nieograniczonego na podstawie art. 39 ustawy Prawo zamówień publicznych z dnia 29 stycznia 2004 r. </w:t>
      </w:r>
      <w:r>
        <w:rPr>
          <w:rFonts w:ascii="Tahoma" w:hAnsi="Tahoma" w:cs="Tahoma"/>
          <w:color w:val="auto"/>
          <w:sz w:val="20"/>
          <w:lang w:val="pl-PL"/>
        </w:rPr>
        <w:t>(t.j. Dz. U. 2019 poz. 1843 ze zm.)</w:t>
      </w:r>
      <w:r>
        <w:rPr>
          <w:rFonts w:ascii="Tahoma" w:hAnsi="Tahoma"/>
          <w:color w:val="auto"/>
          <w:sz w:val="20"/>
          <w:lang w:val="pl-PL"/>
        </w:rPr>
        <w:t xml:space="preserve"> zawiera się umowę o następującej treści:</w:t>
      </w:r>
    </w:p>
    <w:p w14:paraId="6B9D5827" w14:textId="77777777" w:rsidR="00DB03BC" w:rsidRDefault="00DB03BC" w:rsidP="00DB03BC">
      <w:pPr>
        <w:pStyle w:val="Standard"/>
        <w:jc w:val="center"/>
      </w:pPr>
      <w:r>
        <w:rPr>
          <w:rFonts w:ascii="Tahoma" w:hAnsi="Tahoma" w:cs="Tahoma"/>
          <w:b/>
        </w:rPr>
        <w:t>§ 1</w:t>
      </w:r>
    </w:p>
    <w:p w14:paraId="0E4BCEBA" w14:textId="77777777" w:rsidR="00DB03BC" w:rsidRDefault="00DB03BC" w:rsidP="00DB03BC">
      <w:pPr>
        <w:pStyle w:val="Standard"/>
        <w:jc w:val="center"/>
      </w:pPr>
      <w:r>
        <w:rPr>
          <w:rFonts w:ascii="Tahoma" w:hAnsi="Tahoma" w:cs="Tahoma"/>
          <w:b/>
          <w:bCs/>
        </w:rPr>
        <w:t>Przedmiot umowy</w:t>
      </w:r>
    </w:p>
    <w:p w14:paraId="0D46611B" w14:textId="77777777" w:rsidR="00DB03BC" w:rsidRDefault="00DB03BC" w:rsidP="00DB03BC">
      <w:pPr>
        <w:pStyle w:val="Standard"/>
        <w:jc w:val="both"/>
      </w:pPr>
      <w:r>
        <w:rPr>
          <w:rFonts w:ascii="Tahoma" w:hAnsi="Tahoma" w:cs="Tahoma"/>
        </w:rPr>
        <w:t xml:space="preserve">Przedmiotem umowy jest sukcesywna dostawa …………………………………… dla Szkoły Aspirantów Państwowej Straży Pożarnej w Krakowie, odpowiedniej jakości, wolnych od wad, kompletnych, zgodnych z wymaganymi atestami jakościowymi, normami - zgodnie ze specyfikacją istotnych warunków zamówienia /nr sprawy </w:t>
      </w:r>
      <w:r w:rsidRPr="009445EA">
        <w:rPr>
          <w:rFonts w:ascii="Tahoma" w:hAnsi="Tahoma" w:cs="Tahoma"/>
          <w:szCs w:val="16"/>
        </w:rPr>
        <w:t>WK-I.2370.</w:t>
      </w:r>
      <w:r>
        <w:rPr>
          <w:rFonts w:ascii="Tahoma" w:hAnsi="Tahoma" w:cs="Tahoma"/>
          <w:szCs w:val="16"/>
        </w:rPr>
        <w:t>24</w:t>
      </w:r>
      <w:r w:rsidRPr="009445EA">
        <w:rPr>
          <w:rFonts w:ascii="Tahoma" w:hAnsi="Tahoma" w:cs="Tahoma"/>
          <w:szCs w:val="16"/>
        </w:rPr>
        <w:t>.2020</w:t>
      </w:r>
      <w:r>
        <w:rPr>
          <w:rFonts w:ascii="Tahoma" w:hAnsi="Tahoma" w:cs="Tahoma"/>
        </w:rPr>
        <w:t>/ oraz ofertą wykonawcy z dnia    .   .2020 r. stanowiącymi integralną część niniejszej umowy.</w:t>
      </w:r>
    </w:p>
    <w:p w14:paraId="600810BD" w14:textId="77777777" w:rsidR="00DB03BC" w:rsidRDefault="00DB03BC" w:rsidP="00DB03BC">
      <w:pPr>
        <w:pStyle w:val="Standard"/>
        <w:jc w:val="center"/>
      </w:pPr>
      <w:r>
        <w:rPr>
          <w:rFonts w:ascii="Tahoma" w:hAnsi="Tahoma" w:cs="Tahoma"/>
          <w:b/>
        </w:rPr>
        <w:t>§ 2</w:t>
      </w:r>
    </w:p>
    <w:p w14:paraId="30770AE3" w14:textId="77777777" w:rsidR="00DB03BC" w:rsidRDefault="00DB03BC" w:rsidP="00DB03BC">
      <w:pPr>
        <w:pStyle w:val="Standard"/>
        <w:jc w:val="center"/>
      </w:pPr>
      <w:r>
        <w:rPr>
          <w:rFonts w:ascii="Tahoma" w:hAnsi="Tahoma" w:cs="Tahoma"/>
          <w:b/>
        </w:rPr>
        <w:t>Termin obowiązywania umowy</w:t>
      </w:r>
    </w:p>
    <w:p w14:paraId="61E97357" w14:textId="77777777" w:rsidR="00DB03BC" w:rsidRDefault="00DB03BC" w:rsidP="00746F2F">
      <w:pPr>
        <w:pStyle w:val="Standard"/>
        <w:numPr>
          <w:ilvl w:val="0"/>
          <w:numId w:val="107"/>
        </w:numPr>
        <w:tabs>
          <w:tab w:val="left" w:pos="512"/>
        </w:tabs>
        <w:ind w:left="284" w:hanging="284"/>
        <w:jc w:val="both"/>
      </w:pPr>
      <w:r>
        <w:rPr>
          <w:rFonts w:ascii="Tahoma" w:hAnsi="Tahoma" w:cs="Tahoma"/>
        </w:rPr>
        <w:t xml:space="preserve">Umowa zostaje zawarta </w:t>
      </w:r>
      <w:r>
        <w:rPr>
          <w:rFonts w:ascii="Tahoma" w:hAnsi="Tahoma" w:cs="Tahoma"/>
          <w:color w:val="000000"/>
        </w:rPr>
        <w:t>od dnia 01.01.2021</w:t>
      </w:r>
      <w:r>
        <w:rPr>
          <w:rFonts w:ascii="Tahoma" w:hAnsi="Tahoma" w:cs="Tahoma"/>
        </w:rPr>
        <w:t>r. do dnia 31.12.2021 r., z tym zastrzeżeniem, że w przypadku, gdy wartość wynagrodzenia wykonawcy wyniesie 100% wartości udzielonego zamówienia, umowa wygasa przed terminem o którym mowa powyżej.</w:t>
      </w:r>
    </w:p>
    <w:p w14:paraId="53FAB861" w14:textId="77777777" w:rsidR="00DB03BC" w:rsidRDefault="00DB03BC" w:rsidP="00A43D05">
      <w:pPr>
        <w:pStyle w:val="Standard"/>
        <w:numPr>
          <w:ilvl w:val="0"/>
          <w:numId w:val="43"/>
        </w:numPr>
        <w:tabs>
          <w:tab w:val="left" w:pos="572"/>
        </w:tabs>
        <w:ind w:left="284" w:hanging="284"/>
        <w:jc w:val="both"/>
      </w:pPr>
      <w:r>
        <w:rPr>
          <w:rFonts w:ascii="Tahoma" w:hAnsi="Tahoma" w:cs="Tahoma"/>
        </w:rPr>
        <w:t>Wykonawca będzie dostarczał przedmiot umowy sukcesywnie w dni robocze (poniedziałek – piątek), maksymalnie … razy w tygodniu, w godzinach od 8</w:t>
      </w:r>
      <w:r>
        <w:rPr>
          <w:rFonts w:ascii="Tahoma" w:hAnsi="Tahoma" w:cs="Tahoma"/>
          <w:u w:val="single"/>
          <w:vertAlign w:val="superscript"/>
        </w:rPr>
        <w:t>00</w:t>
      </w:r>
      <w:r>
        <w:rPr>
          <w:rFonts w:ascii="Tahoma" w:hAnsi="Tahoma" w:cs="Tahoma"/>
        </w:rPr>
        <w:t xml:space="preserve"> do 10</w:t>
      </w:r>
      <w:r>
        <w:rPr>
          <w:rFonts w:ascii="Tahoma" w:hAnsi="Tahoma" w:cs="Tahoma"/>
          <w:u w:val="single"/>
          <w:vertAlign w:val="superscript"/>
        </w:rPr>
        <w:t>00</w:t>
      </w:r>
      <w:r>
        <w:rPr>
          <w:rFonts w:ascii="Tahoma" w:hAnsi="Tahoma" w:cs="Tahoma"/>
        </w:rPr>
        <w:t xml:space="preserve"> /jeśli dotyczy/ oraz dodatkowo w soboty w godzinach od 8</w:t>
      </w:r>
      <w:r>
        <w:rPr>
          <w:rFonts w:ascii="Tahoma" w:hAnsi="Tahoma" w:cs="Tahoma"/>
          <w:u w:val="single"/>
          <w:vertAlign w:val="superscript"/>
        </w:rPr>
        <w:t>00</w:t>
      </w:r>
      <w:r>
        <w:rPr>
          <w:rFonts w:ascii="Tahoma" w:hAnsi="Tahoma" w:cs="Tahoma"/>
        </w:rPr>
        <w:t xml:space="preserve"> do 10</w:t>
      </w:r>
      <w:r>
        <w:rPr>
          <w:rFonts w:ascii="Tahoma" w:hAnsi="Tahoma" w:cs="Tahoma"/>
          <w:u w:val="single"/>
          <w:vertAlign w:val="superscript"/>
        </w:rPr>
        <w:t>00</w:t>
      </w:r>
      <w:r>
        <w:rPr>
          <w:rFonts w:ascii="Tahoma" w:hAnsi="Tahoma" w:cs="Tahoma"/>
        </w:rPr>
        <w:t>.</w:t>
      </w:r>
    </w:p>
    <w:p w14:paraId="54805108" w14:textId="77777777" w:rsidR="00DB03BC" w:rsidRDefault="00DB03BC" w:rsidP="00A43D05">
      <w:pPr>
        <w:pStyle w:val="Standard"/>
        <w:numPr>
          <w:ilvl w:val="0"/>
          <w:numId w:val="43"/>
        </w:numPr>
        <w:tabs>
          <w:tab w:val="left" w:pos="572"/>
        </w:tabs>
        <w:ind w:left="284" w:hanging="284"/>
        <w:jc w:val="both"/>
      </w:pPr>
      <w:r>
        <w:rPr>
          <w:rFonts w:ascii="Tahoma" w:hAnsi="Tahoma" w:cs="Tahoma"/>
        </w:rPr>
        <w:t>Wykonawca zobowiązuje się do dostarczania przedmiotu zamówienia w partiach, w ilościach wynikających z zamówienia złożonego w formie ustnej lub pisemnej /przesłane faksem lub e</w:t>
      </w:r>
      <w:r>
        <w:rPr>
          <w:rFonts w:ascii="Tahoma" w:hAnsi="Tahoma" w:cs="Tahoma"/>
        </w:rPr>
        <w:noBreakHyphen/>
        <w:t>mailem, na adres wykonawcy/. Zamówienia o których mowa powyżej będą przesyłane przez upoważnionego Zamawiającego najpóźniej do godz. 14</w:t>
      </w:r>
      <w:r>
        <w:rPr>
          <w:rFonts w:ascii="Tahoma" w:hAnsi="Tahoma" w:cs="Tahoma"/>
          <w:u w:val="single"/>
          <w:vertAlign w:val="superscript"/>
        </w:rPr>
        <w:t>00</w:t>
      </w:r>
      <w:r>
        <w:rPr>
          <w:rFonts w:ascii="Tahoma" w:hAnsi="Tahoma" w:cs="Tahoma"/>
        </w:rPr>
        <w:t xml:space="preserve"> dnia poprzedzającego dostawę.</w:t>
      </w:r>
    </w:p>
    <w:p w14:paraId="59B17A0B" w14:textId="77777777" w:rsidR="00DB03BC" w:rsidRDefault="00DB03BC" w:rsidP="00A43D05">
      <w:pPr>
        <w:pStyle w:val="Standard"/>
        <w:numPr>
          <w:ilvl w:val="0"/>
          <w:numId w:val="43"/>
        </w:numPr>
        <w:tabs>
          <w:tab w:val="left" w:pos="572"/>
        </w:tabs>
        <w:ind w:left="284" w:hanging="284"/>
        <w:jc w:val="both"/>
      </w:pPr>
      <w:r>
        <w:rPr>
          <w:rFonts w:ascii="Tahoma" w:hAnsi="Tahoma" w:cs="Tahoma"/>
        </w:rPr>
        <w:t>Wszystkie dostawy przedmiotu umowy realizowane będą do siedziby zamawiającego tj.: Szkoły Aspirantów Państwowej Straży Pożarnej w Krakowie, os. Zgody 18, 31-951 Kraków - loco magazyn, na koszt wykonawcy.</w:t>
      </w:r>
    </w:p>
    <w:p w14:paraId="08A3E58C" w14:textId="77777777" w:rsidR="00DB03BC" w:rsidRDefault="00DB03BC" w:rsidP="00A43D05">
      <w:pPr>
        <w:pStyle w:val="Standard"/>
        <w:numPr>
          <w:ilvl w:val="0"/>
          <w:numId w:val="43"/>
        </w:numPr>
        <w:tabs>
          <w:tab w:val="left" w:pos="572"/>
        </w:tabs>
        <w:ind w:left="284" w:hanging="284"/>
        <w:jc w:val="both"/>
      </w:pPr>
      <w:r>
        <w:rPr>
          <w:rFonts w:ascii="Tahoma" w:hAnsi="Tahoma" w:cs="Tahoma"/>
        </w:rPr>
        <w:t>Wszelkie dokumenty dotyczące dostawy, wykonawca dostarczy zamawiającemu do jego siedziby tj.: Szkoły Aspirantów Państwowej Straży Pożarnej w Krakowie, os. Zgody 18, 31-951 Kraków - sekretariat Komendanta Szkoły.</w:t>
      </w:r>
    </w:p>
    <w:p w14:paraId="12A9CE68" w14:textId="77777777" w:rsidR="00DB03BC" w:rsidRDefault="00DB03BC" w:rsidP="00DB03BC">
      <w:pPr>
        <w:pStyle w:val="Standard"/>
        <w:jc w:val="center"/>
      </w:pPr>
      <w:r>
        <w:rPr>
          <w:rFonts w:ascii="Tahoma" w:hAnsi="Tahoma" w:cs="Tahoma"/>
          <w:b/>
        </w:rPr>
        <w:t>§ 3</w:t>
      </w:r>
    </w:p>
    <w:p w14:paraId="17601525" w14:textId="77777777" w:rsidR="00DB03BC" w:rsidRDefault="00DB03BC" w:rsidP="00DB03BC">
      <w:pPr>
        <w:pStyle w:val="Standard"/>
        <w:jc w:val="center"/>
      </w:pPr>
      <w:r>
        <w:rPr>
          <w:rFonts w:ascii="Tahoma" w:hAnsi="Tahoma" w:cs="Tahoma"/>
          <w:b/>
        </w:rPr>
        <w:t>Cena i warunki płatności</w:t>
      </w:r>
    </w:p>
    <w:p w14:paraId="5C17EA1B" w14:textId="77777777" w:rsidR="00DB03BC" w:rsidRDefault="00DB03BC" w:rsidP="00746F2F">
      <w:pPr>
        <w:pStyle w:val="Standard"/>
        <w:widowControl w:val="0"/>
        <w:numPr>
          <w:ilvl w:val="0"/>
          <w:numId w:val="121"/>
        </w:numPr>
        <w:ind w:left="284" w:hanging="284"/>
        <w:jc w:val="both"/>
      </w:pPr>
      <w:r>
        <w:rPr>
          <w:rFonts w:ascii="Tahoma" w:hAnsi="Tahoma" w:cs="Tahoma"/>
        </w:rPr>
        <w:t>Zamawiający zobowiązuje się zapłacić wykonawcy za wykonanie przedmiotu umowy określonego w § 1 wynagrodzenie w wysokości brutto .......... zł. (słownie złotych: .................).</w:t>
      </w:r>
    </w:p>
    <w:p w14:paraId="1C7CFA75" w14:textId="77777777" w:rsidR="00DB03BC" w:rsidRDefault="00DB03BC" w:rsidP="00746F2F">
      <w:pPr>
        <w:pStyle w:val="Standard"/>
        <w:numPr>
          <w:ilvl w:val="0"/>
          <w:numId w:val="121"/>
        </w:numPr>
        <w:ind w:left="284" w:hanging="284"/>
        <w:jc w:val="both"/>
      </w:pPr>
      <w:r>
        <w:rPr>
          <w:rFonts w:ascii="Tahoma" w:hAnsi="Tahoma" w:cs="Tahoma"/>
        </w:rPr>
        <w:t>Zamawiający zapłaci wykonawcy należne wynagrodzenie za dostarczoną części przedmiotu umowy, po odbiorze ilościowo - jakościowym, w terminie 30 dni od daty dostarczenia faktury VAT, przelewem z konta zamawiającego na konto wykonawcy wskazane na fakturze.</w:t>
      </w:r>
    </w:p>
    <w:p w14:paraId="01A11C85" w14:textId="77777777" w:rsidR="00DB03BC" w:rsidRDefault="00DB03BC" w:rsidP="00746F2F">
      <w:pPr>
        <w:pStyle w:val="Standard"/>
        <w:numPr>
          <w:ilvl w:val="0"/>
          <w:numId w:val="121"/>
        </w:numPr>
        <w:tabs>
          <w:tab w:val="left" w:pos="620"/>
        </w:tabs>
        <w:ind w:left="284" w:hanging="284"/>
        <w:jc w:val="both"/>
      </w:pPr>
      <w:r>
        <w:rPr>
          <w:rFonts w:ascii="Tahoma" w:hAnsi="Tahoma" w:cs="Tahoma"/>
        </w:rPr>
        <w:t>Cena określona w ust. 1 zawiera wszelkie koszty i ryzyko, jakie poniesie wykonawca w związku z realizacją przedmiotu umowy, w tym koszty transportu (włącznie z wniesieniem na miejsce wskazane przez upoważnionego pracownika zamawiającego), opakowania i ubezpieczenia na czas transportu.</w:t>
      </w:r>
    </w:p>
    <w:p w14:paraId="1CCFCEC5" w14:textId="77777777" w:rsidR="00DB03BC" w:rsidRDefault="00DB03BC" w:rsidP="00746F2F">
      <w:pPr>
        <w:pStyle w:val="Standard"/>
        <w:numPr>
          <w:ilvl w:val="0"/>
          <w:numId w:val="121"/>
        </w:numPr>
        <w:ind w:left="284" w:hanging="284"/>
        <w:jc w:val="both"/>
      </w:pPr>
      <w:r>
        <w:rPr>
          <w:rFonts w:ascii="Tahoma" w:hAnsi="Tahoma" w:cs="Tahoma"/>
        </w:rPr>
        <w:t>Ceny wyszczególnione w załączniku nr 1* do umowy obowiązują w okresie realizacji umowy i nie podlegają podwyższeniu ani waloryzacji, przez cały okres trwania umowy.</w:t>
      </w:r>
    </w:p>
    <w:p w14:paraId="6B3C14BC" w14:textId="77777777" w:rsidR="00DB03BC" w:rsidRDefault="00DB03BC" w:rsidP="00746F2F">
      <w:pPr>
        <w:pStyle w:val="Standard"/>
        <w:numPr>
          <w:ilvl w:val="0"/>
          <w:numId w:val="121"/>
        </w:numPr>
        <w:ind w:left="284" w:hanging="284"/>
        <w:jc w:val="both"/>
      </w:pPr>
      <w:r>
        <w:rPr>
          <w:rFonts w:ascii="Tahoma" w:hAnsi="Tahoma" w:cs="Tahoma"/>
        </w:rPr>
        <w:t>Termin zapłaty należności uważany będzie za zachowany, jeżeli obciążenie rachunku bankowego zamawiającego nastąpi najpóźniej w ostatnim dniu płatności.</w:t>
      </w:r>
    </w:p>
    <w:p w14:paraId="7AF46C56" w14:textId="77777777" w:rsidR="00DB03BC" w:rsidRDefault="00DB03BC" w:rsidP="00746F2F">
      <w:pPr>
        <w:pStyle w:val="Standard"/>
        <w:numPr>
          <w:ilvl w:val="0"/>
          <w:numId w:val="121"/>
        </w:numPr>
        <w:ind w:left="284" w:hanging="284"/>
        <w:jc w:val="both"/>
      </w:pPr>
      <w:r w:rsidRPr="003F5E45">
        <w:rPr>
          <w:rFonts w:ascii="Tahoma" w:hAnsi="Tahoma" w:cs="Tahoma"/>
        </w:rPr>
        <w:lastRenderedPageBreak/>
        <w:t>Pod rygorem nieważności w stosunku do Zamawiającego wierzytelności związane z realizacją niniejszej umowy nie mogą być przedmiotem obrotu wykonawcy z podmiotami trzecimi.</w:t>
      </w:r>
    </w:p>
    <w:p w14:paraId="0DED2764" w14:textId="77777777" w:rsidR="00DB03BC" w:rsidRDefault="00DB03BC" w:rsidP="00746F2F">
      <w:pPr>
        <w:pStyle w:val="Standard"/>
        <w:numPr>
          <w:ilvl w:val="0"/>
          <w:numId w:val="121"/>
        </w:numPr>
        <w:ind w:left="284" w:hanging="284"/>
        <w:jc w:val="both"/>
      </w:pPr>
      <w:r w:rsidRPr="003F5E45">
        <w:rPr>
          <w:rFonts w:ascii="Tahoma" w:hAnsi="Tahoma" w:cs="Tahoma"/>
        </w:rPr>
        <w:t>Płatnikiem wynagrodzenia w trakcie i po zakończeniu realizacji umowy będzie zamawiający tj. Szkoła Aspirantów Państwowej Straży Pożarnej w Krakowie, os. Zgody 18, 31-951 Kraków, NIP 678-002-92-86, Regon 000173427, na którego wykonawca wystawi fakturę z tego tytułu.</w:t>
      </w:r>
    </w:p>
    <w:p w14:paraId="5E0CDC73" w14:textId="77777777" w:rsidR="00DB03BC" w:rsidRDefault="00DB03BC" w:rsidP="00746F2F">
      <w:pPr>
        <w:pStyle w:val="Standard"/>
        <w:numPr>
          <w:ilvl w:val="0"/>
          <w:numId w:val="121"/>
        </w:numPr>
        <w:ind w:left="284" w:hanging="284"/>
        <w:jc w:val="both"/>
      </w:pPr>
      <w:r w:rsidRPr="003F5E45">
        <w:rPr>
          <w:rFonts w:ascii="Tahoma" w:hAnsi="Tahoma" w:cs="Tahoma"/>
        </w:rPr>
        <w:t xml:space="preserve">Wyszczególnione w załączniku nr 1* do umowy </w:t>
      </w:r>
      <w:r w:rsidRPr="003F5E45">
        <w:rPr>
          <w:rFonts w:ascii="Tahoma" w:hAnsi="Tahoma" w:cs="Tahoma"/>
          <w:shd w:val="clear" w:color="auto" w:fill="FFFFFF"/>
        </w:rPr>
        <w:t xml:space="preserve">ilości </w:t>
      </w:r>
      <w:r w:rsidRPr="003F5E45">
        <w:rPr>
          <w:rFonts w:ascii="Tahoma" w:hAnsi="Tahoma" w:cs="Tahoma"/>
          <w:bCs/>
        </w:rPr>
        <w:t>przedmiotu zamówienia</w:t>
      </w:r>
      <w:r w:rsidRPr="003F5E45">
        <w:rPr>
          <w:rFonts w:ascii="Tahoma" w:hAnsi="Tahoma" w:cs="Tahoma"/>
          <w:shd w:val="clear" w:color="auto" w:fill="FFFFFF"/>
        </w:rPr>
        <w:t xml:space="preserve"> stanowią wielkość szacunkową i zostały obliczone na podstawie roku 2020. Faktyczne zapotrzebowanie zależne będzie od ilości osób żywionych przez Szkołę Aspirantów Państwowej Straży Pożarnej w Krakowie.</w:t>
      </w:r>
    </w:p>
    <w:p w14:paraId="2E721FAA" w14:textId="77777777" w:rsidR="00DB03BC" w:rsidRDefault="00DB03BC" w:rsidP="00746F2F">
      <w:pPr>
        <w:pStyle w:val="Standard"/>
        <w:numPr>
          <w:ilvl w:val="0"/>
          <w:numId w:val="121"/>
        </w:numPr>
        <w:ind w:left="284" w:hanging="284"/>
        <w:jc w:val="both"/>
      </w:pPr>
      <w:r w:rsidRPr="003F5E45">
        <w:rPr>
          <w:rFonts w:ascii="Tahoma" w:hAnsi="Tahoma" w:cs="Tahom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Zamawiający oświadcza, że minimalna gwarantowana realizacja umowy wyniesie nie mniej niż 50% wartości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50% wartości udzielonego zamówienia. Niewykonanie przez Zamawiającego umowy w takim zakresie nie wymaga podania przyczyn oraz nie powoduje powstania obowiązku z tytułu nie wykonania umowy.</w:t>
      </w:r>
    </w:p>
    <w:p w14:paraId="6B358835" w14:textId="77777777" w:rsidR="00DB03BC" w:rsidRDefault="00DB03BC" w:rsidP="00DB03BC">
      <w:pPr>
        <w:pStyle w:val="Standard"/>
        <w:jc w:val="center"/>
      </w:pPr>
      <w:r>
        <w:rPr>
          <w:rFonts w:ascii="Tahoma" w:hAnsi="Tahoma" w:cs="Tahoma"/>
          <w:b/>
        </w:rPr>
        <w:t>§ 4</w:t>
      </w:r>
    </w:p>
    <w:p w14:paraId="7FB75615" w14:textId="77777777" w:rsidR="00DB03BC" w:rsidRDefault="00DB03BC" w:rsidP="00DB03BC">
      <w:pPr>
        <w:pStyle w:val="Standard"/>
        <w:jc w:val="center"/>
      </w:pPr>
      <w:r>
        <w:rPr>
          <w:rFonts w:ascii="Tahoma" w:hAnsi="Tahoma" w:cs="Tahoma"/>
          <w:b/>
          <w:bCs/>
        </w:rPr>
        <w:t>Realizacja przedmiotu umowy i post</w:t>
      </w:r>
      <w:r>
        <w:rPr>
          <w:rFonts w:ascii="Tahoma" w:hAnsi="Tahoma" w:cs="Tahoma"/>
          <w:b/>
        </w:rPr>
        <w:t>ę</w:t>
      </w:r>
      <w:r>
        <w:rPr>
          <w:rFonts w:ascii="Tahoma" w:hAnsi="Tahoma" w:cs="Tahoma"/>
          <w:b/>
          <w:bCs/>
        </w:rPr>
        <w:t>powanie reklamacyjne</w:t>
      </w:r>
    </w:p>
    <w:p w14:paraId="376E5525" w14:textId="77777777" w:rsidR="00DB03BC" w:rsidRDefault="00DB03BC" w:rsidP="00746F2F">
      <w:pPr>
        <w:pStyle w:val="Standard"/>
        <w:numPr>
          <w:ilvl w:val="0"/>
          <w:numId w:val="108"/>
        </w:numPr>
        <w:tabs>
          <w:tab w:val="left" w:pos="572"/>
        </w:tabs>
        <w:ind w:left="284" w:hanging="284"/>
        <w:jc w:val="both"/>
      </w:pPr>
      <w:r>
        <w:rPr>
          <w:rFonts w:ascii="Tahoma" w:hAnsi="Tahoma" w:cs="Tahoma"/>
        </w:rPr>
        <w:t>Strony umowy postanawiają, że osobami odpowiedzialnymi /upoważnionymi/ za realizację przedmiotu umowy są:</w:t>
      </w:r>
    </w:p>
    <w:p w14:paraId="1EC54D7A" w14:textId="77777777" w:rsidR="00DB03BC" w:rsidRDefault="00DB03BC" w:rsidP="00A43D05">
      <w:pPr>
        <w:pStyle w:val="Standard"/>
        <w:numPr>
          <w:ilvl w:val="1"/>
          <w:numId w:val="41"/>
        </w:numPr>
        <w:tabs>
          <w:tab w:val="left" w:pos="1080"/>
        </w:tabs>
        <w:ind w:left="540" w:hanging="180"/>
        <w:jc w:val="both"/>
      </w:pPr>
      <w:r>
        <w:rPr>
          <w:rFonts w:ascii="Tahoma" w:hAnsi="Tahoma" w:cs="Tahoma"/>
        </w:rPr>
        <w:t>w imieniu zamawiającego: …………………………………………………………………………………………</w:t>
      </w:r>
      <w:r>
        <w:rPr>
          <w:rFonts w:ascii="Tahoma" w:hAnsi="Tahoma" w:cs="Tahoma"/>
          <w:bCs/>
        </w:rPr>
        <w:t>,</w:t>
      </w:r>
    </w:p>
    <w:p w14:paraId="1239FD6A" w14:textId="77777777" w:rsidR="00DB03BC" w:rsidRDefault="00DB03BC" w:rsidP="00DB03BC">
      <w:pPr>
        <w:pStyle w:val="Standard"/>
        <w:ind w:left="709" w:hanging="142"/>
        <w:jc w:val="both"/>
      </w:pPr>
      <w:r>
        <w:rPr>
          <w:rFonts w:ascii="Tahoma" w:hAnsi="Tahoma" w:cs="Tahoma"/>
        </w:rPr>
        <w:t>tel.: ………………, fax. ………………, e-mail: ……………………………………………………………………;</w:t>
      </w:r>
    </w:p>
    <w:p w14:paraId="55BB98E8" w14:textId="77777777" w:rsidR="00DB03BC" w:rsidRDefault="00DB03BC" w:rsidP="00A43D05">
      <w:pPr>
        <w:pStyle w:val="Standard"/>
        <w:numPr>
          <w:ilvl w:val="0"/>
          <w:numId w:val="42"/>
        </w:numPr>
        <w:tabs>
          <w:tab w:val="left" w:pos="1080"/>
        </w:tabs>
        <w:ind w:left="540" w:hanging="180"/>
        <w:jc w:val="both"/>
      </w:pPr>
      <w:r>
        <w:rPr>
          <w:rFonts w:ascii="Tahoma" w:hAnsi="Tahoma" w:cs="Tahoma"/>
        </w:rPr>
        <w:t>w imieniu wykonawcy: ………………………………………………………………………………………………,</w:t>
      </w:r>
    </w:p>
    <w:p w14:paraId="18E5EE7A" w14:textId="77777777" w:rsidR="00DB03BC" w:rsidRDefault="00DB03BC" w:rsidP="00DB03BC">
      <w:pPr>
        <w:pStyle w:val="Standard"/>
        <w:ind w:left="709" w:hanging="142"/>
        <w:jc w:val="both"/>
      </w:pPr>
      <w:r>
        <w:rPr>
          <w:rFonts w:ascii="Tahoma" w:hAnsi="Tahoma" w:cs="Tahoma"/>
        </w:rPr>
        <w:t>tel.: ………………, fax. ………………… e-mail: …………………………………………………………………;</w:t>
      </w:r>
    </w:p>
    <w:p w14:paraId="47FA6AE7" w14:textId="77777777" w:rsidR="00DB03BC" w:rsidRDefault="00DB03BC" w:rsidP="00A43D05">
      <w:pPr>
        <w:pStyle w:val="Standard"/>
        <w:numPr>
          <w:ilvl w:val="0"/>
          <w:numId w:val="45"/>
        </w:numPr>
        <w:tabs>
          <w:tab w:val="left" w:pos="572"/>
        </w:tabs>
        <w:ind w:left="284" w:hanging="284"/>
        <w:jc w:val="both"/>
      </w:pPr>
      <w:r>
        <w:rPr>
          <w:rFonts w:ascii="Tahoma" w:hAnsi="Tahoma" w:cs="Tahoma"/>
        </w:rPr>
        <w:t>Wykonawca przy wykonywaniu umowy ponosi pełną odpowiedzialność za kompetentne, rzetelne i terminowe wykonanie zobowiązań umowy.</w:t>
      </w:r>
    </w:p>
    <w:p w14:paraId="6CE3FCAD" w14:textId="77777777" w:rsidR="00DB03BC" w:rsidRDefault="00DB03BC" w:rsidP="00A43D05">
      <w:pPr>
        <w:pStyle w:val="Standard"/>
        <w:numPr>
          <w:ilvl w:val="0"/>
          <w:numId w:val="45"/>
        </w:numPr>
        <w:tabs>
          <w:tab w:val="left" w:pos="572"/>
        </w:tabs>
        <w:ind w:left="284" w:hanging="284"/>
        <w:jc w:val="both"/>
      </w:pPr>
      <w:r>
        <w:rPr>
          <w:rFonts w:ascii="Tahoma" w:hAnsi="Tahoma" w:cs="Tahoma"/>
        </w:rPr>
        <w:t>Wykonawca zobowiązuje się:</w:t>
      </w:r>
    </w:p>
    <w:p w14:paraId="0161741C" w14:textId="77777777" w:rsidR="00DB03BC" w:rsidRDefault="00DB03BC" w:rsidP="00746F2F">
      <w:pPr>
        <w:pStyle w:val="Standard"/>
        <w:numPr>
          <w:ilvl w:val="0"/>
          <w:numId w:val="109"/>
        </w:numPr>
        <w:ind w:left="567" w:hanging="283"/>
        <w:jc w:val="both"/>
      </w:pPr>
      <w:r>
        <w:rPr>
          <w:rFonts w:ascii="Tahoma" w:hAnsi="Tahoma" w:cs="Tahoma"/>
        </w:rPr>
        <w:t>do udzielenia gwarancji na dostarczony przedmiot umowy;</w:t>
      </w:r>
    </w:p>
    <w:p w14:paraId="12B00202" w14:textId="77777777" w:rsidR="00DB03BC" w:rsidRDefault="00DB03BC" w:rsidP="00746F2F">
      <w:pPr>
        <w:pStyle w:val="Standard"/>
        <w:numPr>
          <w:ilvl w:val="0"/>
          <w:numId w:val="46"/>
        </w:numPr>
        <w:ind w:left="567" w:hanging="283"/>
        <w:jc w:val="both"/>
      </w:pPr>
      <w:r>
        <w:rPr>
          <w:rFonts w:ascii="Tahoma" w:hAnsi="Tahoma" w:cs="Tahoma"/>
        </w:rPr>
        <w:t>do zapewnienia należytego wykonania przedmiotu umowy;</w:t>
      </w:r>
    </w:p>
    <w:p w14:paraId="0549C42C" w14:textId="77777777" w:rsidR="00DB03BC" w:rsidRDefault="00DB03BC" w:rsidP="00746F2F">
      <w:pPr>
        <w:pStyle w:val="Standard"/>
        <w:numPr>
          <w:ilvl w:val="0"/>
          <w:numId w:val="46"/>
        </w:numPr>
        <w:ind w:left="567" w:hanging="283"/>
        <w:jc w:val="both"/>
      </w:pPr>
      <w:r>
        <w:rPr>
          <w:rFonts w:ascii="Tahoma" w:hAnsi="Tahoma" w:cs="Tahoma"/>
        </w:rPr>
        <w:t>dostarczać partiami, stosownie do potrzeb zamawiającego przedmiot umowy;</w:t>
      </w:r>
    </w:p>
    <w:p w14:paraId="79F788DC" w14:textId="77777777" w:rsidR="00DB03BC" w:rsidRDefault="00DB03BC" w:rsidP="00746F2F">
      <w:pPr>
        <w:pStyle w:val="Standard"/>
        <w:numPr>
          <w:ilvl w:val="0"/>
          <w:numId w:val="46"/>
        </w:numPr>
        <w:ind w:left="567" w:hanging="283"/>
        <w:jc w:val="both"/>
      </w:pPr>
      <w:r>
        <w:rPr>
          <w:rFonts w:ascii="Tahoma" w:hAnsi="Tahoma" w:cs="Tahoma"/>
        </w:rPr>
        <w:t>dostarczać przedmiot umowy pierwszej jakości, wolnych od wad, własnym transportem, na własny koszt i na własne ryzyko w miejsce wskazane w §2 ust. 4, w opakowaniach stosowanych typowo dla danego produktu przez producenta, zaopatrzonych w etykietę identyfikacyjną dany produkt i zabezpieczone gwarancją nienaruszenia opakowania, na opakowaniach zewnętrznych winno być logo producenta, nazwa (typ, symbol) materiału, numer katalogowy, opis zawartości oraz termin przydatności do spożycia;</w:t>
      </w:r>
    </w:p>
    <w:p w14:paraId="284A634F" w14:textId="77777777" w:rsidR="00DB03BC" w:rsidRDefault="00DB03BC" w:rsidP="00746F2F">
      <w:pPr>
        <w:pStyle w:val="Standard"/>
        <w:numPr>
          <w:ilvl w:val="0"/>
          <w:numId w:val="46"/>
        </w:numPr>
        <w:tabs>
          <w:tab w:val="left" w:pos="1131"/>
        </w:tabs>
        <w:ind w:left="567" w:hanging="283"/>
        <w:jc w:val="both"/>
      </w:pPr>
      <w:r>
        <w:rPr>
          <w:rFonts w:ascii="Tahoma" w:hAnsi="Tahoma" w:cs="Tahoma"/>
        </w:rPr>
        <w:t>dostarczać przedmiot umowy świeży, odpowiadający Polskim Normom jakościowym, w ilości odpowiadającej całości złożonego zamówienia;</w:t>
      </w:r>
    </w:p>
    <w:p w14:paraId="48D0A7D6" w14:textId="77777777" w:rsidR="00DB03BC" w:rsidRDefault="00DB03BC" w:rsidP="00746F2F">
      <w:pPr>
        <w:pStyle w:val="Standard"/>
        <w:numPr>
          <w:ilvl w:val="0"/>
          <w:numId w:val="46"/>
        </w:numPr>
        <w:tabs>
          <w:tab w:val="left" w:pos="1131"/>
        </w:tabs>
        <w:ind w:left="567" w:hanging="283"/>
        <w:jc w:val="both"/>
      </w:pPr>
      <w:r>
        <w:rPr>
          <w:rFonts w:ascii="Tahoma" w:hAnsi="Tahoma" w:cs="Tahoma"/>
        </w:rPr>
        <w:t xml:space="preserve">do dostarczenia na żądanie dostawy dokument identyfikacyjny zawierający m.in.: </w:t>
      </w:r>
      <w:r>
        <w:rPr>
          <w:rFonts w:ascii="Tahoma" w:hAnsi="Tahoma" w:cs="Tahoma"/>
          <w:kern w:val="3"/>
        </w:rPr>
        <w:t>nazwę producenta</w:t>
      </w:r>
      <w:r>
        <w:rPr>
          <w:rFonts w:ascii="Tahoma" w:hAnsi="Tahoma" w:cs="Tahoma"/>
        </w:rPr>
        <w:t xml:space="preserve">, </w:t>
      </w:r>
      <w:r>
        <w:rPr>
          <w:rFonts w:ascii="Tahoma" w:hAnsi="Tahoma" w:cs="Tahoma"/>
          <w:kern w:val="3"/>
        </w:rPr>
        <w:t>kod sortowy, datę minimalnej trwałości, wielkość partii, klasę wagową, numer badania, opis samochodu dostarczającego dostawę (nazwa i nr. rejestracyjny);</w:t>
      </w:r>
    </w:p>
    <w:p w14:paraId="07C3AA4B" w14:textId="77777777" w:rsidR="00DB03BC" w:rsidRDefault="00DB03BC" w:rsidP="00746F2F">
      <w:pPr>
        <w:pStyle w:val="Standard"/>
        <w:numPr>
          <w:ilvl w:val="0"/>
          <w:numId w:val="46"/>
        </w:numPr>
        <w:tabs>
          <w:tab w:val="left" w:pos="1083"/>
        </w:tabs>
        <w:ind w:left="567" w:hanging="283"/>
        <w:jc w:val="both"/>
      </w:pPr>
      <w:r>
        <w:rPr>
          <w:rFonts w:ascii="Tahoma" w:hAnsi="Tahoma" w:cs="Tahoma"/>
        </w:rPr>
        <w:t>do rozpatrzenia reklamacji przedmiotu umowy posiadającego wady i wymiany go na wolny od wad w terminie do 3 godzin od momentu zgłoszenia reklamacji również telefonicznej.</w:t>
      </w:r>
    </w:p>
    <w:p w14:paraId="7868A1C9" w14:textId="77777777" w:rsidR="00DB03BC" w:rsidRDefault="00DB03BC" w:rsidP="00A43D05">
      <w:pPr>
        <w:pStyle w:val="Standard"/>
        <w:numPr>
          <w:ilvl w:val="0"/>
          <w:numId w:val="45"/>
        </w:numPr>
        <w:tabs>
          <w:tab w:val="left" w:pos="572"/>
        </w:tabs>
        <w:ind w:left="284" w:hanging="284"/>
        <w:jc w:val="both"/>
      </w:pPr>
      <w:r>
        <w:rPr>
          <w:rFonts w:ascii="Tahoma" w:hAnsi="Tahoma" w:cs="Tahoma"/>
        </w:rPr>
        <w:t>Zamówienia każdej partii stanowiących przedmiot umowy będą składane według zapotrzebowania zamawiającego, każdorazowo w formie pisemnej i przesłane faksem lub e-mailem na adres wykonawcy. Zamówienia o których mowa powyżej będą przesyłane przez upoważnionego Zamawiającego najpóźniej do godz. 14</w:t>
      </w:r>
      <w:r>
        <w:rPr>
          <w:rFonts w:ascii="Tahoma" w:hAnsi="Tahoma" w:cs="Tahoma"/>
          <w:u w:val="single"/>
          <w:vertAlign w:val="superscript"/>
        </w:rPr>
        <w:t>00</w:t>
      </w:r>
      <w:r>
        <w:rPr>
          <w:rFonts w:ascii="Tahoma" w:hAnsi="Tahoma" w:cs="Tahoma"/>
        </w:rPr>
        <w:t xml:space="preserve"> dnia poprzedzającego dostawę.</w:t>
      </w:r>
    </w:p>
    <w:p w14:paraId="6113921B" w14:textId="77777777" w:rsidR="00DB03BC" w:rsidRDefault="00DB03BC" w:rsidP="00A43D05">
      <w:pPr>
        <w:pStyle w:val="Standard"/>
        <w:numPr>
          <w:ilvl w:val="0"/>
          <w:numId w:val="45"/>
        </w:numPr>
        <w:tabs>
          <w:tab w:val="left" w:pos="512"/>
        </w:tabs>
        <w:ind w:left="284" w:hanging="284"/>
        <w:jc w:val="both"/>
      </w:pPr>
      <w:r>
        <w:rPr>
          <w:rFonts w:ascii="Tahoma" w:hAnsi="Tahoma" w:cs="Tahoma"/>
        </w:rPr>
        <w:t>Wielkość dostarczenia każdej partii przedmiotu umowy wynikać będzie z jednostronnej dyspozycji osoby upoważnionej.</w:t>
      </w:r>
    </w:p>
    <w:p w14:paraId="46D8F9D6" w14:textId="77777777" w:rsidR="00DB03BC" w:rsidRDefault="00DB03BC" w:rsidP="00A43D05">
      <w:pPr>
        <w:pStyle w:val="Standard"/>
        <w:numPr>
          <w:ilvl w:val="0"/>
          <w:numId w:val="45"/>
        </w:numPr>
        <w:tabs>
          <w:tab w:val="left" w:pos="572"/>
        </w:tabs>
        <w:ind w:left="284" w:hanging="284"/>
        <w:jc w:val="both"/>
      </w:pPr>
      <w:r>
        <w:rPr>
          <w:rFonts w:ascii="Tahoma" w:hAnsi="Tahoma" w:cs="Tahoma"/>
        </w:rPr>
        <w:t>Zamawiający zobowiązany jest przy odbiorze towaru niezwłocznie, po otwarciu pojemników/opakowań, zbadać jakość towaru organoleptycznie.</w:t>
      </w:r>
    </w:p>
    <w:p w14:paraId="0CF57364" w14:textId="77777777" w:rsidR="00DB03BC" w:rsidRDefault="00DB03BC" w:rsidP="00A43D05">
      <w:pPr>
        <w:pStyle w:val="Standard"/>
        <w:numPr>
          <w:ilvl w:val="0"/>
          <w:numId w:val="45"/>
        </w:numPr>
        <w:tabs>
          <w:tab w:val="left" w:pos="572"/>
        </w:tabs>
        <w:ind w:left="284" w:hanging="284"/>
        <w:jc w:val="both"/>
      </w:pPr>
      <w:r>
        <w:rPr>
          <w:rFonts w:ascii="Tahoma" w:hAnsi="Tahoma" w:cs="Tahoma"/>
        </w:rPr>
        <w:t>W przypadku stwierdzenia, że dostarczony przedmiot umowy jest niezgodny z przedmiotem umowy lub/i niekompletny lub/i złej jakości lub/i posiada ślady zewnętrznego uszkodzenia zamawiający odmówi odbioru części lub całości dostawy, sporządzając protokół zawierający przyczyny odmowy odbioru (reklamację).</w:t>
      </w:r>
    </w:p>
    <w:p w14:paraId="3F588557" w14:textId="77777777" w:rsidR="00DB03BC" w:rsidRDefault="00DB03BC" w:rsidP="00A43D05">
      <w:pPr>
        <w:pStyle w:val="Standard"/>
        <w:numPr>
          <w:ilvl w:val="0"/>
          <w:numId w:val="45"/>
        </w:numPr>
        <w:tabs>
          <w:tab w:val="left" w:pos="572"/>
        </w:tabs>
        <w:ind w:left="284" w:hanging="284"/>
        <w:jc w:val="both"/>
      </w:pPr>
      <w:r>
        <w:rPr>
          <w:rFonts w:ascii="Tahoma" w:hAnsi="Tahoma" w:cs="Tahoma"/>
        </w:rPr>
        <w:lastRenderedPageBreak/>
        <w:t>W przypadku innych zastrzeżeń zamawiającego, dotyczących dostarczonego przedmiotu umowy zamawiający wskaże w protokole odbioru przyczyny odmowy odbioru dostarczonego przedmiotu umowy wraz z określeniem dodatkowego terminu dostarczenia przedmiotu umowy, nowego, wolnego od wad.</w:t>
      </w:r>
    </w:p>
    <w:p w14:paraId="4200356B" w14:textId="77777777" w:rsidR="00DB03BC" w:rsidRDefault="00DB03BC" w:rsidP="00A43D05">
      <w:pPr>
        <w:pStyle w:val="Standard"/>
        <w:numPr>
          <w:ilvl w:val="0"/>
          <w:numId w:val="45"/>
        </w:numPr>
        <w:tabs>
          <w:tab w:val="left" w:pos="572"/>
        </w:tabs>
        <w:ind w:left="284" w:hanging="284"/>
        <w:jc w:val="both"/>
      </w:pPr>
      <w:r>
        <w:rPr>
          <w:rFonts w:ascii="Tahoma" w:hAnsi="Tahoma" w:cs="Tahoma"/>
        </w:rPr>
        <w:t>W przypadku zgłoszenia reklamacji jakościowej wykonawca zobowiązany jest odebrać na własny koszt od zamawiającego wadliwy przedmiot umowy będący przedmiotem reklamacji i wymienić go na nowy, wolny od wad w ciągu 3 godzin od momentu zgłoszenia reklamacji.</w:t>
      </w:r>
    </w:p>
    <w:p w14:paraId="1D0E2968" w14:textId="77777777" w:rsidR="00DB03BC" w:rsidRDefault="00DB03BC" w:rsidP="00A43D05">
      <w:pPr>
        <w:pStyle w:val="Standard"/>
        <w:numPr>
          <w:ilvl w:val="0"/>
          <w:numId w:val="45"/>
        </w:numPr>
        <w:tabs>
          <w:tab w:val="left" w:pos="572"/>
        </w:tabs>
        <w:ind w:left="284" w:hanging="284"/>
        <w:jc w:val="both"/>
      </w:pPr>
      <w:r>
        <w:rPr>
          <w:rFonts w:ascii="Tahoma" w:hAnsi="Tahoma" w:cs="Tahoma"/>
        </w:rPr>
        <w:t>Jeżeli w przeciągu 3 godzin od momentu zgłoszenia reklamacji jakościowej wykonawca nie wymieni towaru na wolnego od wad, zamawiający może dokonać zakupu reklamowanej ilości przedmiotu zamówienia od innego wykonawcy na koszt i ryzyko wykonawcy.</w:t>
      </w:r>
    </w:p>
    <w:p w14:paraId="435744F6" w14:textId="77777777" w:rsidR="00DB03BC" w:rsidRDefault="00DB03BC" w:rsidP="00A43D05">
      <w:pPr>
        <w:pStyle w:val="Standard"/>
        <w:numPr>
          <w:ilvl w:val="0"/>
          <w:numId w:val="45"/>
        </w:numPr>
        <w:tabs>
          <w:tab w:val="left" w:pos="572"/>
        </w:tabs>
        <w:ind w:left="284" w:hanging="284"/>
        <w:jc w:val="both"/>
      </w:pPr>
      <w:r>
        <w:rPr>
          <w:rFonts w:ascii="Tahoma" w:hAnsi="Tahoma" w:cs="Tahoma"/>
        </w:rPr>
        <w:t>W przypadku braku realizacji zamówionej części przedmiotu zamówienia w termie określonym w §2 ust. 2 Zamawiający dokona zakupu reklamowanej ilości przedmiotu zamówienia od innego wykonawcy na koszt i ryzyko wykonawcy.</w:t>
      </w:r>
    </w:p>
    <w:p w14:paraId="05FD6477" w14:textId="77777777" w:rsidR="00DB03BC" w:rsidRDefault="00DB03BC" w:rsidP="00A43D05">
      <w:pPr>
        <w:pStyle w:val="Standard"/>
        <w:numPr>
          <w:ilvl w:val="0"/>
          <w:numId w:val="45"/>
        </w:numPr>
        <w:tabs>
          <w:tab w:val="left" w:pos="572"/>
        </w:tabs>
        <w:ind w:left="284" w:hanging="284"/>
        <w:jc w:val="both"/>
      </w:pPr>
      <w:r>
        <w:rPr>
          <w:rFonts w:ascii="Tahoma" w:hAnsi="Tahoma" w:cs="Tahoma"/>
        </w:rPr>
        <w:t>W przypadku określonym w ust. 10 i 11 Zamawiający obciąży wykonawcę różnicą wynikającą z ceny umownej, a ceny zakupu u innego Wykonawcy, oraz innymi kosztami np. transportu w tym również kosztem transportu własnego Zamawiającego.</w:t>
      </w:r>
    </w:p>
    <w:p w14:paraId="6503ED90" w14:textId="77777777" w:rsidR="00DB03BC" w:rsidRDefault="00DB03BC" w:rsidP="00A43D05">
      <w:pPr>
        <w:pStyle w:val="Standard"/>
        <w:numPr>
          <w:ilvl w:val="0"/>
          <w:numId w:val="45"/>
        </w:numPr>
        <w:tabs>
          <w:tab w:val="left" w:pos="512"/>
          <w:tab w:val="left" w:pos="572"/>
        </w:tabs>
        <w:ind w:left="284" w:hanging="284"/>
        <w:jc w:val="both"/>
      </w:pPr>
      <w:r>
        <w:rPr>
          <w:rFonts w:ascii="Tahoma" w:hAnsi="Tahoma" w:cs="Tahoma"/>
        </w:rPr>
        <w:t>Jeżeli badania organoleptyczne dostarczonego towaru, nasuwają uzasadnione przypuszczenia, że towar ma wady możliwe do ustalenia jedynie metodą laboratoryjną, zamawiający, zleci badanie jakości Państwowej Inspekcji Sanitarnej, lub innemu laboratorium uprawnionemu do przeprowadzenia takich badań.</w:t>
      </w:r>
    </w:p>
    <w:p w14:paraId="62BDA053" w14:textId="77777777" w:rsidR="00DB03BC" w:rsidRDefault="00DB03BC" w:rsidP="00A43D05">
      <w:pPr>
        <w:pStyle w:val="Standard"/>
        <w:numPr>
          <w:ilvl w:val="0"/>
          <w:numId w:val="45"/>
        </w:numPr>
        <w:tabs>
          <w:tab w:val="left" w:pos="572"/>
        </w:tabs>
        <w:ind w:left="284" w:hanging="284"/>
        <w:jc w:val="both"/>
      </w:pPr>
      <w:r>
        <w:rPr>
          <w:rFonts w:ascii="Tahoma" w:hAnsi="Tahoma" w:cs="Tahoma"/>
        </w:rPr>
        <w:t>O zleceniu i wykonaniu badań określonych w ust. 13 Zamawiający powiadomi wykonawcę przesyłając mu odpis wyników badań.</w:t>
      </w:r>
    </w:p>
    <w:p w14:paraId="1FBC8963" w14:textId="77777777" w:rsidR="00DB03BC" w:rsidRDefault="00DB03BC" w:rsidP="00A43D05">
      <w:pPr>
        <w:pStyle w:val="Standard"/>
        <w:numPr>
          <w:ilvl w:val="0"/>
          <w:numId w:val="45"/>
        </w:numPr>
        <w:tabs>
          <w:tab w:val="left" w:pos="620"/>
        </w:tabs>
        <w:ind w:left="284" w:hanging="284"/>
        <w:jc w:val="both"/>
      </w:pPr>
      <w:r>
        <w:rPr>
          <w:rFonts w:ascii="Tahoma" w:hAnsi="Tahoma" w:cs="Tahoma"/>
        </w:rPr>
        <w:t>Wyniki ekspertyz oraz badań laboratoryjnych wiążą strony.</w:t>
      </w:r>
    </w:p>
    <w:p w14:paraId="1EEF70C3" w14:textId="77777777" w:rsidR="00DB03BC" w:rsidRDefault="00DB03BC" w:rsidP="00A43D05">
      <w:pPr>
        <w:pStyle w:val="Standard"/>
        <w:numPr>
          <w:ilvl w:val="0"/>
          <w:numId w:val="45"/>
        </w:numPr>
        <w:tabs>
          <w:tab w:val="left" w:pos="572"/>
        </w:tabs>
        <w:ind w:left="284" w:hanging="284"/>
        <w:jc w:val="both"/>
      </w:pPr>
      <w:r>
        <w:rPr>
          <w:rFonts w:ascii="Tahoma" w:hAnsi="Tahoma" w:cs="Tahoma"/>
        </w:rPr>
        <w:t>Koszty badań i ekspertyz ponosi wykonawca, jeżeli wykazane zostaną wady towaru.</w:t>
      </w:r>
    </w:p>
    <w:p w14:paraId="62C59B7D" w14:textId="77777777" w:rsidR="00DB03BC" w:rsidRDefault="00DB03BC" w:rsidP="00A43D05">
      <w:pPr>
        <w:pStyle w:val="Standard"/>
        <w:numPr>
          <w:ilvl w:val="0"/>
          <w:numId w:val="45"/>
        </w:numPr>
        <w:tabs>
          <w:tab w:val="left" w:pos="512"/>
          <w:tab w:val="left" w:pos="620"/>
        </w:tabs>
        <w:ind w:left="284" w:hanging="284"/>
        <w:jc w:val="both"/>
      </w:pPr>
      <w:r>
        <w:rPr>
          <w:rFonts w:ascii="Tahoma" w:hAnsi="Tahoma" w:cs="Tahoma"/>
        </w:rPr>
        <w:t>Na każde żądanie zamawiającego, wykonawca obowiązany jest okazać:</w:t>
      </w:r>
    </w:p>
    <w:p w14:paraId="51EB0285" w14:textId="77777777" w:rsidR="00DB03BC" w:rsidRDefault="00DB03BC" w:rsidP="00746F2F">
      <w:pPr>
        <w:pStyle w:val="Akapitzlist"/>
        <w:numPr>
          <w:ilvl w:val="2"/>
          <w:numId w:val="47"/>
        </w:numPr>
        <w:suppressAutoHyphens/>
        <w:autoSpaceDN w:val="0"/>
        <w:ind w:left="567" w:hanging="283"/>
        <w:contextualSpacing w:val="0"/>
        <w:jc w:val="both"/>
        <w:textAlignment w:val="baseline"/>
      </w:pPr>
      <w:r>
        <w:rPr>
          <w:rFonts w:ascii="Tahoma" w:hAnsi="Tahoma" w:cs="Tahoma"/>
        </w:rPr>
        <w:t>certyfikaty zgodności z Polską Normą w stosunku do wskazanego asortymentu,</w:t>
      </w:r>
    </w:p>
    <w:p w14:paraId="3FCC88AD" w14:textId="77777777" w:rsidR="00DB03BC" w:rsidRDefault="00DB03BC" w:rsidP="00746F2F">
      <w:pPr>
        <w:pStyle w:val="Akapitzlist"/>
        <w:numPr>
          <w:ilvl w:val="2"/>
          <w:numId w:val="47"/>
        </w:numPr>
        <w:suppressAutoHyphens/>
        <w:autoSpaceDN w:val="0"/>
        <w:ind w:left="567" w:hanging="283"/>
        <w:contextualSpacing w:val="0"/>
        <w:jc w:val="both"/>
        <w:textAlignment w:val="baseline"/>
      </w:pPr>
      <w:r>
        <w:rPr>
          <w:rFonts w:ascii="Tahoma" w:hAnsi="Tahoma" w:cs="Tahoma"/>
        </w:rPr>
        <w:t>decyzję stwierdzającą spełnienie wymagań higieniczno-sanitarnych koniecznych w zakresie prowadzonej działalności,</w:t>
      </w:r>
    </w:p>
    <w:p w14:paraId="24A41EF4" w14:textId="77777777" w:rsidR="00DB03BC" w:rsidRDefault="00DB03BC" w:rsidP="00746F2F">
      <w:pPr>
        <w:pStyle w:val="Akapitzlist"/>
        <w:numPr>
          <w:ilvl w:val="2"/>
          <w:numId w:val="47"/>
        </w:numPr>
        <w:suppressAutoHyphens/>
        <w:autoSpaceDN w:val="0"/>
        <w:ind w:left="567" w:hanging="283"/>
        <w:contextualSpacing w:val="0"/>
        <w:jc w:val="both"/>
        <w:textAlignment w:val="baseline"/>
      </w:pPr>
      <w:r>
        <w:rPr>
          <w:rFonts w:ascii="Tahoma" w:hAnsi="Tahoma" w:cs="Tahoma"/>
        </w:rPr>
        <w:t>zaświadczenie o wpisie do rejestru zakładów podlegających urzędowej kontroli organów Państwowej Inspekcji Sanitarnej,</w:t>
      </w:r>
    </w:p>
    <w:p w14:paraId="474442C5" w14:textId="77777777" w:rsidR="00DB03BC" w:rsidRDefault="00DB03BC" w:rsidP="00746F2F">
      <w:pPr>
        <w:pStyle w:val="Akapitzlist"/>
        <w:numPr>
          <w:ilvl w:val="2"/>
          <w:numId w:val="47"/>
        </w:numPr>
        <w:suppressAutoHyphens/>
        <w:autoSpaceDN w:val="0"/>
        <w:ind w:left="567" w:hanging="283"/>
        <w:contextualSpacing w:val="0"/>
        <w:jc w:val="both"/>
        <w:textAlignment w:val="baseline"/>
      </w:pPr>
      <w:r>
        <w:rPr>
          <w:rFonts w:ascii="Tahoma" w:hAnsi="Tahoma" w:cs="Tahoma"/>
        </w:rPr>
        <w:t>decyzję w sprawie spełniania wymagań koniecznych do zapewnienia higieny do przewozów przedmiotu zamówienia oraz zapewnieniu właściwej jakości zdrowotnej tych artykułów.</w:t>
      </w:r>
    </w:p>
    <w:p w14:paraId="20C24806" w14:textId="77777777" w:rsidR="00DB03BC" w:rsidRDefault="00DB03BC" w:rsidP="00746F2F">
      <w:pPr>
        <w:pStyle w:val="Akapitzlist"/>
        <w:numPr>
          <w:ilvl w:val="2"/>
          <w:numId w:val="47"/>
        </w:numPr>
        <w:suppressAutoHyphens/>
        <w:autoSpaceDN w:val="0"/>
        <w:ind w:left="567" w:hanging="283"/>
        <w:contextualSpacing w:val="0"/>
        <w:jc w:val="both"/>
        <w:textAlignment w:val="baseline"/>
      </w:pPr>
      <w:r>
        <w:rPr>
          <w:rFonts w:ascii="Tahoma" w:hAnsi="Tahoma" w:cs="Tahoma"/>
          <w:kern w:val="3"/>
        </w:rPr>
        <w:t>dokument potwierdzający dopuszczenie pojazdu do transportu przedmiotu zamówienia przez sanepid</w:t>
      </w:r>
      <w:r>
        <w:rPr>
          <w:rFonts w:ascii="Tahoma" w:hAnsi="Tahoma" w:cs="Tahoma"/>
        </w:rPr>
        <w:t>,</w:t>
      </w:r>
    </w:p>
    <w:p w14:paraId="5851DA75" w14:textId="77777777" w:rsidR="00DB03BC" w:rsidRDefault="00DB03BC" w:rsidP="00746F2F">
      <w:pPr>
        <w:pStyle w:val="Akapitzlist"/>
        <w:numPr>
          <w:ilvl w:val="2"/>
          <w:numId w:val="47"/>
        </w:numPr>
        <w:suppressAutoHyphens/>
        <w:autoSpaceDN w:val="0"/>
        <w:ind w:left="567" w:hanging="283"/>
        <w:contextualSpacing w:val="0"/>
        <w:jc w:val="both"/>
        <w:textAlignment w:val="baseline"/>
      </w:pPr>
      <w:r>
        <w:rPr>
          <w:rFonts w:ascii="Tahoma" w:hAnsi="Tahoma" w:cs="Tahoma"/>
        </w:rPr>
        <w:t>dokumentację analizy zagrożeń i krytycznych punktów kontroli (HACCP).</w:t>
      </w:r>
    </w:p>
    <w:p w14:paraId="573690E5" w14:textId="77777777" w:rsidR="00DB03BC" w:rsidRDefault="00DB03BC" w:rsidP="00DB03BC">
      <w:pPr>
        <w:pStyle w:val="Standard"/>
        <w:jc w:val="center"/>
      </w:pPr>
      <w:r>
        <w:rPr>
          <w:rFonts w:ascii="Tahoma" w:hAnsi="Tahoma" w:cs="Tahoma"/>
          <w:b/>
        </w:rPr>
        <w:t>§ 5</w:t>
      </w:r>
    </w:p>
    <w:p w14:paraId="63618B96" w14:textId="77777777" w:rsidR="00DB03BC" w:rsidRDefault="00DB03BC" w:rsidP="00DB03BC">
      <w:pPr>
        <w:pStyle w:val="Standard"/>
        <w:jc w:val="center"/>
      </w:pPr>
      <w:r>
        <w:rPr>
          <w:rFonts w:ascii="Tahoma" w:hAnsi="Tahoma" w:cs="Tahoma"/>
          <w:b/>
          <w:bCs/>
        </w:rPr>
        <w:t>Zmiany postanowie</w:t>
      </w:r>
      <w:r>
        <w:rPr>
          <w:rFonts w:ascii="Tahoma" w:hAnsi="Tahoma" w:cs="Tahoma"/>
          <w:b/>
        </w:rPr>
        <w:t xml:space="preserve">ń </w:t>
      </w:r>
      <w:r>
        <w:rPr>
          <w:rFonts w:ascii="Tahoma" w:hAnsi="Tahoma" w:cs="Tahoma"/>
          <w:b/>
          <w:bCs/>
        </w:rPr>
        <w:t>umowy</w:t>
      </w:r>
    </w:p>
    <w:p w14:paraId="3034F700" w14:textId="77777777" w:rsidR="00DB03BC" w:rsidRDefault="00DB03BC" w:rsidP="00746F2F">
      <w:pPr>
        <w:pStyle w:val="Standard"/>
        <w:numPr>
          <w:ilvl w:val="0"/>
          <w:numId w:val="110"/>
        </w:numPr>
        <w:tabs>
          <w:tab w:val="left" w:pos="572"/>
        </w:tabs>
        <w:spacing w:before="60"/>
        <w:ind w:left="284" w:hanging="284"/>
        <w:jc w:val="both"/>
      </w:pPr>
      <w:r>
        <w:rPr>
          <w:rFonts w:ascii="Tahoma" w:hAnsi="Tahoma" w:cs="Tahoma"/>
        </w:rPr>
        <w:t>Zamawiający dopuszcza możliwość dokonania zmiany istotnych postanowień zawartej umowy, w stosunku do treści oferty, w zakresie:</w:t>
      </w:r>
    </w:p>
    <w:p w14:paraId="7AF477FD" w14:textId="77777777" w:rsidR="00DB03BC" w:rsidRDefault="00DB03BC" w:rsidP="00746F2F">
      <w:pPr>
        <w:pStyle w:val="Standard"/>
        <w:numPr>
          <w:ilvl w:val="0"/>
          <w:numId w:val="111"/>
        </w:numPr>
        <w:tabs>
          <w:tab w:val="left" w:pos="1083"/>
        </w:tabs>
        <w:ind w:left="567" w:hanging="283"/>
        <w:jc w:val="both"/>
      </w:pPr>
      <w:r>
        <w:rPr>
          <w:rFonts w:ascii="Tahoma" w:hAnsi="Tahoma" w:cs="Tahoma"/>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14:paraId="0FAC1F92" w14:textId="77777777" w:rsidR="00DB03BC" w:rsidRDefault="00DB03BC" w:rsidP="00746F2F">
      <w:pPr>
        <w:pStyle w:val="Standard"/>
        <w:numPr>
          <w:ilvl w:val="0"/>
          <w:numId w:val="65"/>
        </w:numPr>
        <w:tabs>
          <w:tab w:val="left" w:pos="1083"/>
        </w:tabs>
        <w:ind w:left="567" w:hanging="283"/>
        <w:jc w:val="both"/>
      </w:pPr>
      <w:r>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5943E4DA" w14:textId="77777777" w:rsidR="00DB03BC" w:rsidRDefault="00DB03BC" w:rsidP="00746F2F">
      <w:pPr>
        <w:pStyle w:val="Standard"/>
        <w:numPr>
          <w:ilvl w:val="0"/>
          <w:numId w:val="65"/>
        </w:numPr>
        <w:tabs>
          <w:tab w:val="left" w:pos="1131"/>
        </w:tabs>
        <w:ind w:left="567" w:hanging="283"/>
        <w:jc w:val="both"/>
      </w:pPr>
      <w:r>
        <w:rPr>
          <w:rFonts w:ascii="Tahoma" w:hAnsi="Tahoma" w:cs="Tahoma"/>
        </w:rPr>
        <w:t>zmiany producenta dostarczanego przedmiotu zamówienia na wniosek wykonawcy pod warunkiem, że oferowany asortyment będzie takiej samej lub lepszej jakości oraz w tej samej cenie, a wykonawca uzasadni konieczność dokonania takiej zmiany;</w:t>
      </w:r>
    </w:p>
    <w:p w14:paraId="1CAF5D9C" w14:textId="77777777" w:rsidR="00DB03BC" w:rsidRDefault="00DB03BC" w:rsidP="00746F2F">
      <w:pPr>
        <w:pStyle w:val="Standard"/>
        <w:numPr>
          <w:ilvl w:val="0"/>
          <w:numId w:val="65"/>
        </w:numPr>
        <w:tabs>
          <w:tab w:val="left" w:pos="1131"/>
        </w:tabs>
        <w:ind w:left="567" w:hanging="283"/>
        <w:jc w:val="both"/>
      </w:pPr>
      <w:r>
        <w:rPr>
          <w:rFonts w:ascii="Tahoma" w:hAnsi="Tahoma" w:cs="Tahoma"/>
        </w:rPr>
        <w:t>zmiany nazwy, adresu, formy organizacyjno - prawnej itp. którejkolwiek ze stron;</w:t>
      </w:r>
    </w:p>
    <w:p w14:paraId="0EA6D80E" w14:textId="77777777" w:rsidR="00DB03BC" w:rsidRDefault="00DB03BC" w:rsidP="00746F2F">
      <w:pPr>
        <w:pStyle w:val="Standard"/>
        <w:numPr>
          <w:ilvl w:val="0"/>
          <w:numId w:val="65"/>
        </w:numPr>
        <w:tabs>
          <w:tab w:val="left" w:pos="1131"/>
        </w:tabs>
        <w:ind w:left="567" w:hanging="283"/>
        <w:jc w:val="both"/>
      </w:pPr>
      <w:r>
        <w:rPr>
          <w:rFonts w:ascii="Tahoma" w:hAnsi="Tahoma" w:cs="Tahoma"/>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31BB5546" w14:textId="77777777" w:rsidR="00DB03BC" w:rsidRDefault="00DB03BC" w:rsidP="00746F2F">
      <w:pPr>
        <w:pStyle w:val="Standard"/>
        <w:numPr>
          <w:ilvl w:val="0"/>
          <w:numId w:val="65"/>
        </w:numPr>
        <w:tabs>
          <w:tab w:val="left" w:pos="1131"/>
        </w:tabs>
        <w:ind w:left="567" w:hanging="283"/>
        <w:jc w:val="both"/>
      </w:pPr>
      <w:r>
        <w:rPr>
          <w:rFonts w:ascii="Tahoma" w:hAnsi="Tahoma" w:cs="Tahoma"/>
        </w:rPr>
        <w:lastRenderedPageBreak/>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7AC31D24" w14:textId="77777777" w:rsidR="00DB03BC" w:rsidRDefault="00DB03BC" w:rsidP="00746F2F">
      <w:pPr>
        <w:pStyle w:val="Standard"/>
        <w:numPr>
          <w:ilvl w:val="0"/>
          <w:numId w:val="64"/>
        </w:numPr>
        <w:tabs>
          <w:tab w:val="left" w:pos="572"/>
        </w:tabs>
        <w:ind w:left="284" w:hanging="284"/>
        <w:jc w:val="both"/>
      </w:pPr>
      <w:r>
        <w:rPr>
          <w:rFonts w:ascii="Tahoma" w:hAnsi="Tahoma" w:cs="Tahoma"/>
        </w:rPr>
        <w:t>Strony umowy zobowiązane są na piśmie do informowania siebie nawzajem o wprowadzanych zmianach do umowy o których mowa w ust. 1, pod rygorem ich nieważności.</w:t>
      </w:r>
    </w:p>
    <w:p w14:paraId="2A41EF8E" w14:textId="77777777" w:rsidR="00DB03BC" w:rsidRDefault="00DB03BC" w:rsidP="00746F2F">
      <w:pPr>
        <w:pStyle w:val="Standard"/>
        <w:numPr>
          <w:ilvl w:val="0"/>
          <w:numId w:val="64"/>
        </w:numPr>
        <w:tabs>
          <w:tab w:val="left" w:pos="1016"/>
        </w:tabs>
        <w:ind w:left="284" w:hanging="284"/>
        <w:jc w:val="both"/>
      </w:pPr>
      <w:r>
        <w:rPr>
          <w:rFonts w:ascii="Tahoma" w:hAnsi="Tahoma" w:cs="Tahoma"/>
        </w:rPr>
        <w:t>Zmiana umowy na wniosek wykonawcy wymaga wykazania okoliczności uprawniających do dokonania tej zmiany.</w:t>
      </w:r>
    </w:p>
    <w:p w14:paraId="3E8FEFA1" w14:textId="77777777" w:rsidR="00DB03BC" w:rsidRDefault="00DB03BC" w:rsidP="00746F2F">
      <w:pPr>
        <w:pStyle w:val="Standard"/>
        <w:numPr>
          <w:ilvl w:val="0"/>
          <w:numId w:val="64"/>
        </w:numPr>
        <w:tabs>
          <w:tab w:val="left" w:pos="1016"/>
        </w:tabs>
        <w:ind w:left="284" w:hanging="284"/>
        <w:jc w:val="both"/>
      </w:pPr>
      <w:r>
        <w:rPr>
          <w:rFonts w:ascii="Tahoma" w:hAnsi="Tahoma" w:cs="Tahoma"/>
        </w:rPr>
        <w:t>Zamawiający zastrzega sobie prawo do nie wyrażenia zgody na wprowadzenie zamian do umowy o których mowa w ust. 1.</w:t>
      </w:r>
    </w:p>
    <w:p w14:paraId="32E8D38C" w14:textId="77777777" w:rsidR="00DB03BC" w:rsidRDefault="00DB03BC" w:rsidP="00746F2F">
      <w:pPr>
        <w:pStyle w:val="Standard"/>
        <w:numPr>
          <w:ilvl w:val="0"/>
          <w:numId w:val="64"/>
        </w:numPr>
        <w:tabs>
          <w:tab w:val="left" w:pos="980"/>
        </w:tabs>
        <w:ind w:left="284" w:hanging="284"/>
        <w:jc w:val="both"/>
      </w:pPr>
      <w:r>
        <w:rPr>
          <w:rFonts w:ascii="Tahoma" w:hAnsi="Tahoma" w:cs="Tahoma"/>
        </w:rPr>
        <w:t>Zamawiający zastrzega sobie prawo odstąpienia od umowy w przypadku, gdy zmiany treści umowy wymagałyby zmiany treści oferty złożonej przez wykonawcę.</w:t>
      </w:r>
    </w:p>
    <w:p w14:paraId="29087675" w14:textId="77777777" w:rsidR="00DB03BC" w:rsidRDefault="00DB03BC" w:rsidP="00746F2F">
      <w:pPr>
        <w:pStyle w:val="Standard"/>
        <w:numPr>
          <w:ilvl w:val="0"/>
          <w:numId w:val="64"/>
        </w:numPr>
        <w:tabs>
          <w:tab w:val="left" w:pos="992"/>
        </w:tabs>
        <w:ind w:left="284" w:hanging="284"/>
        <w:jc w:val="both"/>
      </w:pPr>
      <w:r>
        <w:rPr>
          <w:rFonts w:ascii="Tahoma" w:hAnsi="Tahoma" w:cs="Tahoma"/>
        </w:rPr>
        <w:t>Zmiany umowy, o których mowa powyżej muszą być dokonywane zachowaniem przepisu art. 140 ust. 3 ustawy z dnia 29 stycznia 2004 r. Prawo zamówień publicznych (t.j. Dz. U. 2019 poz. 1843 ze zm.) stanowiącego, że umowa jest nieważna w części wykraczającej poza określenie przedmiotu zamówienia zawarte w specyfikacji istotnych warunków zamówienia.</w:t>
      </w:r>
    </w:p>
    <w:p w14:paraId="44B51CC1" w14:textId="77777777" w:rsidR="00DB03BC" w:rsidRDefault="00DB03BC" w:rsidP="00DB03BC">
      <w:pPr>
        <w:pStyle w:val="Standard"/>
        <w:jc w:val="center"/>
      </w:pPr>
      <w:r>
        <w:rPr>
          <w:rFonts w:ascii="Tahoma" w:hAnsi="Tahoma" w:cs="Tahoma"/>
          <w:b/>
        </w:rPr>
        <w:t>§ 6</w:t>
      </w:r>
    </w:p>
    <w:p w14:paraId="731CDF11" w14:textId="77777777" w:rsidR="00DB03BC" w:rsidRDefault="00DB03BC" w:rsidP="00DB03BC">
      <w:pPr>
        <w:pStyle w:val="Standard"/>
        <w:jc w:val="center"/>
      </w:pPr>
      <w:r>
        <w:rPr>
          <w:rFonts w:ascii="Tahoma" w:hAnsi="Tahoma" w:cs="Tahoma"/>
          <w:b/>
        </w:rPr>
        <w:t>Zabezpieczenie należytego wykonania umowy</w:t>
      </w:r>
    </w:p>
    <w:p w14:paraId="35A68FE7" w14:textId="77777777" w:rsidR="00DB03BC" w:rsidRDefault="00DB03BC" w:rsidP="00746F2F">
      <w:pPr>
        <w:pStyle w:val="Standard"/>
        <w:numPr>
          <w:ilvl w:val="0"/>
          <w:numId w:val="122"/>
        </w:numPr>
        <w:spacing w:before="60"/>
        <w:ind w:left="284" w:hanging="284"/>
        <w:jc w:val="both"/>
      </w:pPr>
      <w:r>
        <w:rPr>
          <w:rFonts w:ascii="Tahoma" w:hAnsi="Tahoma" w:cs="Tahoma"/>
        </w:rPr>
        <w:t>Wykonawca przed podpisaniem umowy wniósł zabezpieczenie należytego wykonania umowy w wysokości 5% całkowitej ceny ofertowej, co stanowi kwotę: ………… zł. (słownie: ……………).</w:t>
      </w:r>
    </w:p>
    <w:p w14:paraId="51EB6D27" w14:textId="77777777" w:rsidR="00DB03BC" w:rsidRDefault="00DB03BC" w:rsidP="00746F2F">
      <w:pPr>
        <w:pStyle w:val="Standard"/>
        <w:numPr>
          <w:ilvl w:val="0"/>
          <w:numId w:val="122"/>
        </w:numPr>
        <w:spacing w:before="60"/>
        <w:ind w:left="284" w:hanging="284"/>
        <w:jc w:val="both"/>
      </w:pPr>
      <w:r w:rsidRPr="003F5E45">
        <w:rPr>
          <w:rFonts w:ascii="Tahoma" w:hAnsi="Tahoma" w:cs="Tahoma"/>
        </w:rPr>
        <w:t>Zabezpieczenie należytego wykonania umowy zostało wniesione w formie ………………………… .</w:t>
      </w:r>
    </w:p>
    <w:p w14:paraId="4FC76202" w14:textId="77777777" w:rsidR="00DB03BC" w:rsidRDefault="00DB03BC" w:rsidP="00746F2F">
      <w:pPr>
        <w:pStyle w:val="Standard"/>
        <w:numPr>
          <w:ilvl w:val="0"/>
          <w:numId w:val="122"/>
        </w:numPr>
        <w:spacing w:before="60"/>
        <w:ind w:left="284" w:hanging="284"/>
        <w:jc w:val="both"/>
      </w:pPr>
      <w:r w:rsidRPr="003F5E45">
        <w:rPr>
          <w:rFonts w:ascii="Tahoma" w:hAnsi="Tahoma" w:cs="Tahoma"/>
        </w:rPr>
        <w:t>W trakcie realizacji umowy wykonawca</w:t>
      </w:r>
      <w:r w:rsidRPr="003F5E45">
        <w:rPr>
          <w:rFonts w:ascii="Tahoma" w:hAnsi="Tahoma" w:cs="Tahoma"/>
          <w:caps/>
        </w:rPr>
        <w:t xml:space="preserve"> </w:t>
      </w:r>
      <w:r w:rsidRPr="003F5E45">
        <w:rPr>
          <w:rFonts w:ascii="Tahoma" w:hAnsi="Tahoma" w:cs="Tahoma"/>
        </w:rPr>
        <w:t>może dokonać zmiany formy zabezpieczenia na jedną lub kilka form, o których mowa w art. 148 ust. 1 Prawa zamówień publicznych. Zmiana formy zabezpieczenia musi być dokonana z zachowaniem ciągłości zabezpieczenia i bez zmiany jego wysokości.</w:t>
      </w:r>
    </w:p>
    <w:p w14:paraId="2F07D5B2" w14:textId="77777777" w:rsidR="00DB03BC" w:rsidRDefault="00DB03BC" w:rsidP="00746F2F">
      <w:pPr>
        <w:pStyle w:val="Standard"/>
        <w:numPr>
          <w:ilvl w:val="0"/>
          <w:numId w:val="122"/>
        </w:numPr>
        <w:spacing w:before="60"/>
        <w:ind w:left="284" w:hanging="284"/>
        <w:jc w:val="both"/>
      </w:pPr>
      <w:r w:rsidRPr="003F5E45">
        <w:rPr>
          <w:rFonts w:ascii="Tahoma" w:hAnsi="Tahoma" w:cs="Tahoma"/>
        </w:rPr>
        <w:t>Jeżeli forma zabezpieczenia o którym mowa w ust. 1 została wniesiona w formie innej niż pieniężna lub forma zabezpieczenia, o którym mowa w ust. 3 zostanie zmieniona na formę inną niż pieniężna to ważność dokumentu stanowiącego zabezpieczenie musi obowiązywać przez cały lub pozostały okres obowiązywania umowy powiększony (na czas wnoszenia roszczeń przez Zamawiającego) dodatkowo o 30 dni od dnia zakończenia realizacji umowy o którym mowa w §2 ust. 1.</w:t>
      </w:r>
    </w:p>
    <w:p w14:paraId="5A9DE7E0" w14:textId="77777777" w:rsidR="00DB03BC" w:rsidRDefault="00DB03BC" w:rsidP="00746F2F">
      <w:pPr>
        <w:pStyle w:val="Standard"/>
        <w:numPr>
          <w:ilvl w:val="0"/>
          <w:numId w:val="122"/>
        </w:numPr>
        <w:spacing w:before="60"/>
        <w:ind w:left="284" w:hanging="284"/>
        <w:jc w:val="both"/>
      </w:pPr>
      <w:r w:rsidRPr="003F5E45">
        <w:rPr>
          <w:rFonts w:ascii="Tahoma" w:hAnsi="Tahoma" w:cs="Tahoma"/>
        </w:rPr>
        <w:t>Zabezpieczenie należytego wykonania umowy zostanie zwrócone zgodnie z zasadami określonymi w art. 151 ustawy - Prawo zamówień publicznych z dnia 29 stycznia 2004 roku (t.j. Dz. U. 2019  poz. 1843 ze zm.).</w:t>
      </w:r>
    </w:p>
    <w:p w14:paraId="76D570E3" w14:textId="77777777" w:rsidR="00DB03BC" w:rsidRDefault="00DB03BC" w:rsidP="00746F2F">
      <w:pPr>
        <w:pStyle w:val="Standard"/>
        <w:numPr>
          <w:ilvl w:val="0"/>
          <w:numId w:val="122"/>
        </w:numPr>
        <w:spacing w:before="60"/>
        <w:ind w:left="284" w:hanging="284"/>
        <w:jc w:val="both"/>
      </w:pPr>
      <w:r w:rsidRPr="003F5E45">
        <w:rPr>
          <w:rFonts w:ascii="Tahoma" w:hAnsi="Tahoma" w:cs="Tahoma"/>
        </w:rPr>
        <w:t>Zamawiający jest uprawniony do skorzystania z kwoty zabezpieczenia należytego wykonania umowy, o którym mowa w pkt 1, w szczególności w przypadku, gdy wykonawca będąc zobowiązany do zapłaty kary umownej na podstawie umowy, nie zapłaci jej w terminie lub w ogóle odmówi jej zapłacenia.</w:t>
      </w:r>
    </w:p>
    <w:p w14:paraId="75589F9C" w14:textId="77777777" w:rsidR="00DB03BC" w:rsidRDefault="00DB03BC" w:rsidP="00746F2F">
      <w:pPr>
        <w:pStyle w:val="Standard"/>
        <w:numPr>
          <w:ilvl w:val="0"/>
          <w:numId w:val="122"/>
        </w:numPr>
        <w:spacing w:before="60"/>
        <w:ind w:left="284" w:hanging="284"/>
        <w:jc w:val="both"/>
      </w:pPr>
      <w:r w:rsidRPr="003F5E45">
        <w:rPr>
          <w:rFonts w:ascii="Tahoma" w:hAnsi="Tahoma" w:cs="Tahoma"/>
        </w:rPr>
        <w:t>/jeżeli dotyczy/ Zabezpieczenie należytego wykonania umowy wniesione w pieniądzu zostanie zwrócone w terminie 30 dni od dnia wykonania całego zamówienia /wszystkich części zamówienia/ i uznania przez zamawiającego za należycie wykonane na konto wykonawcy …… .</w:t>
      </w:r>
    </w:p>
    <w:p w14:paraId="63F01A48" w14:textId="77777777" w:rsidR="00DB03BC" w:rsidRDefault="00DB03BC" w:rsidP="00DB03BC">
      <w:pPr>
        <w:pStyle w:val="Standard"/>
        <w:jc w:val="center"/>
      </w:pPr>
      <w:r>
        <w:rPr>
          <w:rFonts w:ascii="Tahoma" w:hAnsi="Tahoma" w:cs="Tahoma"/>
          <w:b/>
          <w:bCs/>
        </w:rPr>
        <w:t>§ 7</w:t>
      </w:r>
    </w:p>
    <w:p w14:paraId="0D2D2AAE" w14:textId="77777777" w:rsidR="00DB03BC" w:rsidRDefault="00DB03BC" w:rsidP="00DB03BC">
      <w:pPr>
        <w:pStyle w:val="Standard"/>
        <w:jc w:val="center"/>
      </w:pPr>
      <w:r>
        <w:rPr>
          <w:rFonts w:ascii="Tahoma" w:hAnsi="Tahoma" w:cs="Tahoma"/>
          <w:b/>
          <w:bCs/>
        </w:rPr>
        <w:t>Wypowiedzenie umowy</w:t>
      </w:r>
    </w:p>
    <w:p w14:paraId="18CB059E" w14:textId="77777777" w:rsidR="00DB03BC" w:rsidRDefault="00DB03BC" w:rsidP="00A43D05">
      <w:pPr>
        <w:pStyle w:val="Standard"/>
        <w:numPr>
          <w:ilvl w:val="1"/>
          <w:numId w:val="39"/>
        </w:numPr>
        <w:tabs>
          <w:tab w:val="left" w:pos="1688"/>
        </w:tabs>
        <w:ind w:left="284" w:hanging="284"/>
        <w:jc w:val="both"/>
      </w:pPr>
      <w:r>
        <w:rPr>
          <w:rFonts w:ascii="Tahoma" w:hAnsi="Tahoma" w:cs="Tahoma"/>
        </w:rPr>
        <w:t>W razie wystąpienia istotnej zmiany okoliczności powodującej, że wykonanie umowy lub jej części nie leży w interesie publicznym, czego nie można było przewidzieć w momencie zawarcia umowy, zamawiający może odstąpić od umowy w terminie 30 dni od powzięcia wiadomości o powyższych okolicznościach. W takim przypadku wykonawca może żądać jedynie wynagrodzenia należnego z tytułu wykonania części umowy.</w:t>
      </w:r>
    </w:p>
    <w:p w14:paraId="3FA33EE9" w14:textId="77777777" w:rsidR="00DB03BC" w:rsidRDefault="00DB03BC" w:rsidP="00A43D05">
      <w:pPr>
        <w:pStyle w:val="Standard"/>
        <w:numPr>
          <w:ilvl w:val="1"/>
          <w:numId w:val="39"/>
        </w:numPr>
        <w:tabs>
          <w:tab w:val="left" w:pos="1700"/>
        </w:tabs>
        <w:ind w:left="284" w:hanging="284"/>
        <w:jc w:val="both"/>
      </w:pPr>
      <w:r>
        <w:rPr>
          <w:rFonts w:ascii="Tahoma" w:hAnsi="Tahoma" w:cs="Tahoma"/>
        </w:rPr>
        <w:t>Umowa może być rozwiązana przez zamawiającego w każdym czasie, bez zachowania okresu wypowiedzenia w przypadku nienależytego wywiązywania się z umowy przez wykonawcę, powodującego utratę zaufania przez zamawiającego w stosunku do wykonawcy, a w szczególności z powodu:</w:t>
      </w:r>
    </w:p>
    <w:p w14:paraId="74B1598B" w14:textId="77777777" w:rsidR="00DB03BC" w:rsidRDefault="00DB03BC" w:rsidP="00A43D05">
      <w:pPr>
        <w:pStyle w:val="Standard"/>
        <w:numPr>
          <w:ilvl w:val="2"/>
          <w:numId w:val="39"/>
        </w:numPr>
        <w:ind w:left="567" w:hanging="283"/>
        <w:jc w:val="both"/>
      </w:pPr>
      <w:r>
        <w:rPr>
          <w:rFonts w:ascii="Tahoma" w:hAnsi="Tahoma" w:cs="Tahoma"/>
        </w:rPr>
        <w:t>nieterminowego dostarczania przedmiotu umowy,</w:t>
      </w:r>
    </w:p>
    <w:p w14:paraId="52C50EB9" w14:textId="77777777" w:rsidR="00DB03BC" w:rsidRDefault="00DB03BC" w:rsidP="00A43D05">
      <w:pPr>
        <w:pStyle w:val="Standard"/>
        <w:numPr>
          <w:ilvl w:val="2"/>
          <w:numId w:val="39"/>
        </w:numPr>
        <w:tabs>
          <w:tab w:val="left" w:pos="1287"/>
        </w:tabs>
        <w:ind w:left="567" w:hanging="283"/>
        <w:jc w:val="both"/>
      </w:pPr>
      <w:r>
        <w:rPr>
          <w:rFonts w:ascii="Tahoma" w:hAnsi="Tahoma" w:cs="Tahoma"/>
        </w:rPr>
        <w:t>złej jakości dostarczanego przedmiotu umowy,</w:t>
      </w:r>
    </w:p>
    <w:p w14:paraId="6CD2B854" w14:textId="77777777" w:rsidR="00DB03BC" w:rsidRDefault="00DB03BC" w:rsidP="00A43D05">
      <w:pPr>
        <w:pStyle w:val="Standard"/>
        <w:numPr>
          <w:ilvl w:val="2"/>
          <w:numId w:val="39"/>
        </w:numPr>
        <w:tabs>
          <w:tab w:val="left" w:pos="1275"/>
        </w:tabs>
        <w:ind w:left="567" w:hanging="283"/>
        <w:jc w:val="both"/>
      </w:pPr>
      <w:r>
        <w:rPr>
          <w:rFonts w:ascii="Tahoma" w:hAnsi="Tahoma" w:cs="Tahoma"/>
        </w:rPr>
        <w:t>nie wywiązywania się z dostarczania zamawianych ilości.</w:t>
      </w:r>
    </w:p>
    <w:p w14:paraId="6AF668A5" w14:textId="77777777" w:rsidR="00DB03BC" w:rsidRDefault="00DB03BC" w:rsidP="00A43D05">
      <w:pPr>
        <w:pStyle w:val="Standard"/>
        <w:numPr>
          <w:ilvl w:val="1"/>
          <w:numId w:val="39"/>
        </w:numPr>
        <w:tabs>
          <w:tab w:val="left" w:pos="1700"/>
        </w:tabs>
        <w:ind w:left="284" w:hanging="284"/>
        <w:jc w:val="both"/>
      </w:pPr>
      <w:r>
        <w:rPr>
          <w:rFonts w:ascii="Tahoma" w:hAnsi="Tahoma" w:cs="Tahoma"/>
        </w:rPr>
        <w:lastRenderedPageBreak/>
        <w:t>Rozwiązanie przez zamawiającego niniejszej umowy w przypadku nieprzestrzegania przez wykonawcę warunków umowy wymaga formy pisemnej oraz uzasadnienia - pod rygorem nieważności.</w:t>
      </w:r>
    </w:p>
    <w:p w14:paraId="0A198525" w14:textId="77777777" w:rsidR="00DB03BC" w:rsidRDefault="00DB03BC" w:rsidP="00A43D05">
      <w:pPr>
        <w:pStyle w:val="Standard"/>
        <w:numPr>
          <w:ilvl w:val="1"/>
          <w:numId w:val="39"/>
        </w:numPr>
        <w:tabs>
          <w:tab w:val="left" w:pos="1700"/>
        </w:tabs>
        <w:ind w:left="284" w:hanging="284"/>
        <w:jc w:val="both"/>
      </w:pPr>
      <w:r>
        <w:rPr>
          <w:rFonts w:ascii="Tahoma" w:hAnsi="Tahoma" w:cs="Tahoma"/>
        </w:rPr>
        <w:t>Jeżeli dla jednej ze stron (zamawiającego/wykonawcy) kontynuowanie umowy stanie się nieopłacalne ma on prawo do wypowiedzenia umowy. W takiej sytuacji dotychczasowy wykonawca zobowiązuje się do dostarczania pełnego asortymentu przez dwa miesiące od dnia złożenia pisma zawierającego wypowiedzenie umowy lub jej rozwiązania bez zachowania okresu wypowiedzenia.</w:t>
      </w:r>
    </w:p>
    <w:p w14:paraId="10159205" w14:textId="77777777" w:rsidR="00DB03BC" w:rsidRDefault="00DB03BC" w:rsidP="00A43D05">
      <w:pPr>
        <w:pStyle w:val="Standard"/>
        <w:numPr>
          <w:ilvl w:val="1"/>
          <w:numId w:val="39"/>
        </w:numPr>
        <w:tabs>
          <w:tab w:val="left" w:pos="1712"/>
        </w:tabs>
        <w:ind w:left="284" w:hanging="284"/>
        <w:jc w:val="both"/>
      </w:pPr>
      <w:r>
        <w:rPr>
          <w:rFonts w:ascii="Tahoma" w:hAnsi="Tahoma" w:cs="Tahoma"/>
        </w:rPr>
        <w:t>Nie wywiązanie się przez wykonawcę z obowiązków określonych w pkt. 4 spowoduje uznanie przez zamawiającego, że umowa została rozwiązana z wyłącznej winy wykonawcy.</w:t>
      </w:r>
    </w:p>
    <w:p w14:paraId="268F786C" w14:textId="77777777" w:rsidR="00DB03BC" w:rsidRDefault="00DB03BC" w:rsidP="00DB03BC">
      <w:pPr>
        <w:pStyle w:val="Standard"/>
        <w:jc w:val="center"/>
      </w:pPr>
      <w:r>
        <w:rPr>
          <w:rFonts w:ascii="Tahoma" w:hAnsi="Tahoma" w:cs="Tahoma"/>
          <w:b/>
        </w:rPr>
        <w:t>§ 8</w:t>
      </w:r>
    </w:p>
    <w:p w14:paraId="690BA052" w14:textId="77777777" w:rsidR="00DB03BC" w:rsidRDefault="00DB03BC" w:rsidP="00DB03BC">
      <w:pPr>
        <w:pStyle w:val="Standard"/>
        <w:jc w:val="center"/>
      </w:pPr>
      <w:r>
        <w:rPr>
          <w:rFonts w:ascii="Tahoma" w:hAnsi="Tahoma" w:cs="Tahoma"/>
          <w:b/>
        </w:rPr>
        <w:t>Kary umowne</w:t>
      </w:r>
    </w:p>
    <w:p w14:paraId="7FA2E6B7" w14:textId="77777777" w:rsidR="00600F2D" w:rsidRPr="00CB36FA" w:rsidRDefault="00600F2D" w:rsidP="00746F2F">
      <w:pPr>
        <w:numPr>
          <w:ilvl w:val="0"/>
          <w:numId w:val="124"/>
        </w:numPr>
        <w:tabs>
          <w:tab w:val="clear" w:pos="720"/>
          <w:tab w:val="num" w:pos="360"/>
        </w:tabs>
        <w:ind w:left="284" w:hanging="284"/>
        <w:jc w:val="both"/>
        <w:rPr>
          <w:rFonts w:ascii="Tahoma" w:hAnsi="Tahoma" w:cs="Tahoma"/>
        </w:rPr>
      </w:pPr>
      <w:r w:rsidRPr="00CB36FA">
        <w:rPr>
          <w:rFonts w:ascii="Tahoma" w:hAnsi="Tahoma" w:cs="Tahoma"/>
          <w:bCs/>
        </w:rPr>
        <w:t>Strony ustalają, że naprawienie szkody wynikłej z nie wykonania lub nienależytego wykonania umowy nastąpi przez zapłatę kary umownej.</w:t>
      </w:r>
    </w:p>
    <w:p w14:paraId="277A015A" w14:textId="77777777" w:rsidR="00600F2D" w:rsidRPr="00CB36FA" w:rsidRDefault="00600F2D" w:rsidP="00746F2F">
      <w:pPr>
        <w:numPr>
          <w:ilvl w:val="0"/>
          <w:numId w:val="124"/>
        </w:numPr>
        <w:tabs>
          <w:tab w:val="clear" w:pos="720"/>
          <w:tab w:val="num" w:pos="360"/>
        </w:tabs>
        <w:ind w:left="284" w:hanging="284"/>
        <w:jc w:val="both"/>
        <w:rPr>
          <w:rFonts w:ascii="Tahoma" w:hAnsi="Tahoma" w:cs="Tahoma"/>
        </w:rPr>
      </w:pPr>
      <w:r w:rsidRPr="00CB36FA">
        <w:rPr>
          <w:rFonts w:ascii="Tahoma" w:hAnsi="Tahoma" w:cs="Tahoma"/>
        </w:rPr>
        <w:t>Za opóźnienie w wykonaniu przedmiotu umowy lub jej części w zakresie poszczególnego zamówienia Wykonawca zapłaci zamawiającemu karę umowną w wysokości 0,2% wartości towaru określonego w § 3 ust. 1 za każdy dzień opóźnienia.</w:t>
      </w:r>
    </w:p>
    <w:p w14:paraId="0E92B1BD" w14:textId="77777777" w:rsidR="00600F2D" w:rsidRPr="00CB36FA" w:rsidRDefault="00600F2D" w:rsidP="00746F2F">
      <w:pPr>
        <w:numPr>
          <w:ilvl w:val="0"/>
          <w:numId w:val="124"/>
        </w:numPr>
        <w:tabs>
          <w:tab w:val="clear" w:pos="720"/>
          <w:tab w:val="num" w:pos="360"/>
        </w:tabs>
        <w:ind w:left="284" w:hanging="284"/>
        <w:jc w:val="both"/>
        <w:rPr>
          <w:rFonts w:ascii="Tahoma" w:hAnsi="Tahoma" w:cs="Tahoma"/>
        </w:rPr>
      </w:pPr>
      <w:r w:rsidRPr="00CB36FA">
        <w:rPr>
          <w:rFonts w:ascii="Tahoma" w:hAnsi="Tahoma" w:cs="Tahoma"/>
        </w:rPr>
        <w:t>Karę w takiej samej wysokości jak określona w ust. 2 wykonawca zapłaci za nie wymienienie towaru na wolny od wad w stosunku do terminu określonego w §2.</w:t>
      </w:r>
    </w:p>
    <w:p w14:paraId="2CB9638C" w14:textId="77777777" w:rsidR="00600F2D" w:rsidRPr="00CB36FA" w:rsidRDefault="00600F2D" w:rsidP="00746F2F">
      <w:pPr>
        <w:numPr>
          <w:ilvl w:val="0"/>
          <w:numId w:val="124"/>
        </w:numPr>
        <w:tabs>
          <w:tab w:val="clear" w:pos="720"/>
          <w:tab w:val="num" w:pos="360"/>
        </w:tabs>
        <w:ind w:left="284" w:hanging="284"/>
        <w:jc w:val="both"/>
        <w:rPr>
          <w:rFonts w:ascii="Tahoma" w:hAnsi="Tahoma" w:cs="Tahoma"/>
        </w:rPr>
      </w:pPr>
      <w:r w:rsidRPr="00CB36FA">
        <w:rPr>
          <w:rFonts w:ascii="Tahoma" w:hAnsi="Tahoma" w:cs="Tahoma"/>
        </w:rPr>
        <w:t>Z tytułu rozwiązania umowy z przyczyn, za które odpowiada wykonawca, w tym z jego wyłącznej winy, wykonawca zapłaci karę umowną w wysokości 2,0% wynagrodzenia umownego o którym mowa w §3 ust.1.</w:t>
      </w:r>
    </w:p>
    <w:p w14:paraId="5F2CBB10" w14:textId="77777777" w:rsidR="00600F2D" w:rsidRPr="00CB36FA" w:rsidRDefault="00600F2D" w:rsidP="00746F2F">
      <w:pPr>
        <w:numPr>
          <w:ilvl w:val="0"/>
          <w:numId w:val="124"/>
        </w:numPr>
        <w:tabs>
          <w:tab w:val="clear" w:pos="720"/>
          <w:tab w:val="num" w:pos="360"/>
        </w:tabs>
        <w:ind w:left="284" w:hanging="284"/>
        <w:jc w:val="both"/>
        <w:rPr>
          <w:rFonts w:ascii="Tahoma" w:hAnsi="Tahoma" w:cs="Tahoma"/>
        </w:rPr>
      </w:pPr>
      <w:r w:rsidRPr="00CB36FA">
        <w:rPr>
          <w:rFonts w:ascii="Tahoma" w:hAnsi="Tahoma" w:cs="Tahoma"/>
        </w:rPr>
        <w:t xml:space="preserve">Z tytułu należnych zamawiającemu kar umownych, zamawiający wystawi notę obciążeniową ustalając termin 7 dniowy do zapłaty. W razie braku zapłaty w ustalonym terminie zamawiający pokryje należności z: </w:t>
      </w:r>
    </w:p>
    <w:p w14:paraId="52114069" w14:textId="77777777" w:rsidR="00600F2D" w:rsidRPr="00CB36FA" w:rsidRDefault="00600F2D" w:rsidP="00746F2F">
      <w:pPr>
        <w:pStyle w:val="Akapitzlist"/>
        <w:numPr>
          <w:ilvl w:val="0"/>
          <w:numId w:val="125"/>
        </w:numPr>
        <w:ind w:left="709"/>
        <w:jc w:val="both"/>
        <w:rPr>
          <w:rFonts w:ascii="Tahoma" w:hAnsi="Tahoma" w:cs="Tahoma"/>
        </w:rPr>
      </w:pPr>
      <w:r w:rsidRPr="00CB36FA">
        <w:rPr>
          <w:rFonts w:ascii="Tahoma" w:hAnsi="Tahoma" w:cs="Tahoma"/>
        </w:rPr>
        <w:t>należnego wykonawcy wynagrodzenia lub;</w:t>
      </w:r>
    </w:p>
    <w:p w14:paraId="7AE0CFB0" w14:textId="77777777" w:rsidR="00600F2D" w:rsidRPr="00CB36FA" w:rsidRDefault="00600F2D" w:rsidP="00746F2F">
      <w:pPr>
        <w:pStyle w:val="Akapitzlist"/>
        <w:numPr>
          <w:ilvl w:val="0"/>
          <w:numId w:val="125"/>
        </w:numPr>
        <w:ind w:left="709"/>
        <w:jc w:val="both"/>
        <w:rPr>
          <w:rFonts w:ascii="Tahoma" w:hAnsi="Tahoma" w:cs="Tahoma"/>
        </w:rPr>
      </w:pPr>
      <w:r w:rsidRPr="00CB36FA">
        <w:rPr>
          <w:rFonts w:ascii="Tahoma" w:hAnsi="Tahoma" w:cs="Tahoma"/>
        </w:rPr>
        <w:t>zabezpieczenia należytego wykonania umowy.</w:t>
      </w:r>
    </w:p>
    <w:p w14:paraId="1D8C8116" w14:textId="77777777" w:rsidR="00600F2D" w:rsidRPr="0024639E" w:rsidRDefault="00600F2D" w:rsidP="00746F2F">
      <w:pPr>
        <w:numPr>
          <w:ilvl w:val="0"/>
          <w:numId w:val="124"/>
        </w:numPr>
        <w:tabs>
          <w:tab w:val="clear" w:pos="720"/>
        </w:tabs>
        <w:ind w:left="284" w:hanging="284"/>
        <w:jc w:val="both"/>
        <w:rPr>
          <w:rFonts w:ascii="Tahoma" w:hAnsi="Tahoma" w:cs="Tahoma"/>
        </w:rPr>
      </w:pPr>
      <w:r w:rsidRPr="0024639E">
        <w:rPr>
          <w:rFonts w:ascii="Tahoma" w:hAnsi="Tahoma" w:cs="Tahoma"/>
          <w:bCs/>
        </w:rPr>
        <w:t>W przypadku, gdy wysokość poniesionej szkody przewyższa wysokość zastrzeżonych kar umownych zamawiającemu przysługuje roszczenie o odszkodowanie na zasadach ogólnych.</w:t>
      </w:r>
    </w:p>
    <w:p w14:paraId="3240DD12" w14:textId="77777777" w:rsidR="00600F2D" w:rsidRPr="0024639E" w:rsidRDefault="00600F2D" w:rsidP="00746F2F">
      <w:pPr>
        <w:numPr>
          <w:ilvl w:val="0"/>
          <w:numId w:val="124"/>
        </w:numPr>
        <w:tabs>
          <w:tab w:val="clear" w:pos="720"/>
        </w:tabs>
        <w:ind w:left="284" w:hanging="284"/>
        <w:jc w:val="both"/>
        <w:rPr>
          <w:rFonts w:ascii="Tahoma" w:hAnsi="Tahoma" w:cs="Tahoma"/>
        </w:rPr>
      </w:pPr>
      <w:r w:rsidRPr="0024639E">
        <w:rPr>
          <w:rFonts w:ascii="Tahoma" w:hAnsi="Tahoma" w:cs="Tahoma"/>
        </w:rPr>
        <w:t>W razie opóźnienia w zapłacie przez zamawiającego należnego wykonawcy wynagrodzenia, wykonawca może żądać od zamawiającego odsetek w wysokości ustawowej.</w:t>
      </w:r>
    </w:p>
    <w:p w14:paraId="7D6DB83A" w14:textId="77777777" w:rsidR="00600F2D" w:rsidRPr="0024639E" w:rsidRDefault="00600F2D" w:rsidP="00746F2F">
      <w:pPr>
        <w:numPr>
          <w:ilvl w:val="0"/>
          <w:numId w:val="124"/>
        </w:numPr>
        <w:tabs>
          <w:tab w:val="clear" w:pos="720"/>
        </w:tabs>
        <w:ind w:left="284" w:hanging="284"/>
        <w:jc w:val="both"/>
        <w:rPr>
          <w:rFonts w:ascii="Tahoma" w:hAnsi="Tahoma" w:cs="Tahoma"/>
        </w:rPr>
      </w:pPr>
      <w:r w:rsidRPr="0024639E">
        <w:rPr>
          <w:rFonts w:ascii="Tahoma" w:hAnsi="Tahoma" w:cs="Tahoma"/>
          <w:iCs/>
        </w:rPr>
        <w:t>Wykonawcy przysługuje prawo odmowy realizacji kolejnego zamówienia w przypadku zaległości płatniczych zamawiającego. Takie zachowanie wykonawcy nie będzie traktowane jako niewykonanie lub nienależyte wykonanie przez niego umowy.</w:t>
      </w:r>
    </w:p>
    <w:p w14:paraId="75418E37" w14:textId="77777777" w:rsidR="00600F2D" w:rsidRPr="0024639E" w:rsidRDefault="00600F2D" w:rsidP="00746F2F">
      <w:pPr>
        <w:numPr>
          <w:ilvl w:val="0"/>
          <w:numId w:val="124"/>
        </w:numPr>
        <w:tabs>
          <w:tab w:val="clear" w:pos="720"/>
        </w:tabs>
        <w:ind w:left="284" w:hanging="284"/>
        <w:jc w:val="both"/>
        <w:rPr>
          <w:rFonts w:ascii="Tahoma" w:hAnsi="Tahoma" w:cs="Tahoma"/>
        </w:rPr>
      </w:pPr>
      <w:r w:rsidRPr="0024639E">
        <w:rPr>
          <w:rFonts w:ascii="Tahoma" w:hAnsi="Tahoma" w:cs="Tahoma"/>
        </w:rPr>
        <w:t>Wykonawca ma prawo do żądania przedłużenia terminu realizacji części zamówienia, jeżeli niedotrzymanie pierwotnego terminu umownego nastąpi z powodu okoliczności, za które odpowiada zamawiający lub z powodu siły wyższej.</w:t>
      </w:r>
    </w:p>
    <w:p w14:paraId="6EF9CBA3" w14:textId="77777777" w:rsidR="00600F2D" w:rsidRPr="0024639E" w:rsidRDefault="00600F2D" w:rsidP="00746F2F">
      <w:pPr>
        <w:numPr>
          <w:ilvl w:val="0"/>
          <w:numId w:val="124"/>
        </w:numPr>
        <w:tabs>
          <w:tab w:val="clear" w:pos="720"/>
        </w:tabs>
        <w:autoSpaceDE w:val="0"/>
        <w:autoSpaceDN w:val="0"/>
        <w:adjustRightInd w:val="0"/>
        <w:ind w:left="284" w:hanging="284"/>
        <w:jc w:val="both"/>
        <w:rPr>
          <w:rFonts w:ascii="Tahoma" w:hAnsi="Tahoma" w:cs="Tahoma"/>
        </w:rPr>
      </w:pPr>
      <w:r w:rsidRPr="0024639E">
        <w:rPr>
          <w:rFonts w:ascii="Tahoma" w:hAnsi="Tahoma" w:cs="Tahoma"/>
        </w:rPr>
        <w:t>W przypadku odstąpienia przez zamawiającego od umowy w trybie o którym mowa w art. 145 ust. 1 Ustawy Prawo zamówień publicznych, wykonawca może żądać wyłącznie wynagrodzenia należnego z tytułu wykonania części umowy.</w:t>
      </w:r>
    </w:p>
    <w:p w14:paraId="798CA343" w14:textId="77777777" w:rsidR="00DB03BC" w:rsidRDefault="00DB03BC" w:rsidP="00600F2D">
      <w:pPr>
        <w:pStyle w:val="Standard"/>
        <w:jc w:val="center"/>
      </w:pPr>
      <w:r>
        <w:rPr>
          <w:rFonts w:ascii="Tahoma" w:hAnsi="Tahoma" w:cs="Tahoma"/>
          <w:b/>
          <w:bCs/>
        </w:rPr>
        <w:t>§ 9</w:t>
      </w:r>
    </w:p>
    <w:p w14:paraId="23603A6D" w14:textId="77777777" w:rsidR="00DB03BC" w:rsidRDefault="00DB03BC" w:rsidP="00600F2D">
      <w:pPr>
        <w:pStyle w:val="NormalnyWeb"/>
        <w:spacing w:before="0" w:beforeAutospacing="0" w:after="0" w:afterAutospacing="0"/>
        <w:jc w:val="center"/>
      </w:pPr>
      <w:r>
        <w:rPr>
          <w:rFonts w:ascii="Tahoma" w:hAnsi="Tahoma" w:cs="Tahoma"/>
          <w:b/>
          <w:sz w:val="20"/>
          <w:szCs w:val="20"/>
        </w:rPr>
        <w:t>ZGODA NA PRZETWARZANIE DANYCH OSOBOWYCH</w:t>
      </w:r>
    </w:p>
    <w:p w14:paraId="3DAE2F74" w14:textId="77777777" w:rsidR="00DB03BC" w:rsidRDefault="00DB03BC" w:rsidP="00746F2F">
      <w:pPr>
        <w:pStyle w:val="NormalnyWeb"/>
        <w:numPr>
          <w:ilvl w:val="3"/>
          <w:numId w:val="49"/>
        </w:numPr>
        <w:tabs>
          <w:tab w:val="left" w:pos="2420"/>
        </w:tabs>
        <w:suppressAutoHyphens/>
        <w:autoSpaceDN w:val="0"/>
        <w:spacing w:before="0" w:beforeAutospacing="0" w:after="0" w:afterAutospacing="0"/>
        <w:ind w:left="284" w:hanging="284"/>
        <w:jc w:val="both"/>
        <w:textAlignment w:val="baseline"/>
      </w:pPr>
      <w:r>
        <w:rPr>
          <w:rFonts w:ascii="Tahoma" w:hAnsi="Tahoma" w:cs="Tahoma"/>
          <w:sz w:val="20"/>
          <w:szCs w:val="20"/>
        </w:rPr>
        <w:t>Wykonawca wyraża zgodę na przetwarzanie danych osobowych przez Komendanta Szkoły Aspirantów Państwowej Straży Pożarnej w Krakowie z siedzibą os. Zgody 18, 31-951 Kraków -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5F5665" w14:textId="77777777" w:rsidR="00DB03BC" w:rsidRPr="003F5E45" w:rsidRDefault="00DB03BC" w:rsidP="00746F2F">
      <w:pPr>
        <w:pStyle w:val="NormalnyWeb"/>
        <w:numPr>
          <w:ilvl w:val="3"/>
          <w:numId w:val="49"/>
        </w:numPr>
        <w:tabs>
          <w:tab w:val="left" w:pos="2396"/>
        </w:tabs>
        <w:suppressAutoHyphens/>
        <w:autoSpaceDN w:val="0"/>
        <w:spacing w:before="0" w:beforeAutospacing="0" w:after="0" w:afterAutospacing="0"/>
        <w:ind w:left="284" w:hanging="284"/>
        <w:jc w:val="both"/>
        <w:textAlignment w:val="baseline"/>
      </w:pPr>
      <w:r>
        <w:rPr>
          <w:rFonts w:ascii="Tahoma" w:hAnsi="Tahoma" w:cs="Tahoma"/>
          <w:sz w:val="20"/>
          <w:szCs w:val="20"/>
        </w:rPr>
        <w:t>Wykonawcy przysługuje prawo dostępu do treści swoich danych oraz ich poprawiania.</w:t>
      </w:r>
    </w:p>
    <w:p w14:paraId="0A82580E" w14:textId="77777777" w:rsidR="00DB03BC" w:rsidRPr="003F5E45" w:rsidRDefault="00DB03BC" w:rsidP="00746F2F">
      <w:pPr>
        <w:pStyle w:val="NormalnyWeb"/>
        <w:numPr>
          <w:ilvl w:val="3"/>
          <w:numId w:val="49"/>
        </w:numPr>
        <w:tabs>
          <w:tab w:val="left" w:pos="2396"/>
        </w:tabs>
        <w:suppressAutoHyphens/>
        <w:autoSpaceDN w:val="0"/>
        <w:spacing w:before="0" w:beforeAutospacing="0" w:after="0" w:afterAutospacing="0"/>
        <w:ind w:left="284" w:hanging="284"/>
        <w:jc w:val="both"/>
        <w:textAlignment w:val="baseline"/>
        <w:rPr>
          <w:sz w:val="20"/>
          <w:szCs w:val="20"/>
        </w:rPr>
      </w:pPr>
      <w:r w:rsidRPr="003F5E45">
        <w:rPr>
          <w:rFonts w:ascii="Tahoma" w:hAnsi="Tahoma" w:cs="Tahoma"/>
          <w:sz w:val="20"/>
          <w:szCs w:val="20"/>
        </w:rPr>
        <w:t>Zamawiający informuje, iż celem zbierania danych jest zawarcie i realizacja umowy.</w:t>
      </w:r>
    </w:p>
    <w:p w14:paraId="4578D220" w14:textId="77777777" w:rsidR="00DB03BC" w:rsidRDefault="00DB03BC" w:rsidP="00DB03BC">
      <w:pPr>
        <w:pStyle w:val="Textbody"/>
        <w:keepNext/>
        <w:spacing w:before="60"/>
        <w:jc w:val="center"/>
      </w:pPr>
      <w:r>
        <w:rPr>
          <w:rFonts w:ascii="Tahoma" w:hAnsi="Tahoma" w:cs="Tahoma"/>
          <w:b/>
          <w:color w:val="auto"/>
          <w:sz w:val="20"/>
          <w:lang w:val="pl-PL"/>
        </w:rPr>
        <w:t>§ 10</w:t>
      </w:r>
    </w:p>
    <w:p w14:paraId="4721E294" w14:textId="77777777" w:rsidR="00DB03BC" w:rsidRDefault="00DB03BC" w:rsidP="00DB03BC">
      <w:pPr>
        <w:pStyle w:val="Textbody"/>
        <w:keepNext/>
        <w:jc w:val="center"/>
      </w:pPr>
      <w:r>
        <w:rPr>
          <w:rFonts w:ascii="Tahoma" w:hAnsi="Tahoma" w:cs="Tahoma"/>
          <w:b/>
          <w:color w:val="auto"/>
          <w:sz w:val="20"/>
          <w:lang w:val="pl-PL"/>
        </w:rPr>
        <w:t>Postanowienia końcowe</w:t>
      </w:r>
    </w:p>
    <w:p w14:paraId="79FE1025" w14:textId="77777777" w:rsidR="00DB03BC" w:rsidRDefault="00DB03BC" w:rsidP="00746F2F">
      <w:pPr>
        <w:pStyle w:val="Standard"/>
        <w:numPr>
          <w:ilvl w:val="0"/>
          <w:numId w:val="123"/>
        </w:numPr>
        <w:ind w:left="284" w:hanging="284"/>
        <w:jc w:val="both"/>
      </w:pPr>
      <w:r>
        <w:rPr>
          <w:rFonts w:ascii="Tahoma" w:hAnsi="Tahoma" w:cs="Tahoma"/>
        </w:rPr>
        <w:t>Wszelkie zmiany i uzupełnienia niniejszej umowy, jak również wszelkie zawiadomienia, zapytania lub informacje odnoszące się lub wynikające z wykonania przedmiotu umowy, wymagają formy pisemnej pod rygorem nieważności.</w:t>
      </w:r>
    </w:p>
    <w:p w14:paraId="22BE471E" w14:textId="77777777" w:rsidR="00DB03BC" w:rsidRDefault="00DB03BC" w:rsidP="00746F2F">
      <w:pPr>
        <w:pStyle w:val="Textbody"/>
        <w:widowControl w:val="0"/>
        <w:numPr>
          <w:ilvl w:val="0"/>
          <w:numId w:val="123"/>
        </w:numPr>
        <w:tabs>
          <w:tab w:val="left" w:pos="572"/>
        </w:tabs>
        <w:spacing w:before="60"/>
        <w:ind w:left="284" w:hanging="284"/>
        <w:jc w:val="both"/>
      </w:pPr>
      <w:r>
        <w:rPr>
          <w:rFonts w:ascii="Tahoma" w:hAnsi="Tahoma" w:cs="Tahoma"/>
          <w:color w:val="auto"/>
          <w:sz w:val="20"/>
          <w:lang w:val="pl-PL"/>
        </w:rPr>
        <w:t xml:space="preserve">W sprawach nieuregulowanych postanowieniami niniejszej umowy zastosowanie mieć będą </w:t>
      </w:r>
      <w:r>
        <w:rPr>
          <w:rFonts w:ascii="Tahoma" w:hAnsi="Tahoma" w:cs="Tahoma"/>
          <w:color w:val="auto"/>
          <w:sz w:val="20"/>
          <w:lang w:val="pl-PL"/>
        </w:rPr>
        <w:lastRenderedPageBreak/>
        <w:t>przepisy Kodeksu Cywilnego.</w:t>
      </w:r>
    </w:p>
    <w:p w14:paraId="78BAFE1F" w14:textId="77777777" w:rsidR="00DB03BC" w:rsidRDefault="00DB03BC" w:rsidP="00746F2F">
      <w:pPr>
        <w:pStyle w:val="Textbody"/>
        <w:widowControl w:val="0"/>
        <w:numPr>
          <w:ilvl w:val="0"/>
          <w:numId w:val="123"/>
        </w:numPr>
        <w:spacing w:before="60"/>
        <w:ind w:left="284" w:hanging="284"/>
        <w:jc w:val="both"/>
      </w:pPr>
      <w:r>
        <w:rPr>
          <w:rFonts w:ascii="Tahoma" w:hAnsi="Tahoma" w:cs="Tahoma"/>
          <w:color w:val="auto"/>
          <w:sz w:val="20"/>
          <w:lang w:val="pl-PL"/>
        </w:rPr>
        <w:t>Ewentualne spory mogące wyniknąć na tle wykonania postanowień niniejszej umowy strony zgodnie z art. 46 KPC poddają rozstrzygnięciu właściwemu rzeczowo sądowi w Krakowie.</w:t>
      </w:r>
    </w:p>
    <w:p w14:paraId="38B3DC41" w14:textId="77777777" w:rsidR="00DB03BC" w:rsidRPr="003F5E45" w:rsidRDefault="00DB03BC" w:rsidP="00746F2F">
      <w:pPr>
        <w:pStyle w:val="Textbody"/>
        <w:widowControl w:val="0"/>
        <w:numPr>
          <w:ilvl w:val="0"/>
          <w:numId w:val="123"/>
        </w:numPr>
        <w:spacing w:before="60"/>
        <w:ind w:left="284" w:hanging="284"/>
        <w:jc w:val="both"/>
      </w:pPr>
      <w:r>
        <w:rPr>
          <w:rFonts w:ascii="Tahoma" w:hAnsi="Tahoma" w:cs="Tahoma"/>
          <w:color w:val="auto"/>
          <w:sz w:val="20"/>
          <w:lang w:val="pl-PL"/>
        </w:rPr>
        <w:t>Umowę sporządzono w czterech jednobrzmiących egzemplarzach, trzy egzemplarze dla zamawiającego oraz jeden egzemplarz dla wykonawcy.</w:t>
      </w:r>
    </w:p>
    <w:p w14:paraId="67158027" w14:textId="77777777" w:rsidR="00DB03BC" w:rsidRDefault="00DB03BC" w:rsidP="00DB03BC">
      <w:pPr>
        <w:pStyle w:val="Textbody"/>
        <w:widowControl w:val="0"/>
        <w:spacing w:before="60"/>
        <w:ind w:left="284"/>
        <w:jc w:val="both"/>
      </w:pPr>
    </w:p>
    <w:p w14:paraId="3EE25081" w14:textId="77777777" w:rsidR="00DB03BC" w:rsidRDefault="00DB03BC" w:rsidP="00DB03BC">
      <w:pPr>
        <w:pStyle w:val="Standard"/>
        <w:spacing w:before="120"/>
        <w:jc w:val="both"/>
      </w:pPr>
      <w:r>
        <w:rPr>
          <w:rFonts w:ascii="Tahoma" w:hAnsi="Tahoma" w:cs="Tahoma"/>
          <w:i/>
          <w:sz w:val="18"/>
          <w:szCs w:val="18"/>
        </w:rPr>
        <w:t>*</w:t>
      </w:r>
      <w:r>
        <w:rPr>
          <w:rFonts w:ascii="Tahoma" w:hAnsi="Tahoma" w:cs="Tahoma"/>
          <w:i/>
          <w:iCs/>
          <w:sz w:val="18"/>
          <w:szCs w:val="18"/>
        </w:rPr>
        <w:t>Załącznik nr 1 do niniejszej umowy stanowi wypełniony „Formularz ofertowy” oraz „Zestawienie asortymentowo – ilościowo – cenowe” sporządzone na podstawie załączników do SIWZ.</w:t>
      </w:r>
    </w:p>
    <w:p w14:paraId="0B3733C4" w14:textId="77777777" w:rsidR="00DB03BC" w:rsidRDefault="00DB03BC" w:rsidP="00DB03BC">
      <w:pPr>
        <w:pStyle w:val="Standard"/>
        <w:spacing w:before="120"/>
        <w:jc w:val="both"/>
      </w:pPr>
      <w:r>
        <w:rPr>
          <w:rFonts w:ascii="Tahoma" w:hAnsi="Tahoma" w:cs="Tahoma"/>
          <w:b/>
          <w:bCs/>
          <w:u w:val="single"/>
        </w:rPr>
        <w:t>Załączniki:</w:t>
      </w:r>
    </w:p>
    <w:p w14:paraId="5FC9A3F1" w14:textId="77777777" w:rsidR="00DB03BC" w:rsidRDefault="00DB03BC" w:rsidP="00DB03BC">
      <w:pPr>
        <w:pStyle w:val="Standard"/>
        <w:jc w:val="both"/>
      </w:pPr>
      <w:r>
        <w:rPr>
          <w:rFonts w:ascii="Tahoma" w:hAnsi="Tahoma" w:cs="Tahoma"/>
          <w:bCs/>
        </w:rPr>
        <w:t>- Specyfikacja Istotnych Warunków Zamówienia</w:t>
      </w:r>
    </w:p>
    <w:p w14:paraId="55A3482A" w14:textId="77777777" w:rsidR="00DB03BC" w:rsidRDefault="00DB03BC" w:rsidP="00DB03BC">
      <w:pPr>
        <w:pStyle w:val="Standard"/>
        <w:jc w:val="both"/>
      </w:pPr>
      <w:r>
        <w:rPr>
          <w:rFonts w:ascii="Tahoma" w:hAnsi="Tahoma" w:cs="Tahoma"/>
          <w:bCs/>
        </w:rPr>
        <w:t>- Oferta wykonawcy z dnia    .   .2020 r.</w:t>
      </w:r>
    </w:p>
    <w:p w14:paraId="74145782" w14:textId="77777777" w:rsidR="00DB03BC" w:rsidRDefault="00DB03BC" w:rsidP="00DB03BC">
      <w:pPr>
        <w:pStyle w:val="Standard"/>
        <w:jc w:val="both"/>
        <w:rPr>
          <w:rFonts w:ascii="Tahoma" w:hAnsi="Tahoma" w:cs="Tahoma"/>
          <w:bCs/>
        </w:rPr>
      </w:pPr>
    </w:p>
    <w:p w14:paraId="4B6E17C7" w14:textId="77777777" w:rsidR="00DB03BC" w:rsidRDefault="00DB03BC" w:rsidP="00DB03BC">
      <w:pPr>
        <w:pStyle w:val="Standard"/>
        <w:jc w:val="both"/>
        <w:rPr>
          <w:rFonts w:ascii="Tahoma" w:hAnsi="Tahoma" w:cs="Tahoma"/>
          <w:bCs/>
        </w:rPr>
      </w:pPr>
    </w:p>
    <w:p w14:paraId="59930961" w14:textId="77777777" w:rsidR="00DB03BC" w:rsidRDefault="00DB03BC" w:rsidP="00DB03BC">
      <w:pPr>
        <w:pStyle w:val="Textbody"/>
        <w:tabs>
          <w:tab w:val="left" w:pos="5670"/>
        </w:tabs>
        <w:spacing w:before="6"/>
        <w:ind w:left="1134"/>
      </w:pPr>
      <w:r>
        <w:rPr>
          <w:rFonts w:ascii="Tahoma" w:hAnsi="Tahoma" w:cs="Tahoma"/>
          <w:b/>
          <w:color w:val="auto"/>
          <w:szCs w:val="24"/>
          <w:lang w:val="pl-PL"/>
        </w:rPr>
        <w:t>ZAMAWIAJĄCY:</w:t>
      </w:r>
      <w:r>
        <w:rPr>
          <w:rFonts w:ascii="Tahoma" w:hAnsi="Tahoma" w:cs="Tahoma"/>
          <w:b/>
          <w:color w:val="auto"/>
          <w:szCs w:val="24"/>
          <w:lang w:val="pl-PL"/>
        </w:rPr>
        <w:tab/>
        <w:t>WYKONAWCA:</w:t>
      </w:r>
    </w:p>
    <w:p w14:paraId="78DBB124" w14:textId="77777777" w:rsidR="00DB03BC" w:rsidRDefault="00DB03BC" w:rsidP="00DB03BC">
      <w:pPr>
        <w:pStyle w:val="Textbody"/>
        <w:spacing w:before="6"/>
        <w:rPr>
          <w:rFonts w:ascii="Tahoma" w:hAnsi="Tahoma" w:cs="Tahoma"/>
          <w:color w:val="auto"/>
          <w:sz w:val="20"/>
          <w:lang w:val="pl-PL"/>
        </w:rPr>
      </w:pPr>
    </w:p>
    <w:p w14:paraId="1F27A94B" w14:textId="77777777" w:rsidR="00DB03BC" w:rsidRDefault="00DB03BC" w:rsidP="00DB03BC">
      <w:pPr>
        <w:pStyle w:val="Textbody"/>
        <w:spacing w:before="6"/>
        <w:rPr>
          <w:rFonts w:ascii="Tahoma" w:hAnsi="Tahoma" w:cs="Tahoma"/>
          <w:color w:val="auto"/>
          <w:sz w:val="20"/>
          <w:lang w:val="pl-PL"/>
        </w:rPr>
      </w:pPr>
    </w:p>
    <w:p w14:paraId="4F96556C" w14:textId="77777777" w:rsidR="00DB03BC" w:rsidRDefault="00DB03BC" w:rsidP="00DB03BC">
      <w:pPr>
        <w:pStyle w:val="Standard"/>
        <w:rPr>
          <w:rFonts w:ascii="Tahoma" w:hAnsi="Tahoma" w:cs="Tahoma"/>
        </w:rPr>
      </w:pPr>
    </w:p>
    <w:p w14:paraId="5557EC65" w14:textId="77777777" w:rsidR="00DB03BC" w:rsidRDefault="00DB03BC" w:rsidP="00DB03BC">
      <w:pPr>
        <w:pStyle w:val="Textbody"/>
        <w:pageBreakBefore/>
        <w:spacing w:before="6"/>
        <w:rPr>
          <w:rFonts w:ascii="Tahoma" w:hAnsi="Tahoma" w:cs="Tahoma"/>
          <w:color w:val="00B050"/>
          <w:sz w:val="20"/>
          <w:lang w:val="pl-PL"/>
        </w:rPr>
      </w:pPr>
    </w:p>
    <w:p w14:paraId="2914C891" w14:textId="77777777" w:rsidR="00DB03BC" w:rsidRDefault="00DB03BC" w:rsidP="00DB03BC">
      <w:pPr>
        <w:pStyle w:val="Nagwek1"/>
        <w:jc w:val="right"/>
      </w:pPr>
      <w:bookmarkStart w:id="63" w:name="_Toc35931868"/>
      <w:bookmarkStart w:id="64" w:name="_Toc57703183"/>
      <w:r>
        <w:rPr>
          <w:rFonts w:ascii="Tahoma" w:hAnsi="Tahoma" w:cs="Tahoma"/>
          <w:sz w:val="24"/>
          <w:szCs w:val="24"/>
        </w:rPr>
        <w:t>Załączni</w:t>
      </w:r>
      <w:r>
        <w:rPr>
          <w:rFonts w:ascii="Tahoma" w:hAnsi="Tahoma" w:cs="Tahoma"/>
          <w:bCs/>
          <w:sz w:val="24"/>
          <w:szCs w:val="24"/>
        </w:rPr>
        <w:t>k</w:t>
      </w:r>
      <w:r>
        <w:rPr>
          <w:rFonts w:ascii="Tahoma" w:hAnsi="Tahoma" w:cs="Tahoma"/>
          <w:sz w:val="24"/>
          <w:szCs w:val="24"/>
        </w:rPr>
        <w:t xml:space="preserve"> Nr 3</w:t>
      </w:r>
      <w:bookmarkEnd w:id="60"/>
      <w:bookmarkEnd w:id="63"/>
      <w:bookmarkEnd w:id="64"/>
    </w:p>
    <w:p w14:paraId="1D5F2F68" w14:textId="77777777" w:rsidR="00DB03BC" w:rsidRDefault="00DB03BC" w:rsidP="00DB03BC">
      <w:pPr>
        <w:pStyle w:val="Standard"/>
      </w:pPr>
      <w:r>
        <w:rPr>
          <w:rFonts w:ascii="Tahoma" w:hAnsi="Tahoma" w:cs="Tahoma"/>
        </w:rPr>
        <w:t>.....................................................</w:t>
      </w:r>
    </w:p>
    <w:p w14:paraId="67AA5C41" w14:textId="77777777" w:rsidR="00DB03BC" w:rsidRDefault="00DB03BC" w:rsidP="00DB03BC">
      <w:pPr>
        <w:pStyle w:val="Standard"/>
        <w:tabs>
          <w:tab w:val="left" w:pos="4678"/>
        </w:tabs>
        <w:ind w:left="709"/>
      </w:pPr>
      <w:r>
        <w:rPr>
          <w:rFonts w:ascii="Tahoma" w:hAnsi="Tahoma" w:cs="Tahoma"/>
          <w:sz w:val="16"/>
        </w:rPr>
        <w:t>pieczęć wykonawcy</w:t>
      </w:r>
      <w:r>
        <w:rPr>
          <w:rFonts w:ascii="Tahoma" w:hAnsi="Tahoma" w:cs="Tahoma"/>
        </w:rPr>
        <w:tab/>
        <w:t>.................................., dnia ........................</w:t>
      </w:r>
    </w:p>
    <w:p w14:paraId="0DA221A7" w14:textId="77777777" w:rsidR="00DB03BC" w:rsidRDefault="00DB03BC" w:rsidP="00DB03BC">
      <w:pPr>
        <w:pStyle w:val="kasia"/>
        <w:widowControl/>
        <w:spacing w:before="240" w:after="120" w:line="240" w:lineRule="auto"/>
        <w:jc w:val="center"/>
      </w:pPr>
      <w:r>
        <w:rPr>
          <w:rFonts w:ascii="Tahoma" w:hAnsi="Tahoma" w:cs="Tahoma"/>
          <w:b/>
          <w:szCs w:val="24"/>
        </w:rPr>
        <w:t>- FORMULARZ OFERTOWY –</w:t>
      </w:r>
    </w:p>
    <w:p w14:paraId="1FF1B6B2" w14:textId="77777777" w:rsidR="00DB03BC" w:rsidRDefault="00DB03BC" w:rsidP="00DB03BC">
      <w:pPr>
        <w:pStyle w:val="kasia"/>
        <w:widowControl/>
        <w:spacing w:before="120" w:after="120" w:line="240" w:lineRule="auto"/>
        <w:jc w:val="center"/>
      </w:pPr>
      <w:r>
        <w:rPr>
          <w:rFonts w:ascii="Tahoma" w:hAnsi="Tahoma" w:cs="Tahoma"/>
          <w:b/>
          <w:sz w:val="22"/>
          <w:szCs w:val="22"/>
        </w:rPr>
        <w:t>DLA ZADANIA NR ……………</w:t>
      </w:r>
    </w:p>
    <w:p w14:paraId="16FA98E4" w14:textId="77777777" w:rsidR="00DB03BC" w:rsidRDefault="00DB03BC" w:rsidP="00DB03BC">
      <w:pPr>
        <w:pStyle w:val="kasia"/>
        <w:widowControl/>
        <w:spacing w:before="0" w:after="0" w:line="240" w:lineRule="auto"/>
        <w:jc w:val="center"/>
      </w:pPr>
      <w:r>
        <w:rPr>
          <w:rFonts w:ascii="Tahoma" w:hAnsi="Tahoma" w:cs="Tahoma"/>
          <w:b/>
          <w:color w:val="FF0000"/>
          <w:sz w:val="16"/>
          <w:szCs w:val="18"/>
        </w:rPr>
        <w:t>Prosimy o podanie numeru/numerów zadań, na które wykonawca składa ofertę.</w:t>
      </w:r>
    </w:p>
    <w:p w14:paraId="26C82E95" w14:textId="77777777" w:rsidR="00DB03BC" w:rsidRDefault="00DB03BC" w:rsidP="00DB03BC">
      <w:pPr>
        <w:pStyle w:val="kasia"/>
        <w:widowControl/>
        <w:spacing w:before="0" w:after="0" w:line="240" w:lineRule="auto"/>
        <w:jc w:val="center"/>
      </w:pPr>
      <w:r>
        <w:rPr>
          <w:rFonts w:ascii="Tahoma" w:hAnsi="Tahoma" w:cs="Tahoma"/>
          <w:b/>
          <w:color w:val="0070C0"/>
          <w:sz w:val="16"/>
          <w:szCs w:val="18"/>
        </w:rPr>
        <w:t>Wykonawca może złożyć ofertę na wybrane zadanie/zadania. Zamawiający dopuszcza złożenie formularza ofertowego z pominięciem zadań, na które wykonawca nie składa oferty.</w:t>
      </w:r>
    </w:p>
    <w:p w14:paraId="68AFD61B" w14:textId="77777777" w:rsidR="00DB03BC" w:rsidRDefault="00DB03BC" w:rsidP="00DB03BC">
      <w:pPr>
        <w:pStyle w:val="kasia"/>
        <w:widowControl/>
        <w:spacing w:before="120" w:after="120" w:line="240" w:lineRule="auto"/>
      </w:pPr>
      <w:r>
        <w:rPr>
          <w:rFonts w:ascii="Tahoma" w:hAnsi="Tahoma" w:cs="Tahoma"/>
          <w:sz w:val="20"/>
          <w:szCs w:val="22"/>
        </w:rPr>
        <w:t xml:space="preserve">Przystępując do udziału w postępowaniu o udzielenie zamówienia publicznego w trybie przetargu nieograniczonego pn.: </w:t>
      </w:r>
      <w:r>
        <w:rPr>
          <w:rFonts w:ascii="Tahoma" w:hAnsi="Tahoma" w:cs="Tahoma"/>
          <w:b/>
          <w:sz w:val="20"/>
          <w:szCs w:val="22"/>
        </w:rPr>
        <w:t>„</w:t>
      </w:r>
      <w:r>
        <w:rPr>
          <w:rFonts w:ascii="Tahoma" w:hAnsi="Tahoma" w:cs="Tahoma"/>
          <w:b/>
          <w:bCs/>
          <w:sz w:val="20"/>
          <w:szCs w:val="22"/>
        </w:rPr>
        <w:t>Dostawa mięsa i warzyw dla Szkoły Aspirantów Państwowej Straży Pożarnej w Krakowie</w:t>
      </w:r>
      <w:r>
        <w:rPr>
          <w:rFonts w:ascii="Tahoma" w:hAnsi="Tahoma" w:cs="Tahoma"/>
          <w:b/>
          <w:sz w:val="20"/>
          <w:szCs w:val="22"/>
        </w:rPr>
        <w:t>”</w:t>
      </w:r>
      <w:r>
        <w:rPr>
          <w:rFonts w:ascii="Tahoma" w:hAnsi="Tahoma" w:cs="Tahoma"/>
          <w:sz w:val="20"/>
          <w:szCs w:val="22"/>
        </w:rPr>
        <w:t xml:space="preserve"> (</w:t>
      </w:r>
      <w:r w:rsidRPr="009445EA">
        <w:rPr>
          <w:rFonts w:ascii="Tahoma" w:hAnsi="Tahoma" w:cs="Tahoma"/>
          <w:sz w:val="20"/>
          <w:szCs w:val="16"/>
        </w:rPr>
        <w:t>nr sprawy WK-I.2370.</w:t>
      </w:r>
      <w:r>
        <w:rPr>
          <w:rFonts w:ascii="Tahoma" w:hAnsi="Tahoma" w:cs="Tahoma"/>
          <w:sz w:val="20"/>
          <w:szCs w:val="16"/>
        </w:rPr>
        <w:t>24</w:t>
      </w:r>
      <w:r w:rsidRPr="009445EA">
        <w:rPr>
          <w:rFonts w:ascii="Tahoma" w:hAnsi="Tahoma" w:cs="Tahoma"/>
          <w:sz w:val="20"/>
          <w:szCs w:val="16"/>
        </w:rPr>
        <w:t>.2020</w:t>
      </w:r>
      <w:r>
        <w:rPr>
          <w:rFonts w:ascii="Tahoma" w:hAnsi="Tahoma" w:cs="Tahoma"/>
          <w:sz w:val="20"/>
          <w:szCs w:val="22"/>
        </w:rPr>
        <w:t>).</w:t>
      </w:r>
    </w:p>
    <w:p w14:paraId="3CB5AAB1" w14:textId="77777777" w:rsidR="00DB03BC" w:rsidRDefault="00DB03BC" w:rsidP="00DB03BC">
      <w:pPr>
        <w:pStyle w:val="Standard"/>
        <w:tabs>
          <w:tab w:val="left" w:pos="1276"/>
          <w:tab w:val="right" w:leader="dot" w:pos="8789"/>
        </w:tabs>
        <w:spacing w:before="60"/>
      </w:pPr>
      <w:r>
        <w:rPr>
          <w:rFonts w:ascii="Tahoma" w:hAnsi="Tahoma" w:cs="Tahoma"/>
          <w:szCs w:val="22"/>
        </w:rPr>
        <w:t>Pełna nazwa:</w:t>
      </w:r>
      <w:r>
        <w:rPr>
          <w:rFonts w:ascii="Tahoma" w:hAnsi="Tahoma" w:cs="Tahoma"/>
          <w:szCs w:val="22"/>
        </w:rPr>
        <w:tab/>
      </w:r>
      <w:r>
        <w:rPr>
          <w:rFonts w:ascii="Tahoma" w:hAnsi="Tahoma" w:cs="Tahoma"/>
          <w:szCs w:val="22"/>
        </w:rPr>
        <w:tab/>
      </w:r>
    </w:p>
    <w:p w14:paraId="20621CD2" w14:textId="77777777" w:rsidR="00DB03BC" w:rsidRDefault="00DB03BC" w:rsidP="00DB03BC">
      <w:pPr>
        <w:pStyle w:val="Standard"/>
        <w:tabs>
          <w:tab w:val="right" w:leader="dot" w:pos="8789"/>
        </w:tabs>
        <w:spacing w:before="60"/>
      </w:pPr>
      <w:r>
        <w:rPr>
          <w:rFonts w:ascii="Tahoma" w:hAnsi="Tahoma" w:cs="Tahoma"/>
          <w:szCs w:val="22"/>
        </w:rPr>
        <w:t xml:space="preserve">Adres: </w:t>
      </w:r>
      <w:r>
        <w:rPr>
          <w:rFonts w:ascii="Tahoma" w:hAnsi="Tahoma" w:cs="Tahoma"/>
          <w:szCs w:val="22"/>
        </w:rPr>
        <w:tab/>
      </w:r>
    </w:p>
    <w:p w14:paraId="6EF879EE" w14:textId="77777777" w:rsidR="00DB03BC" w:rsidRDefault="00DB03BC" w:rsidP="00DB03BC">
      <w:pPr>
        <w:pStyle w:val="Standard"/>
        <w:tabs>
          <w:tab w:val="left" w:pos="567"/>
          <w:tab w:val="right" w:leader="dot" w:pos="2552"/>
          <w:tab w:val="left" w:pos="2835"/>
          <w:tab w:val="right" w:leader="dot" w:pos="8789"/>
        </w:tabs>
        <w:spacing w:before="60"/>
      </w:pPr>
      <w:r>
        <w:rPr>
          <w:rFonts w:ascii="Tahoma" w:hAnsi="Tahoma" w:cs="Tahoma"/>
          <w:szCs w:val="22"/>
        </w:rPr>
        <w:t>Kod:</w:t>
      </w:r>
      <w:r>
        <w:rPr>
          <w:rFonts w:ascii="Tahoma" w:hAnsi="Tahoma" w:cs="Tahoma"/>
          <w:szCs w:val="22"/>
        </w:rPr>
        <w:tab/>
      </w:r>
      <w:r>
        <w:rPr>
          <w:rFonts w:ascii="Tahoma" w:hAnsi="Tahoma" w:cs="Tahoma"/>
          <w:szCs w:val="22"/>
        </w:rPr>
        <w:tab/>
      </w:r>
      <w:r>
        <w:rPr>
          <w:rFonts w:ascii="Tahoma" w:hAnsi="Tahoma" w:cs="Tahoma"/>
          <w:szCs w:val="22"/>
        </w:rPr>
        <w:tab/>
        <w:t>Miejscowość:</w:t>
      </w:r>
      <w:r>
        <w:rPr>
          <w:rFonts w:ascii="Tahoma" w:hAnsi="Tahoma" w:cs="Tahoma"/>
          <w:szCs w:val="22"/>
        </w:rPr>
        <w:tab/>
      </w:r>
    </w:p>
    <w:p w14:paraId="4D6A90E7" w14:textId="77777777" w:rsidR="00DB03BC" w:rsidRDefault="00DB03BC" w:rsidP="00DB03BC">
      <w:pPr>
        <w:pStyle w:val="Standard"/>
        <w:tabs>
          <w:tab w:val="left" w:pos="567"/>
          <w:tab w:val="right" w:leader="dot" w:pos="8789"/>
        </w:tabs>
        <w:spacing w:before="60"/>
      </w:pPr>
      <w:r>
        <w:rPr>
          <w:rFonts w:ascii="Tahoma" w:hAnsi="Tahoma" w:cs="Tahoma"/>
          <w:szCs w:val="22"/>
        </w:rPr>
        <w:t>Województwo:</w:t>
      </w:r>
      <w:r>
        <w:rPr>
          <w:rFonts w:ascii="Tahoma" w:hAnsi="Tahoma" w:cs="Tahoma"/>
          <w:szCs w:val="22"/>
        </w:rPr>
        <w:tab/>
      </w:r>
    </w:p>
    <w:p w14:paraId="0C45C80F" w14:textId="77777777" w:rsidR="00DB03BC" w:rsidRDefault="00DB03BC" w:rsidP="00DB03BC">
      <w:pPr>
        <w:pStyle w:val="Standard"/>
        <w:tabs>
          <w:tab w:val="left" w:pos="567"/>
          <w:tab w:val="right" w:leader="dot" w:pos="3402"/>
          <w:tab w:val="left" w:pos="3544"/>
          <w:tab w:val="left" w:pos="4111"/>
          <w:tab w:val="right" w:leader="dot" w:pos="8789"/>
        </w:tabs>
        <w:spacing w:before="60"/>
      </w:pPr>
      <w:r>
        <w:rPr>
          <w:rFonts w:ascii="Tahoma" w:hAnsi="Tahoma" w:cs="Tahoma"/>
          <w:szCs w:val="22"/>
        </w:rPr>
        <w:t>Telefon:</w:t>
      </w:r>
      <w:r>
        <w:rPr>
          <w:rFonts w:ascii="Tahoma" w:hAnsi="Tahoma" w:cs="Tahoma"/>
          <w:szCs w:val="22"/>
        </w:rPr>
        <w:tab/>
      </w:r>
      <w:r>
        <w:rPr>
          <w:rFonts w:ascii="Tahoma" w:hAnsi="Tahoma" w:cs="Tahoma"/>
          <w:szCs w:val="22"/>
        </w:rPr>
        <w:tab/>
        <w:t>Fax:</w:t>
      </w:r>
      <w:r>
        <w:rPr>
          <w:rFonts w:ascii="Tahoma" w:hAnsi="Tahoma" w:cs="Tahoma"/>
          <w:szCs w:val="22"/>
        </w:rPr>
        <w:tab/>
      </w:r>
      <w:r>
        <w:rPr>
          <w:rFonts w:ascii="Tahoma" w:hAnsi="Tahoma" w:cs="Tahoma"/>
          <w:szCs w:val="22"/>
        </w:rPr>
        <w:tab/>
      </w:r>
    </w:p>
    <w:p w14:paraId="6C18AEA1" w14:textId="77777777" w:rsidR="00DB03BC" w:rsidRDefault="00DB03BC" w:rsidP="00DB03BC">
      <w:pPr>
        <w:pStyle w:val="Standard"/>
        <w:tabs>
          <w:tab w:val="left" w:pos="900"/>
          <w:tab w:val="left" w:leader="dot" w:pos="3402"/>
          <w:tab w:val="left" w:pos="3544"/>
          <w:tab w:val="right" w:leader="dot" w:pos="8789"/>
        </w:tabs>
        <w:spacing w:before="60"/>
      </w:pPr>
      <w:r>
        <w:rPr>
          <w:rFonts w:ascii="Tahoma" w:hAnsi="Tahoma" w:cs="Tahoma"/>
          <w:szCs w:val="22"/>
        </w:rPr>
        <w:t>E-mail:</w:t>
      </w:r>
      <w:r>
        <w:rPr>
          <w:rFonts w:ascii="Tahoma" w:hAnsi="Tahoma" w:cs="Tahoma"/>
          <w:szCs w:val="22"/>
        </w:rPr>
        <w:tab/>
      </w:r>
      <w:r>
        <w:rPr>
          <w:rFonts w:ascii="Tahoma" w:hAnsi="Tahoma" w:cs="Tahoma"/>
          <w:szCs w:val="22"/>
        </w:rPr>
        <w:tab/>
      </w:r>
      <w:r>
        <w:rPr>
          <w:rFonts w:ascii="Tahoma" w:hAnsi="Tahoma" w:cs="Tahoma"/>
          <w:szCs w:val="22"/>
        </w:rPr>
        <w:tab/>
        <w:t>Internet http://</w:t>
      </w:r>
      <w:r>
        <w:rPr>
          <w:rFonts w:ascii="Tahoma" w:hAnsi="Tahoma" w:cs="Tahoma"/>
          <w:szCs w:val="22"/>
        </w:rPr>
        <w:tab/>
      </w:r>
    </w:p>
    <w:p w14:paraId="09F045C3" w14:textId="77777777" w:rsidR="00DB03BC" w:rsidRDefault="00DB03BC" w:rsidP="00DB03BC">
      <w:pPr>
        <w:pStyle w:val="Standard"/>
        <w:tabs>
          <w:tab w:val="left" w:pos="567"/>
          <w:tab w:val="right" w:leader="dot" w:pos="3402"/>
          <w:tab w:val="left" w:pos="3544"/>
          <w:tab w:val="left" w:pos="4111"/>
          <w:tab w:val="right" w:leader="dot" w:pos="9072"/>
        </w:tabs>
        <w:spacing w:before="60"/>
      </w:pPr>
      <w:r>
        <w:rPr>
          <w:rFonts w:ascii="Tahoma" w:hAnsi="Tahoma" w:cs="Tahoma"/>
          <w:szCs w:val="16"/>
        </w:rPr>
        <w:t>W zależności od podmiotu:</w:t>
      </w:r>
    </w:p>
    <w:p w14:paraId="61B0F346" w14:textId="77777777" w:rsidR="00DB03BC" w:rsidRDefault="00DB03BC" w:rsidP="00DB03BC">
      <w:pPr>
        <w:pStyle w:val="Standard"/>
        <w:tabs>
          <w:tab w:val="left" w:pos="567"/>
          <w:tab w:val="right" w:leader="dot" w:pos="3402"/>
          <w:tab w:val="left" w:pos="3544"/>
          <w:tab w:val="left" w:pos="4111"/>
          <w:tab w:val="left" w:leader="dot" w:pos="6237"/>
          <w:tab w:val="right" w:leader="dot" w:pos="8789"/>
        </w:tabs>
        <w:spacing w:before="60" w:line="276" w:lineRule="auto"/>
      </w:pPr>
      <w:r>
        <w:rPr>
          <w:rFonts w:ascii="Tahoma" w:hAnsi="Tahoma" w:cs="Tahoma"/>
          <w:szCs w:val="16"/>
        </w:rPr>
        <w:t>KRS / CEiDG*</w:t>
      </w:r>
      <w:r>
        <w:rPr>
          <w:rFonts w:ascii="Tahoma" w:hAnsi="Tahoma" w:cs="Tahoma"/>
          <w:szCs w:val="22"/>
        </w:rPr>
        <w:t>:</w:t>
      </w:r>
      <w:r>
        <w:rPr>
          <w:rFonts w:ascii="Tahoma" w:hAnsi="Tahoma" w:cs="Tahoma"/>
          <w:szCs w:val="22"/>
        </w:rPr>
        <w:tab/>
      </w:r>
      <w:r>
        <w:rPr>
          <w:rFonts w:ascii="Tahoma" w:hAnsi="Tahoma" w:cs="Tahoma"/>
          <w:szCs w:val="22"/>
        </w:rPr>
        <w:tab/>
      </w:r>
      <w:r>
        <w:rPr>
          <w:rFonts w:ascii="Tahoma" w:hAnsi="Tahoma" w:cs="Tahoma"/>
          <w:szCs w:val="16"/>
        </w:rPr>
        <w:t>NIP / PESEL*</w:t>
      </w:r>
      <w:r>
        <w:rPr>
          <w:rFonts w:ascii="Tahoma" w:hAnsi="Tahoma" w:cs="Tahoma"/>
          <w:szCs w:val="22"/>
        </w:rPr>
        <w:t>:</w:t>
      </w:r>
      <w:r>
        <w:rPr>
          <w:rFonts w:ascii="Tahoma" w:hAnsi="Tahoma" w:cs="Tahoma"/>
          <w:szCs w:val="22"/>
        </w:rPr>
        <w:tab/>
        <w:t xml:space="preserve"> </w:t>
      </w:r>
      <w:r>
        <w:rPr>
          <w:rFonts w:ascii="Tahoma" w:hAnsi="Tahoma" w:cs="Tahoma"/>
          <w:szCs w:val="16"/>
        </w:rPr>
        <w:t>REGON</w:t>
      </w:r>
      <w:r>
        <w:rPr>
          <w:rFonts w:ascii="Tahoma" w:hAnsi="Tahoma" w:cs="Tahoma"/>
          <w:szCs w:val="22"/>
        </w:rPr>
        <w:tab/>
      </w:r>
    </w:p>
    <w:p w14:paraId="5C71AF6D" w14:textId="77777777" w:rsidR="00DB03BC" w:rsidRDefault="00DB03BC" w:rsidP="00DB03BC">
      <w:pPr>
        <w:pStyle w:val="Standard"/>
        <w:spacing w:before="60"/>
        <w:jc w:val="both"/>
      </w:pPr>
      <w:r>
        <w:rPr>
          <w:rFonts w:ascii="Tahoma" w:hAnsi="Tahoma" w:cs="Tahoma"/>
        </w:rPr>
        <w:t>Osobą upoważnioną do reprezentowania Wykonawcy zgodnie z wpisem do centralnej ewidencji i informacji o działalności gospodarczej / wpisem do krajowego rejestru sądowego jest: ……………………………………………………………………………………………………………………………………………</w:t>
      </w:r>
    </w:p>
    <w:p w14:paraId="1063D120" w14:textId="77777777" w:rsidR="00DB03BC" w:rsidRDefault="00DB03BC" w:rsidP="00DB03BC">
      <w:pPr>
        <w:pStyle w:val="Nagwek"/>
        <w:tabs>
          <w:tab w:val="clear" w:pos="4536"/>
          <w:tab w:val="clear" w:pos="9072"/>
        </w:tabs>
        <w:jc w:val="both"/>
        <w:rPr>
          <w:rFonts w:ascii="Tahoma" w:hAnsi="Tahoma" w:cs="Tahoma"/>
          <w:strike/>
          <w:color w:val="00B050"/>
        </w:rPr>
      </w:pPr>
    </w:p>
    <w:p w14:paraId="605A7B03" w14:textId="77777777" w:rsidR="00DB03BC" w:rsidRDefault="00DB03BC" w:rsidP="00DB03BC">
      <w:pPr>
        <w:pStyle w:val="Tekstblokowy"/>
        <w:spacing w:after="0"/>
        <w:ind w:left="0" w:right="0"/>
      </w:pPr>
      <w:r>
        <w:rPr>
          <w:sz w:val="22"/>
          <w:u w:val="single"/>
        </w:rPr>
        <w:t>DLA ZADANIA NR 1</w:t>
      </w:r>
      <w:r>
        <w:rPr>
          <w:sz w:val="22"/>
        </w:rPr>
        <w:t xml:space="preserve"> </w:t>
      </w:r>
      <w:r>
        <w:rPr>
          <w:sz w:val="22"/>
        </w:rPr>
        <w:tab/>
        <w:t xml:space="preserve">dotyczy/nie dotyczy </w:t>
      </w:r>
      <w:r>
        <w:rPr>
          <w:color w:val="0070C0"/>
          <w:sz w:val="22"/>
          <w:u w:val="single"/>
        </w:rPr>
        <w:t>(niepotrzebne skreślić)</w:t>
      </w:r>
    </w:p>
    <w:p w14:paraId="0A2DF963" w14:textId="77777777" w:rsidR="00DB03BC" w:rsidRDefault="00DB03BC" w:rsidP="00DB03BC">
      <w:pPr>
        <w:pStyle w:val="Tekstblokowy"/>
        <w:ind w:left="0" w:right="0"/>
      </w:pPr>
      <w:r>
        <w:rPr>
          <w:sz w:val="20"/>
          <w:szCs w:val="18"/>
        </w:rPr>
        <w:t>Oferujemy dostawę mięsa i wędlin dla Szkoły Aspirantów Państwowej Straży Pożarnej w Krakowie zgodną z opisem przedmiotu zamówienia określonym w siwz oraz w załącznikach do oferty.</w:t>
      </w:r>
    </w:p>
    <w:p w14:paraId="20C4EF88" w14:textId="77777777" w:rsidR="00DB03BC" w:rsidRDefault="00DB03BC" w:rsidP="00DB03BC">
      <w:pPr>
        <w:pStyle w:val="Nagwek"/>
        <w:tabs>
          <w:tab w:val="clear" w:pos="4536"/>
          <w:tab w:val="clear" w:pos="9072"/>
        </w:tabs>
        <w:spacing w:before="240" w:line="276" w:lineRule="auto"/>
        <w:jc w:val="both"/>
      </w:pPr>
      <w:r>
        <w:rPr>
          <w:rFonts w:ascii="Tahoma" w:hAnsi="Tahoma" w:cs="Tahoma"/>
          <w:b/>
        </w:rPr>
        <w:t>Wartość brutto:</w:t>
      </w:r>
      <w:r>
        <w:rPr>
          <w:rFonts w:ascii="Tahoma" w:hAnsi="Tahoma" w:cs="Tahoma"/>
        </w:rPr>
        <w:t xml:space="preserve"> ....................... </w:t>
      </w:r>
      <w:r>
        <w:rPr>
          <w:rFonts w:ascii="Tahoma" w:hAnsi="Tahoma" w:cs="Tahoma"/>
          <w:b/>
        </w:rPr>
        <w:t>słownie:</w:t>
      </w:r>
      <w:r>
        <w:rPr>
          <w:rFonts w:ascii="Tahoma" w:hAnsi="Tahoma" w:cs="Tahoma"/>
        </w:rPr>
        <w:t xml:space="preserve"> ..............................................................................</w:t>
      </w:r>
    </w:p>
    <w:p w14:paraId="3E260075" w14:textId="77777777" w:rsidR="00DB03BC" w:rsidRDefault="00DB03BC" w:rsidP="00DB03BC">
      <w:pPr>
        <w:pStyle w:val="Standard"/>
        <w:tabs>
          <w:tab w:val="left" w:pos="2835"/>
        </w:tabs>
        <w:spacing w:line="276" w:lineRule="auto"/>
        <w:jc w:val="both"/>
      </w:pPr>
      <w:r>
        <w:rPr>
          <w:rFonts w:ascii="Tahoma" w:hAnsi="Tahoma" w:cs="Tahoma"/>
          <w:b/>
        </w:rPr>
        <w:t>Gotowość realizacji dostaw:</w:t>
      </w:r>
      <w:r>
        <w:rPr>
          <w:rFonts w:ascii="Tahoma" w:hAnsi="Tahoma" w:cs="Tahoma"/>
        </w:rPr>
        <w:t xml:space="preserve"> ……………… </w:t>
      </w:r>
      <w:r>
        <w:rPr>
          <w:rFonts w:ascii="Tahoma" w:hAnsi="Tahoma" w:cs="Tahoma"/>
          <w:sz w:val="16"/>
          <w:szCs w:val="18"/>
        </w:rPr>
        <w:t>(wpisać: 2, 3, 4 lub 5)</w:t>
      </w:r>
      <w:r>
        <w:rPr>
          <w:rFonts w:ascii="Tahoma" w:hAnsi="Tahoma" w:cs="Tahoma"/>
        </w:rPr>
        <w:t xml:space="preserve"> </w:t>
      </w:r>
      <w:r>
        <w:rPr>
          <w:rFonts w:ascii="Tahoma" w:hAnsi="Tahoma" w:cs="Tahoma"/>
          <w:color w:val="000000"/>
        </w:rPr>
        <w:t>/min 2 - max 5 razy w tygodniu (w d</w:t>
      </w:r>
      <w:r>
        <w:rPr>
          <w:rFonts w:ascii="Tahoma" w:hAnsi="Tahoma" w:cs="Tahoma"/>
        </w:rPr>
        <w:t>ni robocze) w godz. 8.00÷10.00/.</w:t>
      </w:r>
      <w:r>
        <w:rPr>
          <w:rFonts w:ascii="Tahoma" w:hAnsi="Tahoma" w:cs="Tahoma"/>
        </w:rPr>
        <w:tab/>
      </w:r>
    </w:p>
    <w:p w14:paraId="52EC705B" w14:textId="77777777" w:rsidR="00DB03BC" w:rsidRDefault="00DB03BC" w:rsidP="00DB03BC">
      <w:pPr>
        <w:pStyle w:val="Standard"/>
        <w:spacing w:line="276" w:lineRule="auto"/>
        <w:jc w:val="both"/>
      </w:pPr>
      <w:r>
        <w:rPr>
          <w:rFonts w:ascii="Tahoma" w:hAnsi="Tahoma" w:cs="Tahoma"/>
          <w:b/>
        </w:rPr>
        <w:t xml:space="preserve">Gotowość realizacji dostaw w soboty: </w:t>
      </w:r>
      <w:r>
        <w:rPr>
          <w:rFonts w:ascii="Tahoma" w:hAnsi="Tahoma" w:cs="Tahoma"/>
        </w:rPr>
        <w:t>……………………</w:t>
      </w:r>
      <w:r>
        <w:rPr>
          <w:rFonts w:ascii="Tahoma" w:hAnsi="Tahoma" w:cs="Tahoma"/>
          <w:b/>
        </w:rPr>
        <w:t xml:space="preserve"> </w:t>
      </w:r>
      <w:r>
        <w:rPr>
          <w:rFonts w:ascii="Tahoma" w:hAnsi="Tahoma" w:cs="Tahoma"/>
          <w:sz w:val="16"/>
        </w:rPr>
        <w:t>(wpisać TAK lub NIE)</w:t>
      </w:r>
    </w:p>
    <w:p w14:paraId="539F2375" w14:textId="77777777" w:rsidR="00DB03BC" w:rsidRDefault="00DB03BC" w:rsidP="00DB03BC">
      <w:pPr>
        <w:pStyle w:val="Standard"/>
        <w:spacing w:before="60" w:line="276" w:lineRule="auto"/>
        <w:jc w:val="both"/>
        <w:rPr>
          <w:rFonts w:ascii="Tahoma" w:hAnsi="Tahoma" w:cs="Tahoma"/>
          <w:sz w:val="12"/>
        </w:rPr>
      </w:pPr>
    </w:p>
    <w:p w14:paraId="1B201586" w14:textId="77777777" w:rsidR="00DB03BC" w:rsidRDefault="00DB03BC" w:rsidP="00DB03BC">
      <w:pPr>
        <w:pStyle w:val="Standard"/>
        <w:ind w:left="4536"/>
        <w:jc w:val="center"/>
      </w:pPr>
      <w:r>
        <w:rPr>
          <w:rFonts w:ascii="Tahoma" w:hAnsi="Tahoma" w:cs="Tahoma"/>
        </w:rPr>
        <w:t>......................................................................</w:t>
      </w:r>
    </w:p>
    <w:p w14:paraId="38E67D3D" w14:textId="77777777" w:rsidR="00DB03BC" w:rsidRDefault="00DB03BC" w:rsidP="00DB03BC">
      <w:pPr>
        <w:pStyle w:val="Textbody"/>
        <w:spacing w:after="120"/>
        <w:ind w:left="4536"/>
        <w:jc w:val="center"/>
      </w:pPr>
      <w:r>
        <w:rPr>
          <w:rFonts w:ascii="Tahoma" w:hAnsi="Tahoma" w:cs="Tahoma"/>
          <w:color w:val="auto"/>
          <w:sz w:val="16"/>
          <w:szCs w:val="16"/>
          <w:lang w:val="pl-PL"/>
        </w:rPr>
        <w:t>/czytelny podpis imieniem i nazwiskiem lub pieczęć imienna i podpis upoważnionego przedstawiciela wykonawcy/</w:t>
      </w:r>
    </w:p>
    <w:p w14:paraId="7D5F528A" w14:textId="77777777" w:rsidR="00DB03BC" w:rsidRDefault="00DB03BC" w:rsidP="00DB03BC">
      <w:pPr>
        <w:pStyle w:val="Tekstblokowy"/>
        <w:keepNext/>
        <w:spacing w:before="120" w:after="0"/>
        <w:ind w:left="0" w:right="0"/>
      </w:pPr>
      <w:r>
        <w:rPr>
          <w:sz w:val="22"/>
          <w:u w:val="single"/>
        </w:rPr>
        <w:t>DLA ZADANIA NR 2</w:t>
      </w:r>
      <w:r>
        <w:rPr>
          <w:sz w:val="22"/>
        </w:rPr>
        <w:t xml:space="preserve"> </w:t>
      </w:r>
      <w:r>
        <w:rPr>
          <w:sz w:val="22"/>
        </w:rPr>
        <w:tab/>
        <w:t xml:space="preserve">dotyczy/nie dotyczy </w:t>
      </w:r>
      <w:r>
        <w:rPr>
          <w:color w:val="0070C0"/>
          <w:sz w:val="22"/>
          <w:u w:val="single"/>
        </w:rPr>
        <w:t>(niepotrzebne skreślić)</w:t>
      </w:r>
    </w:p>
    <w:p w14:paraId="4CEE7FFA" w14:textId="77777777" w:rsidR="00DB03BC" w:rsidRDefault="00DB03BC" w:rsidP="00DB03BC">
      <w:pPr>
        <w:pStyle w:val="Tekstblokowy"/>
        <w:keepNext/>
        <w:spacing w:after="0"/>
        <w:ind w:left="0" w:right="0"/>
      </w:pPr>
      <w:r>
        <w:rPr>
          <w:sz w:val="20"/>
          <w:szCs w:val="18"/>
        </w:rPr>
        <w:t>Oferujemy dostawę mięsa drobiowego dla Szkoły Aspirantów Państwowej Straży Pożarnej w Krakowie zgodną z opisem przedmiotu zamówienia określonym w siwz oraz w załącznikach do oferty.</w:t>
      </w:r>
    </w:p>
    <w:p w14:paraId="74B07FCB" w14:textId="77777777" w:rsidR="00DB03BC" w:rsidRDefault="00DB03BC" w:rsidP="00DB03BC">
      <w:pPr>
        <w:pStyle w:val="Nagwek"/>
        <w:tabs>
          <w:tab w:val="clear" w:pos="4536"/>
          <w:tab w:val="clear" w:pos="9072"/>
        </w:tabs>
        <w:jc w:val="both"/>
        <w:rPr>
          <w:rFonts w:ascii="Tahoma" w:hAnsi="Tahoma" w:cs="Tahoma"/>
          <w:b/>
        </w:rPr>
      </w:pPr>
    </w:p>
    <w:p w14:paraId="3223971E" w14:textId="77777777" w:rsidR="00DB03BC" w:rsidRDefault="00DB03BC" w:rsidP="00DB03BC">
      <w:pPr>
        <w:pStyle w:val="Nagwek"/>
        <w:tabs>
          <w:tab w:val="clear" w:pos="4536"/>
          <w:tab w:val="clear" w:pos="9072"/>
        </w:tabs>
        <w:spacing w:line="276" w:lineRule="auto"/>
        <w:jc w:val="both"/>
      </w:pPr>
      <w:r>
        <w:rPr>
          <w:rFonts w:ascii="Tahoma" w:hAnsi="Tahoma" w:cs="Tahoma"/>
          <w:b/>
        </w:rPr>
        <w:t>Wartość brutto:</w:t>
      </w:r>
      <w:r>
        <w:rPr>
          <w:rFonts w:ascii="Tahoma" w:hAnsi="Tahoma" w:cs="Tahoma"/>
        </w:rPr>
        <w:t xml:space="preserve"> ....................... </w:t>
      </w:r>
      <w:r>
        <w:rPr>
          <w:rFonts w:ascii="Tahoma" w:hAnsi="Tahoma" w:cs="Tahoma"/>
          <w:b/>
        </w:rPr>
        <w:t>słownie:</w:t>
      </w:r>
      <w:r>
        <w:rPr>
          <w:rFonts w:ascii="Tahoma" w:hAnsi="Tahoma" w:cs="Tahoma"/>
        </w:rPr>
        <w:t xml:space="preserve"> ..............................................................................</w:t>
      </w:r>
    </w:p>
    <w:p w14:paraId="1A6923DB" w14:textId="77777777" w:rsidR="00DB03BC" w:rsidRDefault="00DB03BC" w:rsidP="00DB03BC">
      <w:pPr>
        <w:pStyle w:val="Standard"/>
        <w:tabs>
          <w:tab w:val="left" w:pos="2835"/>
        </w:tabs>
        <w:spacing w:line="276" w:lineRule="auto"/>
        <w:jc w:val="both"/>
      </w:pPr>
      <w:r>
        <w:rPr>
          <w:rFonts w:ascii="Tahoma" w:hAnsi="Tahoma" w:cs="Tahoma"/>
          <w:b/>
        </w:rPr>
        <w:t>Gotowość realizacji dostaw:</w:t>
      </w:r>
      <w:r>
        <w:rPr>
          <w:rFonts w:ascii="Tahoma" w:hAnsi="Tahoma" w:cs="Tahoma"/>
        </w:rPr>
        <w:t xml:space="preserve"> ……………… </w:t>
      </w:r>
      <w:r>
        <w:rPr>
          <w:rFonts w:ascii="Tahoma" w:hAnsi="Tahoma" w:cs="Tahoma"/>
          <w:sz w:val="16"/>
          <w:szCs w:val="18"/>
        </w:rPr>
        <w:t>(wpisać: 2, 3, 4 lub 5)</w:t>
      </w:r>
      <w:r>
        <w:rPr>
          <w:rFonts w:ascii="Tahoma" w:hAnsi="Tahoma" w:cs="Tahoma"/>
        </w:rPr>
        <w:t xml:space="preserve"> </w:t>
      </w:r>
      <w:r>
        <w:rPr>
          <w:rFonts w:ascii="Tahoma" w:hAnsi="Tahoma" w:cs="Tahoma"/>
          <w:color w:val="000000"/>
        </w:rPr>
        <w:t>/min 2 - max 5 razy w tygodniu (w d</w:t>
      </w:r>
      <w:r>
        <w:rPr>
          <w:rFonts w:ascii="Tahoma" w:hAnsi="Tahoma" w:cs="Tahoma"/>
        </w:rPr>
        <w:t>ni robocze) w godz. 8.00÷10.00/.</w:t>
      </w:r>
      <w:r>
        <w:rPr>
          <w:rFonts w:ascii="Tahoma" w:hAnsi="Tahoma" w:cs="Tahoma"/>
        </w:rPr>
        <w:tab/>
      </w:r>
    </w:p>
    <w:p w14:paraId="4E9146C0" w14:textId="77777777" w:rsidR="00DB03BC" w:rsidRDefault="00DB03BC" w:rsidP="00DB03BC">
      <w:pPr>
        <w:pStyle w:val="Standard"/>
        <w:spacing w:line="276" w:lineRule="auto"/>
        <w:jc w:val="both"/>
      </w:pPr>
      <w:r>
        <w:rPr>
          <w:rFonts w:ascii="Tahoma" w:hAnsi="Tahoma" w:cs="Tahoma"/>
          <w:b/>
        </w:rPr>
        <w:t xml:space="preserve">Gotowość realizacji dostaw w soboty: </w:t>
      </w:r>
      <w:r>
        <w:rPr>
          <w:rFonts w:ascii="Tahoma" w:hAnsi="Tahoma" w:cs="Tahoma"/>
        </w:rPr>
        <w:t>……………………</w:t>
      </w:r>
      <w:r>
        <w:rPr>
          <w:rFonts w:ascii="Tahoma" w:hAnsi="Tahoma" w:cs="Tahoma"/>
          <w:b/>
        </w:rPr>
        <w:t xml:space="preserve"> </w:t>
      </w:r>
      <w:r>
        <w:rPr>
          <w:rFonts w:ascii="Tahoma" w:hAnsi="Tahoma" w:cs="Tahoma"/>
          <w:sz w:val="16"/>
        </w:rPr>
        <w:t>(wpisać TAK lub NIE)</w:t>
      </w:r>
    </w:p>
    <w:p w14:paraId="36540473" w14:textId="77777777" w:rsidR="00DB03BC" w:rsidRDefault="00DB03BC" w:rsidP="00DB03BC">
      <w:pPr>
        <w:pStyle w:val="Standard"/>
        <w:ind w:left="4536"/>
        <w:jc w:val="center"/>
        <w:rPr>
          <w:rFonts w:ascii="Tahoma" w:hAnsi="Tahoma" w:cs="Tahoma"/>
        </w:rPr>
      </w:pPr>
    </w:p>
    <w:p w14:paraId="503B7B4E" w14:textId="77777777" w:rsidR="00DB03BC" w:rsidRDefault="00DB03BC" w:rsidP="00DB03BC">
      <w:pPr>
        <w:pStyle w:val="Standard"/>
        <w:ind w:left="4536"/>
        <w:jc w:val="center"/>
      </w:pPr>
      <w:r>
        <w:rPr>
          <w:rFonts w:ascii="Tahoma" w:hAnsi="Tahoma" w:cs="Tahoma"/>
        </w:rPr>
        <w:t>......................................................................</w:t>
      </w:r>
    </w:p>
    <w:p w14:paraId="14F63CC6" w14:textId="77777777" w:rsidR="00DB03BC" w:rsidRDefault="00DB03BC" w:rsidP="00DB03BC">
      <w:pPr>
        <w:pStyle w:val="Textbody"/>
        <w:spacing w:after="120"/>
        <w:ind w:left="4536"/>
        <w:jc w:val="center"/>
      </w:pPr>
      <w:r>
        <w:rPr>
          <w:rFonts w:ascii="Tahoma" w:hAnsi="Tahoma" w:cs="Tahoma"/>
          <w:color w:val="auto"/>
          <w:sz w:val="16"/>
          <w:szCs w:val="16"/>
          <w:lang w:val="pl-PL"/>
        </w:rPr>
        <w:t>/czytelny podpis imieniem i nazwiskiem lub pieczęć imienna i podpis upoważnionego przedstawiciela wykonawcy/</w:t>
      </w:r>
      <w:bookmarkStart w:id="65" w:name="_Toc461255544"/>
      <w:bookmarkStart w:id="66" w:name="_Toc153006309"/>
      <w:bookmarkStart w:id="67" w:name="_Toc70216754"/>
    </w:p>
    <w:p w14:paraId="45863ED0" w14:textId="77777777" w:rsidR="00DB03BC" w:rsidRDefault="00DB03BC" w:rsidP="00DB03BC">
      <w:pPr>
        <w:pStyle w:val="Standard"/>
        <w:pageBreakBefore/>
        <w:spacing w:before="60"/>
        <w:jc w:val="both"/>
      </w:pPr>
      <w:r>
        <w:rPr>
          <w:rFonts w:ascii="Tahoma" w:hAnsi="Tahoma" w:cs="Tahoma"/>
          <w:b/>
          <w:color w:val="000000"/>
          <w:szCs w:val="22"/>
        </w:rPr>
        <w:lastRenderedPageBreak/>
        <w:t>Oświadczenia wykonawcy:</w:t>
      </w:r>
    </w:p>
    <w:p w14:paraId="4A2484F5"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color w:val="000000"/>
        </w:rPr>
        <w:t>Oświadczam, że zapoznaliśmy się ze SIWZ i nie wnosimy zastrzeżeń oraz zdobyliśmy konieczne informacje, potrzebne do właściwego wykonania zamówienia.</w:t>
      </w:r>
    </w:p>
    <w:p w14:paraId="760D8B35"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color w:val="000000"/>
        </w:rPr>
        <w:t>Oświadczam, że zamówienie wykonamy w terminach wskazanych w SIWZ.</w:t>
      </w:r>
    </w:p>
    <w:p w14:paraId="00A27927"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color w:val="000000"/>
        </w:rPr>
        <w:t>Oświadczam, że zamówienie wykonamy zgodnie z obowiązującymi przepisami prawa, normami i normatywami.</w:t>
      </w:r>
    </w:p>
    <w:p w14:paraId="740E7B3F"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color w:val="000000"/>
        </w:rPr>
        <w:t>Oświadczam, że przedmiot zamówienia spełnia wszelkie normy oraz posiada wszystkie prawem wymagane badania i certyfikaty.</w:t>
      </w:r>
    </w:p>
    <w:p w14:paraId="6A9B14EC"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color w:val="000000"/>
        </w:rPr>
        <w:t>Oświadczam, że zapoznaliśmy się z ogólnymi warunkami umowy i akceptujemy je w całości.</w:t>
      </w:r>
    </w:p>
    <w:p w14:paraId="5A7EA2D6"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rPr>
        <w:t>Oświadczam, że uważamy się za związanych niniejszą ofertą przez czas wskazany w SIWZ.</w:t>
      </w:r>
    </w:p>
    <w:p w14:paraId="4739C44F"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rPr>
        <w:t>Oświadczam, że spełniamy wszystkie warunki określone w SIWZ oraz złożyliśmy wszystkie wymagane dokumenty potwierdzające spełnienie tych warunków.</w:t>
      </w:r>
    </w:p>
    <w:p w14:paraId="0E2CD901" w14:textId="77777777" w:rsidR="00DB03BC" w:rsidRDefault="00DB03BC" w:rsidP="00746F2F">
      <w:pPr>
        <w:pStyle w:val="Akapitzlist"/>
        <w:numPr>
          <w:ilvl w:val="0"/>
          <w:numId w:val="116"/>
        </w:numPr>
        <w:tabs>
          <w:tab w:val="left" w:pos="2432"/>
        </w:tabs>
        <w:suppressAutoHyphens/>
        <w:autoSpaceDN w:val="0"/>
        <w:ind w:left="284" w:hanging="284"/>
        <w:contextualSpacing w:val="0"/>
        <w:jc w:val="both"/>
        <w:textAlignment w:val="baseline"/>
      </w:pPr>
      <w:r w:rsidRPr="009445EA">
        <w:rPr>
          <w:rFonts w:ascii="Tahoma" w:hAnsi="Tahoma" w:cs="Tahoma"/>
        </w:rPr>
        <w:t>Oświadczam, że w cenie oferty zostały uwzględnione wszystkie koszty wykonania zamówienia i realizacji przyszłego świadczenia umownego.</w:t>
      </w:r>
    </w:p>
    <w:p w14:paraId="698DA7B8"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rPr>
        <w:t xml:space="preserve">Oświadczam, że w przypadku przyznania nam zamówienia zobowiązujemy się do podpisania </w:t>
      </w:r>
      <w:r w:rsidRPr="009445EA">
        <w:rPr>
          <w:rFonts w:ascii="Tahoma" w:hAnsi="Tahoma" w:cs="Tahoma"/>
          <w:color w:val="000000"/>
        </w:rPr>
        <w:t>umowy w siedzibie zamawiającego w terminie przez niego wyznaczonym oraz do wniesienia zabezpieczenia należytego wykonania umowy w wysokości wskazanej w SIWZ.</w:t>
      </w:r>
    </w:p>
    <w:p w14:paraId="7A682C0F"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color w:val="000000"/>
        </w:rPr>
        <w:t>Oświadczam, iż akceptujemy warunki płatności określone przez zamawiającego w SIWZ.</w:t>
      </w:r>
    </w:p>
    <w:p w14:paraId="096F4313" w14:textId="77777777" w:rsidR="00DB03BC" w:rsidRDefault="00DB03BC" w:rsidP="00746F2F">
      <w:pPr>
        <w:pStyle w:val="Akapitzlist"/>
        <w:numPr>
          <w:ilvl w:val="0"/>
          <w:numId w:val="116"/>
        </w:numPr>
        <w:suppressAutoHyphens/>
        <w:autoSpaceDN w:val="0"/>
        <w:ind w:left="284" w:hanging="284"/>
        <w:contextualSpacing w:val="0"/>
        <w:jc w:val="both"/>
        <w:textAlignment w:val="baseline"/>
      </w:pPr>
      <w:r w:rsidRPr="009445EA">
        <w:rPr>
          <w:rFonts w:ascii="Tahoma" w:hAnsi="Tahoma" w:cs="Tahoma"/>
        </w:rPr>
        <w:t>Wyrażam zgodę na przetwarzanie danych osobowych przez Komendanta Szkoły Aspirantów Państwowej Straży Pożarnej w Krakowie z siedzibą os. Zgody 18, 31-951 Kraków -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C6CDAB1" w14:textId="77777777" w:rsidR="00DB03BC" w:rsidRPr="009445EA" w:rsidRDefault="00DB03BC" w:rsidP="00746F2F">
      <w:pPr>
        <w:pStyle w:val="NormalnyWeb"/>
        <w:numPr>
          <w:ilvl w:val="0"/>
          <w:numId w:val="116"/>
        </w:numPr>
        <w:suppressAutoHyphens/>
        <w:autoSpaceDN w:val="0"/>
        <w:spacing w:before="0" w:beforeAutospacing="0" w:after="0" w:afterAutospacing="0"/>
        <w:ind w:left="284" w:hanging="284"/>
        <w:jc w:val="both"/>
        <w:textAlignment w:val="baseline"/>
      </w:pPr>
      <w:r>
        <w:rPr>
          <w:rFonts w:ascii="Tahoma" w:hAnsi="Tahoma" w:cs="Tahoma"/>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14:paraId="470E60E9" w14:textId="77777777" w:rsidR="00DB03BC" w:rsidRPr="009445EA" w:rsidRDefault="00DB03BC" w:rsidP="00746F2F">
      <w:pPr>
        <w:pStyle w:val="NormalnyWeb"/>
        <w:numPr>
          <w:ilvl w:val="0"/>
          <w:numId w:val="116"/>
        </w:numPr>
        <w:suppressAutoHyphens/>
        <w:autoSpaceDN w:val="0"/>
        <w:spacing w:before="0" w:beforeAutospacing="0" w:after="0" w:afterAutospacing="0"/>
        <w:ind w:left="284" w:hanging="284"/>
        <w:jc w:val="both"/>
        <w:textAlignment w:val="baseline"/>
        <w:rPr>
          <w:sz w:val="20"/>
          <w:szCs w:val="20"/>
        </w:rPr>
      </w:pPr>
      <w:r w:rsidRPr="009445EA">
        <w:rPr>
          <w:rFonts w:ascii="Tahoma" w:hAnsi="Tahoma" w:cs="Tahoma"/>
          <w:color w:val="000000"/>
          <w:sz w:val="20"/>
          <w:szCs w:val="20"/>
        </w:rPr>
        <w:t>Oświadczam, że jesteśmy /</w:t>
      </w:r>
      <w:r w:rsidRPr="009445EA">
        <w:rPr>
          <w:rFonts w:ascii="Tahoma" w:hAnsi="Tahoma" w:cs="Tahoma"/>
          <w:color w:val="000000"/>
          <w:sz w:val="20"/>
          <w:szCs w:val="20"/>
          <w:u w:val="single"/>
        </w:rPr>
        <w:t>właściwe zaznaczyć</w:t>
      </w:r>
      <w:r w:rsidRPr="009445EA">
        <w:rPr>
          <w:rFonts w:ascii="Tahoma" w:hAnsi="Tahoma" w:cs="Tahoma"/>
          <w:color w:val="000000"/>
          <w:sz w:val="20"/>
          <w:szCs w:val="20"/>
        </w:rPr>
        <w:t>/:</w:t>
      </w:r>
    </w:p>
    <w:p w14:paraId="0DA8B5B8" w14:textId="77777777" w:rsidR="00DB03BC" w:rsidRDefault="00DB03BC" w:rsidP="00A43D05">
      <w:pPr>
        <w:pStyle w:val="Akapitzlist"/>
        <w:numPr>
          <w:ilvl w:val="3"/>
          <w:numId w:val="34"/>
        </w:numPr>
        <w:suppressAutoHyphens/>
        <w:autoSpaceDN w:val="0"/>
        <w:ind w:left="567" w:hanging="283"/>
        <w:contextualSpacing w:val="0"/>
        <w:jc w:val="both"/>
        <w:textAlignment w:val="baseline"/>
      </w:pPr>
      <w:r>
        <w:rPr>
          <w:rFonts w:ascii="Tahoma" w:hAnsi="Tahoma" w:cs="Tahoma"/>
          <w:color w:val="000000"/>
        </w:rPr>
        <w:t>mikroprzedsiębiorstwem /definiuje się jako przedsiębiorstwo, które zatrudnia mniej niż 10 pracowników oraz jego roczny obrót nie przekracza 2 milionów euro lub całkowity bilans roczny nie przekracza 2 milionów euro/,</w:t>
      </w:r>
    </w:p>
    <w:p w14:paraId="1C501CFA" w14:textId="77777777" w:rsidR="00DB03BC" w:rsidRDefault="00DB03BC" w:rsidP="00A43D05">
      <w:pPr>
        <w:pStyle w:val="Akapitzlist"/>
        <w:numPr>
          <w:ilvl w:val="3"/>
          <w:numId w:val="34"/>
        </w:numPr>
        <w:suppressAutoHyphens/>
        <w:autoSpaceDN w:val="0"/>
        <w:ind w:left="567" w:hanging="283"/>
        <w:contextualSpacing w:val="0"/>
        <w:jc w:val="both"/>
        <w:textAlignment w:val="baseline"/>
      </w:pPr>
      <w:r>
        <w:rPr>
          <w:rFonts w:ascii="Tahoma" w:hAnsi="Tahoma" w:cs="Tahoma"/>
          <w:color w:val="000000"/>
        </w:rPr>
        <w:t>małym przedsiębiorstwem /definiuje się jako przedsiębiorstwo, które zatrudnia mniej niż 50 pracowników oraz jego roczny obrót nie przekracza 10 milionów euro lub całkowity bilans roczny nie przekracza 10 milionów euro/,</w:t>
      </w:r>
    </w:p>
    <w:p w14:paraId="48746116" w14:textId="77777777" w:rsidR="00DB03BC" w:rsidRDefault="00DB03BC" w:rsidP="00A43D05">
      <w:pPr>
        <w:pStyle w:val="Akapitzlist"/>
        <w:numPr>
          <w:ilvl w:val="0"/>
          <w:numId w:val="34"/>
        </w:numPr>
        <w:suppressAutoHyphens/>
        <w:autoSpaceDN w:val="0"/>
        <w:ind w:left="567" w:hanging="283"/>
        <w:contextualSpacing w:val="0"/>
        <w:jc w:val="both"/>
        <w:textAlignment w:val="baseline"/>
      </w:pPr>
      <w:r>
        <w:rPr>
          <w:rFonts w:ascii="Tahoma" w:hAnsi="Tahoma" w:cs="Tahoma"/>
          <w:color w:val="000000"/>
        </w:rPr>
        <w:t>średnim przedsiębiorstwem /definiuje się jako przedsiębiorstwo, które zatrudnia mniej niż 250 pracowników oraz jego roczny obrót nie przekracza 50 milionów euro lub całkowity bilans roczny nie przekracza 43 milionów euro/,</w:t>
      </w:r>
    </w:p>
    <w:p w14:paraId="33BD60A9" w14:textId="77777777" w:rsidR="00DB03BC" w:rsidRDefault="00DB03BC" w:rsidP="00A43D05">
      <w:pPr>
        <w:pStyle w:val="Akapitzlist"/>
        <w:numPr>
          <w:ilvl w:val="0"/>
          <w:numId w:val="34"/>
        </w:numPr>
        <w:suppressAutoHyphens/>
        <w:autoSpaceDN w:val="0"/>
        <w:ind w:left="567" w:hanging="283"/>
        <w:contextualSpacing w:val="0"/>
        <w:textAlignment w:val="baseline"/>
      </w:pPr>
      <w:r>
        <w:rPr>
          <w:rFonts w:ascii="Tahoma" w:hAnsi="Tahoma" w:cs="Tahoma"/>
          <w:color w:val="000000"/>
        </w:rPr>
        <w:t>dużym przedsiębiorstwem.</w:t>
      </w:r>
    </w:p>
    <w:p w14:paraId="0331FACE" w14:textId="77777777" w:rsidR="00DB03BC" w:rsidRDefault="00DB03BC" w:rsidP="00746F2F">
      <w:pPr>
        <w:pStyle w:val="Akapitzlist"/>
        <w:numPr>
          <w:ilvl w:val="0"/>
          <w:numId w:val="116"/>
        </w:numPr>
        <w:suppressAutoHyphens/>
        <w:autoSpaceDN w:val="0"/>
        <w:spacing w:before="120"/>
        <w:ind w:left="284" w:hanging="284"/>
        <w:contextualSpacing w:val="0"/>
        <w:jc w:val="both"/>
        <w:textAlignment w:val="baseline"/>
      </w:pPr>
      <w:r w:rsidRPr="009445EA">
        <w:rPr>
          <w:rFonts w:ascii="Tahoma" w:hAnsi="Tahoma" w:cs="Tahoma"/>
          <w:color w:val="000000"/>
        </w:rPr>
        <w:t>Oferta została złożona na .................. kolejno ponumerowanych i podpisanych (parafowanych) przez osoby upoważnione stronach.</w:t>
      </w:r>
    </w:p>
    <w:p w14:paraId="2F6F6849" w14:textId="77777777" w:rsidR="00DB03BC" w:rsidRDefault="00DB03BC" w:rsidP="00DB03BC">
      <w:pPr>
        <w:pStyle w:val="Standard"/>
        <w:spacing w:before="120"/>
        <w:jc w:val="right"/>
        <w:rPr>
          <w:rFonts w:ascii="Tahoma" w:hAnsi="Tahoma" w:cs="Tahoma"/>
        </w:rPr>
      </w:pPr>
    </w:p>
    <w:p w14:paraId="60007BE1" w14:textId="77777777" w:rsidR="00DB03BC" w:rsidRDefault="00DB03BC" w:rsidP="00DB03BC">
      <w:pPr>
        <w:pStyle w:val="Standard"/>
        <w:spacing w:before="120"/>
        <w:jc w:val="right"/>
        <w:rPr>
          <w:rFonts w:ascii="Tahoma" w:hAnsi="Tahoma" w:cs="Tahoma"/>
        </w:rPr>
      </w:pPr>
    </w:p>
    <w:p w14:paraId="0D9D62E6" w14:textId="77777777" w:rsidR="00DB03BC" w:rsidRDefault="00DB03BC" w:rsidP="00DB03BC">
      <w:pPr>
        <w:pStyle w:val="Standard"/>
        <w:spacing w:before="120"/>
        <w:jc w:val="right"/>
      </w:pPr>
      <w:r>
        <w:rPr>
          <w:rFonts w:ascii="Tahoma" w:hAnsi="Tahoma" w:cs="Tahoma"/>
        </w:rPr>
        <w:t>................................................................................</w:t>
      </w:r>
    </w:p>
    <w:p w14:paraId="69E7C434" w14:textId="77777777" w:rsidR="00DB03BC" w:rsidRDefault="00DB03BC" w:rsidP="00DB03BC">
      <w:pPr>
        <w:pStyle w:val="Standard"/>
        <w:ind w:left="4253"/>
        <w:jc w:val="center"/>
      </w:pPr>
      <w:bookmarkStart w:id="68" w:name="_Toc303144668"/>
      <w:bookmarkStart w:id="69" w:name="_Toc283020902"/>
      <w:bookmarkStart w:id="70" w:name="_Toc278449198"/>
      <w:bookmarkEnd w:id="48"/>
      <w:bookmarkEnd w:id="49"/>
      <w:bookmarkEnd w:id="50"/>
      <w:bookmarkEnd w:id="65"/>
      <w:bookmarkEnd w:id="66"/>
      <w:bookmarkEnd w:id="67"/>
      <w:r>
        <w:rPr>
          <w:rFonts w:ascii="Tahoma" w:hAnsi="Tahoma" w:cs="Tahoma"/>
          <w:sz w:val="16"/>
          <w:szCs w:val="16"/>
        </w:rPr>
        <w:t>/czytelny podpis imieniem i nazwiskiem lub pieczęć imienna i podpis upoważnionego przedstawiciela wykonawcy/</w:t>
      </w:r>
      <w:bookmarkEnd w:id="68"/>
      <w:bookmarkEnd w:id="69"/>
      <w:bookmarkEnd w:id="70"/>
    </w:p>
    <w:p w14:paraId="7B5EF6FF" w14:textId="77777777" w:rsidR="00DB03BC" w:rsidRDefault="00DB03BC" w:rsidP="00DB03BC">
      <w:pPr>
        <w:pStyle w:val="Standard"/>
        <w:rPr>
          <w:rFonts w:ascii="Tahoma" w:hAnsi="Tahoma" w:cs="Tahoma"/>
          <w:bCs/>
          <w:sz w:val="24"/>
          <w:szCs w:val="24"/>
        </w:rPr>
      </w:pPr>
    </w:p>
    <w:p w14:paraId="05369B5D" w14:textId="77777777" w:rsidR="00DB03BC" w:rsidRDefault="00DB03BC" w:rsidP="00DB03BC">
      <w:pPr>
        <w:pStyle w:val="Nagwek1"/>
        <w:pageBreakBefore/>
        <w:jc w:val="right"/>
      </w:pPr>
      <w:bookmarkStart w:id="71" w:name="_Toc291757230"/>
      <w:bookmarkStart w:id="72" w:name="_Toc325115324"/>
      <w:bookmarkStart w:id="73" w:name="_Toc35931869"/>
      <w:bookmarkStart w:id="74" w:name="_Toc413831892"/>
      <w:bookmarkStart w:id="75" w:name="_Toc409771827"/>
      <w:bookmarkStart w:id="76" w:name="_Toc57703184"/>
      <w:r>
        <w:rPr>
          <w:rFonts w:ascii="Tahoma" w:hAnsi="Tahoma" w:cs="Tahoma"/>
          <w:sz w:val="24"/>
          <w:szCs w:val="24"/>
        </w:rPr>
        <w:lastRenderedPageBreak/>
        <w:t>Załączni</w:t>
      </w:r>
      <w:r>
        <w:rPr>
          <w:rFonts w:ascii="Tahoma" w:hAnsi="Tahoma" w:cs="Tahoma"/>
          <w:bCs/>
          <w:sz w:val="24"/>
          <w:szCs w:val="24"/>
        </w:rPr>
        <w:t>k</w:t>
      </w:r>
      <w:r>
        <w:rPr>
          <w:rFonts w:ascii="Tahoma" w:hAnsi="Tahoma" w:cs="Tahoma"/>
          <w:sz w:val="24"/>
          <w:szCs w:val="24"/>
        </w:rPr>
        <w:t xml:space="preserve"> Nr 3</w:t>
      </w:r>
      <w:bookmarkEnd w:id="71"/>
      <w:bookmarkEnd w:id="72"/>
      <w:r>
        <w:rPr>
          <w:rFonts w:ascii="Tahoma" w:hAnsi="Tahoma" w:cs="Tahoma"/>
          <w:sz w:val="24"/>
          <w:szCs w:val="24"/>
        </w:rPr>
        <w:t>.1</w:t>
      </w:r>
      <w:bookmarkEnd w:id="73"/>
      <w:bookmarkEnd w:id="74"/>
      <w:bookmarkEnd w:id="75"/>
      <w:bookmarkEnd w:id="76"/>
    </w:p>
    <w:p w14:paraId="1AF2E2AE" w14:textId="77777777" w:rsidR="00DB03BC" w:rsidRDefault="00DB03BC" w:rsidP="00DB03BC">
      <w:pPr>
        <w:pStyle w:val="Standard"/>
        <w:spacing w:line="360" w:lineRule="auto"/>
        <w:jc w:val="center"/>
        <w:rPr>
          <w:rFonts w:ascii="Tahoma" w:hAnsi="Tahoma" w:cs="Tahoma"/>
          <w:b/>
          <w:sz w:val="24"/>
          <w:szCs w:val="24"/>
        </w:rPr>
      </w:pPr>
    </w:p>
    <w:p w14:paraId="72EEE0E9" w14:textId="77777777" w:rsidR="00DB03BC" w:rsidRDefault="00DB03BC" w:rsidP="00DB03BC">
      <w:pPr>
        <w:pStyle w:val="Standard"/>
        <w:spacing w:line="360" w:lineRule="auto"/>
        <w:jc w:val="center"/>
      </w:pPr>
      <w:r>
        <w:rPr>
          <w:rFonts w:ascii="Tahoma" w:hAnsi="Tahoma" w:cs="Tahoma"/>
          <w:b/>
          <w:sz w:val="24"/>
          <w:szCs w:val="24"/>
        </w:rPr>
        <w:t>Załącznik nr 3.1 „Zestawienie asortymentowo - ilościowo - cenowe”</w:t>
      </w:r>
    </w:p>
    <w:p w14:paraId="51373138" w14:textId="77777777" w:rsidR="00DB03BC" w:rsidRDefault="00DB03BC" w:rsidP="00DB03BC">
      <w:pPr>
        <w:pStyle w:val="Standard"/>
        <w:spacing w:line="360" w:lineRule="auto"/>
        <w:jc w:val="center"/>
      </w:pPr>
      <w:r>
        <w:rPr>
          <w:rFonts w:ascii="Tahoma" w:hAnsi="Tahoma" w:cs="Tahoma"/>
          <w:b/>
          <w:sz w:val="24"/>
          <w:szCs w:val="24"/>
        </w:rPr>
        <w:t>w formacie programu Microsoft Excel w oddzielnym pliku dostępny na stronie internetowej zamawiającego:</w:t>
      </w:r>
    </w:p>
    <w:p w14:paraId="4D6824CF" w14:textId="77777777" w:rsidR="00DB03BC" w:rsidRDefault="00DB03BC" w:rsidP="00DB03BC">
      <w:pPr>
        <w:pStyle w:val="Standard"/>
        <w:jc w:val="center"/>
        <w:rPr>
          <w:rFonts w:ascii="Tahoma" w:hAnsi="Tahoma" w:cs="Tahoma"/>
          <w:b/>
          <w:sz w:val="22"/>
          <w:szCs w:val="22"/>
        </w:rPr>
      </w:pPr>
    </w:p>
    <w:p w14:paraId="2F58EF85" w14:textId="77777777" w:rsidR="00DB03BC" w:rsidRDefault="00DB03BC" w:rsidP="00DB03BC">
      <w:pPr>
        <w:pStyle w:val="Standard"/>
        <w:jc w:val="center"/>
        <w:rPr>
          <w:rFonts w:ascii="Tahoma" w:hAnsi="Tahoma" w:cs="Tahoma"/>
          <w:b/>
          <w:color w:val="FF0000"/>
          <w:sz w:val="22"/>
          <w:szCs w:val="22"/>
        </w:rPr>
      </w:pPr>
    </w:p>
    <w:p w14:paraId="01E97E63" w14:textId="50B22EA8" w:rsidR="00DB03BC" w:rsidRDefault="00F81690" w:rsidP="00DB03BC">
      <w:pPr>
        <w:pStyle w:val="Standard"/>
        <w:jc w:val="both"/>
      </w:pPr>
      <w:r w:rsidRPr="00F81690">
        <w:rPr>
          <w:rFonts w:ascii="Tahoma" w:hAnsi="Tahoma" w:cs="Tahoma"/>
          <w:b/>
          <w:color w:val="0070C0"/>
          <w:sz w:val="22"/>
          <w:szCs w:val="22"/>
        </w:rPr>
        <w:t>https://sapsp.pl/index.php/pl_pl/przetargi/przetargi2/1896-dostawa-artykulow-mleczarskich-dla-szkoly-aspirantow-panstwowej-strazy-pozarnej-w-krakowie-10</w:t>
      </w:r>
    </w:p>
    <w:p w14:paraId="75A250DC" w14:textId="77777777" w:rsidR="00DB03BC" w:rsidRDefault="00DB03BC" w:rsidP="00DB03BC">
      <w:pPr>
        <w:pStyle w:val="Standard"/>
        <w:rPr>
          <w:rFonts w:ascii="Tahoma" w:hAnsi="Tahoma" w:cs="Tahoma"/>
          <w:bCs/>
          <w:color w:val="FF0000"/>
          <w:sz w:val="24"/>
          <w:szCs w:val="24"/>
        </w:rPr>
      </w:pPr>
    </w:p>
    <w:p w14:paraId="6F051144" w14:textId="77777777" w:rsidR="00DB03BC" w:rsidRDefault="00DB03BC" w:rsidP="00DB03BC">
      <w:pPr>
        <w:pStyle w:val="Standard"/>
        <w:rPr>
          <w:rFonts w:ascii="Tahoma" w:hAnsi="Tahoma" w:cs="Tahoma"/>
          <w:bCs/>
          <w:sz w:val="24"/>
          <w:szCs w:val="24"/>
        </w:rPr>
      </w:pPr>
    </w:p>
    <w:p w14:paraId="30744C86" w14:textId="77777777" w:rsidR="00DB03BC" w:rsidRDefault="00DB03BC" w:rsidP="00DB03BC">
      <w:pPr>
        <w:pStyle w:val="Standard"/>
        <w:rPr>
          <w:rFonts w:ascii="Tahoma" w:hAnsi="Tahoma" w:cs="Tahoma"/>
          <w:bCs/>
          <w:sz w:val="24"/>
          <w:szCs w:val="24"/>
        </w:rPr>
      </w:pPr>
    </w:p>
    <w:p w14:paraId="78A87D07" w14:textId="77777777" w:rsidR="00DB03BC" w:rsidRDefault="00DB03BC" w:rsidP="00DB03BC">
      <w:pPr>
        <w:pStyle w:val="Nagwek1"/>
        <w:pageBreakBefore/>
        <w:jc w:val="right"/>
      </w:pPr>
      <w:bookmarkStart w:id="77" w:name="_Toc35931870"/>
      <w:bookmarkStart w:id="78" w:name="_Toc57703185"/>
      <w:r>
        <w:rPr>
          <w:rFonts w:ascii="Tahoma" w:hAnsi="Tahoma" w:cs="Tahoma"/>
          <w:sz w:val="24"/>
          <w:szCs w:val="24"/>
        </w:rPr>
        <w:lastRenderedPageBreak/>
        <w:t>Załączni</w:t>
      </w:r>
      <w:r>
        <w:rPr>
          <w:rFonts w:ascii="Tahoma" w:hAnsi="Tahoma" w:cs="Tahoma"/>
          <w:bCs/>
          <w:sz w:val="24"/>
          <w:szCs w:val="24"/>
        </w:rPr>
        <w:t>k</w:t>
      </w:r>
      <w:r>
        <w:rPr>
          <w:rFonts w:ascii="Tahoma" w:hAnsi="Tahoma" w:cs="Tahoma"/>
          <w:sz w:val="24"/>
          <w:szCs w:val="24"/>
        </w:rPr>
        <w:t xml:space="preserve"> Nr 3.2</w:t>
      </w:r>
      <w:bookmarkEnd w:id="77"/>
      <w:bookmarkEnd w:id="78"/>
    </w:p>
    <w:p w14:paraId="72D17944" w14:textId="77777777" w:rsidR="00DB03BC" w:rsidRDefault="00DB03BC" w:rsidP="00DB03BC">
      <w:pPr>
        <w:pStyle w:val="Standard"/>
        <w:spacing w:line="360" w:lineRule="auto"/>
        <w:jc w:val="center"/>
        <w:rPr>
          <w:rFonts w:ascii="Tahoma" w:hAnsi="Tahoma" w:cs="Tahoma"/>
          <w:b/>
          <w:sz w:val="24"/>
          <w:szCs w:val="24"/>
        </w:rPr>
      </w:pPr>
    </w:p>
    <w:p w14:paraId="69260C21" w14:textId="77777777" w:rsidR="00DB03BC" w:rsidRDefault="00DB03BC" w:rsidP="00DB03BC">
      <w:pPr>
        <w:pStyle w:val="Standard"/>
        <w:spacing w:line="360" w:lineRule="auto"/>
        <w:jc w:val="center"/>
      </w:pPr>
      <w:r>
        <w:rPr>
          <w:rFonts w:ascii="Tahoma" w:hAnsi="Tahoma" w:cs="Tahoma"/>
          <w:b/>
          <w:sz w:val="24"/>
          <w:szCs w:val="24"/>
        </w:rPr>
        <w:t>Załącznik nr 3.2 „Zestawienie asortymentowo - ilościowo - cenowe”</w:t>
      </w:r>
    </w:p>
    <w:p w14:paraId="73AC3383" w14:textId="77777777" w:rsidR="00DB03BC" w:rsidRDefault="00DB03BC" w:rsidP="00DB03BC">
      <w:pPr>
        <w:pStyle w:val="Standard"/>
        <w:spacing w:line="360" w:lineRule="auto"/>
        <w:jc w:val="center"/>
      </w:pPr>
      <w:r>
        <w:rPr>
          <w:rFonts w:ascii="Tahoma" w:hAnsi="Tahoma" w:cs="Tahoma"/>
          <w:b/>
          <w:sz w:val="24"/>
          <w:szCs w:val="24"/>
        </w:rPr>
        <w:t>w formacie programu Microsoft Excel w oddzielnym pliku dostępny na stronie internetowej zamawiającego:</w:t>
      </w:r>
    </w:p>
    <w:p w14:paraId="30412D84" w14:textId="77777777" w:rsidR="00DB03BC" w:rsidRDefault="00DB03BC" w:rsidP="00DB03BC">
      <w:pPr>
        <w:pStyle w:val="Standard"/>
        <w:jc w:val="center"/>
        <w:rPr>
          <w:rFonts w:ascii="Tahoma" w:hAnsi="Tahoma" w:cs="Tahoma"/>
          <w:b/>
          <w:sz w:val="22"/>
          <w:szCs w:val="22"/>
        </w:rPr>
      </w:pPr>
    </w:p>
    <w:p w14:paraId="4F7BDD6B" w14:textId="77777777" w:rsidR="00DB03BC" w:rsidRDefault="00DB03BC" w:rsidP="00DB03BC">
      <w:pPr>
        <w:pStyle w:val="Standard"/>
        <w:jc w:val="center"/>
        <w:rPr>
          <w:rFonts w:ascii="Tahoma" w:hAnsi="Tahoma" w:cs="Tahoma"/>
          <w:b/>
          <w:color w:val="FF0000"/>
          <w:sz w:val="22"/>
          <w:szCs w:val="22"/>
        </w:rPr>
      </w:pPr>
    </w:p>
    <w:p w14:paraId="5DEA421D" w14:textId="4C1407A9" w:rsidR="00DB03BC" w:rsidRDefault="00F81690" w:rsidP="00DB03BC">
      <w:pPr>
        <w:pStyle w:val="Standard"/>
        <w:jc w:val="both"/>
      </w:pPr>
      <w:r w:rsidRPr="00F81690">
        <w:rPr>
          <w:rFonts w:ascii="Tahoma" w:hAnsi="Tahoma" w:cs="Tahoma"/>
          <w:b/>
          <w:color w:val="0070C0"/>
          <w:sz w:val="22"/>
          <w:szCs w:val="22"/>
        </w:rPr>
        <w:t>https://sapsp.pl/index.php/pl_pl/przetargi/przetargi2/1896-dostawa-artykulow-mleczarskich-dla-szkoly-aspirantow-panstwowej-strazy-pozarnej-w-krakowie-10</w:t>
      </w:r>
    </w:p>
    <w:p w14:paraId="7EF7301E" w14:textId="77777777" w:rsidR="00DB03BC" w:rsidRDefault="00DB03BC" w:rsidP="00DB03BC">
      <w:pPr>
        <w:pStyle w:val="Nagwek1"/>
        <w:pageBreakBefore/>
        <w:ind w:right="-2"/>
        <w:jc w:val="right"/>
      </w:pPr>
      <w:bookmarkStart w:id="79" w:name="_Toc35931871"/>
      <w:bookmarkStart w:id="80" w:name="_Toc57703186"/>
      <w:r>
        <w:rPr>
          <w:rFonts w:ascii="Tahoma" w:hAnsi="Tahoma" w:cs="Tahoma"/>
          <w:bCs/>
          <w:sz w:val="24"/>
          <w:szCs w:val="24"/>
        </w:rPr>
        <w:lastRenderedPageBreak/>
        <w:t>Załącznik Nr 4</w:t>
      </w:r>
      <w:bookmarkEnd w:id="79"/>
      <w:bookmarkEnd w:id="80"/>
    </w:p>
    <w:p w14:paraId="6BFDEA14" w14:textId="77777777" w:rsidR="00DB03BC" w:rsidRDefault="00DB03BC" w:rsidP="00DB03BC">
      <w:pPr>
        <w:pStyle w:val="Nagwek"/>
        <w:tabs>
          <w:tab w:val="left" w:pos="1134"/>
        </w:tabs>
        <w:spacing w:before="120"/>
      </w:pPr>
      <w:bookmarkStart w:id="81" w:name="_Toc407622329"/>
      <w:bookmarkEnd w:id="81"/>
    </w:p>
    <w:p w14:paraId="0709F2C9" w14:textId="77777777" w:rsidR="00DB03BC" w:rsidRDefault="00DB03BC" w:rsidP="00DB03BC">
      <w:pPr>
        <w:pStyle w:val="Nagwek"/>
        <w:tabs>
          <w:tab w:val="clear" w:pos="4536"/>
          <w:tab w:val="clear" w:pos="9072"/>
        </w:tabs>
        <w:spacing w:before="120"/>
      </w:pPr>
      <w:r>
        <w:rPr>
          <w:rFonts w:ascii="Tahoma" w:hAnsi="Tahoma" w:cs="Tahoma"/>
          <w:sz w:val="16"/>
        </w:rPr>
        <w:t>........................................................</w:t>
      </w:r>
    </w:p>
    <w:p w14:paraId="23B3C3B1" w14:textId="77777777" w:rsidR="00DB03BC" w:rsidRDefault="00DB03BC" w:rsidP="00DB03BC">
      <w:pPr>
        <w:pStyle w:val="Nagwek"/>
        <w:tabs>
          <w:tab w:val="clear" w:pos="4536"/>
          <w:tab w:val="clear" w:pos="9072"/>
        </w:tabs>
        <w:ind w:left="539"/>
      </w:pPr>
      <w:r>
        <w:rPr>
          <w:rFonts w:ascii="Tahoma" w:hAnsi="Tahoma" w:cs="Tahoma"/>
          <w:sz w:val="16"/>
        </w:rPr>
        <w:t>/pieczęć wykonawcy/</w:t>
      </w:r>
    </w:p>
    <w:p w14:paraId="42671965" w14:textId="77777777" w:rsidR="00DB03BC" w:rsidRDefault="00DB03BC" w:rsidP="00DB03BC">
      <w:pPr>
        <w:pStyle w:val="Standard"/>
        <w:tabs>
          <w:tab w:val="left" w:pos="5389"/>
        </w:tabs>
        <w:ind w:left="709"/>
        <w:jc w:val="right"/>
      </w:pPr>
      <w:r>
        <w:rPr>
          <w:rFonts w:ascii="Tahoma" w:hAnsi="Tahoma" w:cs="Tahoma"/>
        </w:rPr>
        <w:t>.................................., dnia ........................</w:t>
      </w:r>
    </w:p>
    <w:p w14:paraId="08460519" w14:textId="77777777" w:rsidR="00DB03BC" w:rsidRDefault="00DB03BC" w:rsidP="00DB03BC">
      <w:pPr>
        <w:pStyle w:val="Standard"/>
        <w:spacing w:line="276" w:lineRule="auto"/>
        <w:rPr>
          <w:rFonts w:ascii="Tahoma" w:hAnsi="Tahoma" w:cs="Tahoma"/>
          <w:b/>
        </w:rPr>
      </w:pPr>
    </w:p>
    <w:p w14:paraId="013E358D" w14:textId="77777777" w:rsidR="00DB03BC" w:rsidRDefault="00DB03BC" w:rsidP="00DB03BC">
      <w:pPr>
        <w:pStyle w:val="Standard"/>
        <w:spacing w:line="276" w:lineRule="auto"/>
      </w:pPr>
      <w:r>
        <w:rPr>
          <w:rFonts w:ascii="Tahoma" w:hAnsi="Tahoma" w:cs="Tahoma"/>
          <w:b/>
          <w:u w:val="single"/>
        </w:rPr>
        <w:t>Wykonawca:</w:t>
      </w:r>
    </w:p>
    <w:p w14:paraId="4A990ECE" w14:textId="77777777" w:rsidR="00DB03BC" w:rsidRDefault="00DB03BC" w:rsidP="00DB03BC">
      <w:pPr>
        <w:pStyle w:val="Standard"/>
        <w:spacing w:line="276" w:lineRule="auto"/>
        <w:rPr>
          <w:rFonts w:ascii="Tahoma" w:hAnsi="Tahoma" w:cs="Tahoma"/>
          <w:b/>
        </w:rPr>
      </w:pPr>
    </w:p>
    <w:p w14:paraId="6CD9D199" w14:textId="77777777" w:rsidR="00DB03BC" w:rsidRDefault="00DB03BC" w:rsidP="00DB03BC">
      <w:pPr>
        <w:pStyle w:val="Standard"/>
        <w:spacing w:line="276" w:lineRule="auto"/>
        <w:ind w:right="-2"/>
      </w:pPr>
      <w:r>
        <w:rPr>
          <w:rFonts w:ascii="Tahoma" w:hAnsi="Tahoma" w:cs="Tahoma"/>
        </w:rPr>
        <w:t>……………………………………………………………………………………………………………………………………………</w:t>
      </w:r>
    </w:p>
    <w:p w14:paraId="7B4ABAF0" w14:textId="77777777" w:rsidR="00DB03BC" w:rsidRDefault="00DB03BC" w:rsidP="00DB03BC">
      <w:pPr>
        <w:pStyle w:val="Standard"/>
        <w:spacing w:line="276" w:lineRule="auto"/>
        <w:ind w:right="-2"/>
        <w:jc w:val="center"/>
      </w:pPr>
      <w:r>
        <w:rPr>
          <w:rFonts w:ascii="Tahoma" w:hAnsi="Tahoma" w:cs="Tahoma"/>
          <w:i/>
          <w:sz w:val="16"/>
        </w:rPr>
        <w:t>(pełna nazwa wykonawcy)</w:t>
      </w:r>
    </w:p>
    <w:p w14:paraId="7CF279CD" w14:textId="77777777" w:rsidR="00DB03BC" w:rsidRDefault="00DB03BC" w:rsidP="00DB03BC">
      <w:pPr>
        <w:pStyle w:val="Standard"/>
        <w:spacing w:before="120" w:line="276" w:lineRule="auto"/>
      </w:pPr>
      <w:r>
        <w:rPr>
          <w:rFonts w:ascii="Tahoma" w:hAnsi="Tahoma" w:cs="Tahoma"/>
        </w:rPr>
        <w:t>……………………………………………………………………………………………………………………………………………</w:t>
      </w:r>
    </w:p>
    <w:p w14:paraId="7D37ADF9" w14:textId="77777777" w:rsidR="00DB03BC" w:rsidRDefault="00DB03BC" w:rsidP="00DB03BC">
      <w:pPr>
        <w:pStyle w:val="Standard"/>
        <w:spacing w:line="276" w:lineRule="auto"/>
        <w:ind w:right="-2"/>
        <w:jc w:val="center"/>
      </w:pPr>
      <w:r>
        <w:rPr>
          <w:rFonts w:ascii="Tahoma" w:hAnsi="Tahoma" w:cs="Tahoma"/>
          <w:i/>
          <w:sz w:val="16"/>
        </w:rPr>
        <w:t>(adres Wykonawcy)</w:t>
      </w:r>
    </w:p>
    <w:p w14:paraId="5C1A1713" w14:textId="77777777" w:rsidR="00DB03BC" w:rsidRDefault="00DB03BC" w:rsidP="00DB03BC">
      <w:pPr>
        <w:pStyle w:val="Standard"/>
        <w:spacing w:before="120" w:line="276" w:lineRule="auto"/>
      </w:pPr>
      <w:r>
        <w:rPr>
          <w:rFonts w:ascii="Tahoma" w:hAnsi="Tahoma" w:cs="Tahoma"/>
        </w:rPr>
        <w:t>……………………………………………………………………………………………………………………………………………</w:t>
      </w:r>
    </w:p>
    <w:p w14:paraId="6FF42A36" w14:textId="77777777" w:rsidR="00DB03BC" w:rsidRDefault="00DB03BC" w:rsidP="00DB03BC">
      <w:pPr>
        <w:pStyle w:val="Standard"/>
        <w:spacing w:line="276" w:lineRule="auto"/>
        <w:jc w:val="center"/>
      </w:pPr>
      <w:r>
        <w:rPr>
          <w:rFonts w:ascii="Tahoma" w:hAnsi="Tahoma" w:cs="Tahoma"/>
          <w:i/>
          <w:sz w:val="16"/>
        </w:rPr>
        <w:t>(w zależności od podmiotu: NIP/PESEL, KRS/CEiDG)</w:t>
      </w:r>
    </w:p>
    <w:p w14:paraId="0504528E" w14:textId="77777777" w:rsidR="00DB03BC" w:rsidRDefault="00DB03BC" w:rsidP="00DB03BC">
      <w:pPr>
        <w:pStyle w:val="Standard"/>
        <w:spacing w:line="276" w:lineRule="auto"/>
      </w:pPr>
      <w:r>
        <w:rPr>
          <w:rFonts w:ascii="Tahoma" w:hAnsi="Tahoma" w:cs="Tahoma"/>
          <w:b/>
          <w:u w:val="single"/>
        </w:rPr>
        <w:t>reprezentowany przez:</w:t>
      </w:r>
    </w:p>
    <w:p w14:paraId="11DFCBA9" w14:textId="77777777" w:rsidR="00DB03BC" w:rsidRDefault="00DB03BC" w:rsidP="00DB03BC">
      <w:pPr>
        <w:pStyle w:val="Standard"/>
        <w:spacing w:before="120" w:line="276" w:lineRule="auto"/>
      </w:pPr>
      <w:r>
        <w:rPr>
          <w:rFonts w:ascii="Tahoma" w:hAnsi="Tahoma" w:cs="Tahoma"/>
        </w:rPr>
        <w:t>……………………………………………………………………………………………………………………………………………</w:t>
      </w:r>
    </w:p>
    <w:p w14:paraId="5194BD1A" w14:textId="77777777" w:rsidR="00DB03BC" w:rsidRDefault="00DB03BC" w:rsidP="00DB03BC">
      <w:pPr>
        <w:pStyle w:val="Standard"/>
        <w:spacing w:line="276" w:lineRule="auto"/>
        <w:ind w:right="-2"/>
        <w:jc w:val="center"/>
      </w:pPr>
      <w:r>
        <w:rPr>
          <w:rFonts w:ascii="Tahoma" w:hAnsi="Tahoma" w:cs="Tahoma"/>
          <w:i/>
          <w:sz w:val="16"/>
        </w:rPr>
        <w:t>(imię, nazwisko, stanowisko/podstawa do reprezentacji)</w:t>
      </w:r>
    </w:p>
    <w:p w14:paraId="52277CD0" w14:textId="77777777" w:rsidR="00DB03BC" w:rsidRDefault="00DB03BC" w:rsidP="00DB03BC">
      <w:pPr>
        <w:pStyle w:val="Standard"/>
        <w:spacing w:line="276" w:lineRule="auto"/>
        <w:rPr>
          <w:rFonts w:ascii="Tahoma" w:hAnsi="Tahoma" w:cs="Tahoma"/>
        </w:rPr>
      </w:pPr>
    </w:p>
    <w:p w14:paraId="4FEC26C1" w14:textId="77777777" w:rsidR="00DB03BC" w:rsidRDefault="00DB03BC" w:rsidP="00DB03BC">
      <w:pPr>
        <w:pStyle w:val="Standard"/>
        <w:spacing w:line="276" w:lineRule="auto"/>
        <w:jc w:val="center"/>
      </w:pPr>
      <w:r>
        <w:rPr>
          <w:rFonts w:ascii="Tahoma" w:hAnsi="Tahoma" w:cs="Tahoma"/>
          <w:b/>
          <w:sz w:val="22"/>
          <w:szCs w:val="22"/>
          <w:u w:val="single"/>
        </w:rPr>
        <w:t>Oświadczenie wykonawcy</w:t>
      </w:r>
    </w:p>
    <w:p w14:paraId="3197A93C" w14:textId="77777777" w:rsidR="00DB03BC" w:rsidRDefault="00DB03BC" w:rsidP="00DB03BC">
      <w:pPr>
        <w:pStyle w:val="Standard"/>
        <w:spacing w:line="276" w:lineRule="auto"/>
        <w:jc w:val="center"/>
      </w:pPr>
      <w:r>
        <w:rPr>
          <w:rFonts w:ascii="Tahoma" w:hAnsi="Tahoma" w:cs="Tahoma"/>
          <w:b/>
          <w:sz w:val="22"/>
          <w:szCs w:val="22"/>
        </w:rPr>
        <w:t>składane na podstawie art. 25a ust. 1 ustawy z dnia 29 stycznia 2004 r.</w:t>
      </w:r>
    </w:p>
    <w:p w14:paraId="22442496" w14:textId="77777777" w:rsidR="00DB03BC" w:rsidRDefault="00DB03BC" w:rsidP="00DB03BC">
      <w:pPr>
        <w:pStyle w:val="Standard"/>
        <w:spacing w:line="276" w:lineRule="auto"/>
        <w:jc w:val="center"/>
      </w:pPr>
      <w:r>
        <w:rPr>
          <w:rFonts w:ascii="Tahoma" w:hAnsi="Tahoma" w:cs="Tahoma"/>
          <w:b/>
          <w:sz w:val="22"/>
          <w:szCs w:val="22"/>
        </w:rPr>
        <w:t xml:space="preserve"> Prawo zamówień publicznych (dalej jako: ustawa </w:t>
      </w:r>
      <w:proofErr w:type="spellStart"/>
      <w:r>
        <w:rPr>
          <w:rFonts w:ascii="Tahoma" w:hAnsi="Tahoma" w:cs="Tahoma"/>
          <w:b/>
          <w:sz w:val="22"/>
          <w:szCs w:val="22"/>
        </w:rPr>
        <w:t>Pzp</w:t>
      </w:r>
      <w:proofErr w:type="spellEnd"/>
      <w:r>
        <w:rPr>
          <w:rFonts w:ascii="Tahoma" w:hAnsi="Tahoma" w:cs="Tahoma"/>
          <w:b/>
          <w:sz w:val="22"/>
          <w:szCs w:val="22"/>
        </w:rPr>
        <w:t>),</w:t>
      </w:r>
    </w:p>
    <w:p w14:paraId="2B3C5467" w14:textId="77777777" w:rsidR="00DB03BC" w:rsidRDefault="00DB03BC" w:rsidP="00DB03BC">
      <w:pPr>
        <w:pStyle w:val="Standard"/>
        <w:spacing w:line="276" w:lineRule="auto"/>
        <w:jc w:val="center"/>
      </w:pPr>
      <w:r>
        <w:rPr>
          <w:rFonts w:ascii="Tahoma" w:hAnsi="Tahoma" w:cs="Tahoma"/>
          <w:b/>
          <w:sz w:val="22"/>
          <w:szCs w:val="22"/>
          <w:u w:val="single"/>
        </w:rPr>
        <w:t>DOTYCZĄCE SPEŁNIANIA WARUNKÓW UDZIAŁU W POSTĘPOWANIU</w:t>
      </w:r>
    </w:p>
    <w:p w14:paraId="447EB8F4" w14:textId="77777777" w:rsidR="00DB03BC" w:rsidRDefault="00DB03BC" w:rsidP="00DB03BC">
      <w:pPr>
        <w:pStyle w:val="Standard"/>
        <w:spacing w:line="276" w:lineRule="auto"/>
        <w:jc w:val="center"/>
        <w:rPr>
          <w:rFonts w:ascii="Tahoma" w:hAnsi="Tahoma" w:cs="Tahoma"/>
          <w:b/>
          <w:sz w:val="22"/>
          <w:szCs w:val="22"/>
          <w:u w:val="single"/>
        </w:rPr>
      </w:pPr>
    </w:p>
    <w:p w14:paraId="4C8A31B2" w14:textId="77777777" w:rsidR="00DB03BC" w:rsidRDefault="00DB03BC" w:rsidP="00DB03BC">
      <w:pPr>
        <w:pStyle w:val="Standard"/>
        <w:spacing w:line="276" w:lineRule="auto"/>
        <w:jc w:val="both"/>
        <w:rPr>
          <w:rFonts w:ascii="Tahoma" w:hAnsi="Tahoma" w:cs="Tahoma"/>
        </w:rPr>
      </w:pPr>
    </w:p>
    <w:p w14:paraId="6CA15752" w14:textId="77777777" w:rsidR="00DB03BC" w:rsidRDefault="00DB03BC" w:rsidP="00DB03BC">
      <w:pPr>
        <w:pStyle w:val="Standard"/>
        <w:spacing w:line="276" w:lineRule="auto"/>
        <w:ind w:firstLine="567"/>
        <w:jc w:val="both"/>
      </w:pPr>
      <w:r>
        <w:rPr>
          <w:rFonts w:ascii="Tahoma" w:hAnsi="Tahoma" w:cs="Tahoma"/>
        </w:rPr>
        <w:t xml:space="preserve">Na potrzeby postępowania o udzielenie zamówienia publicznego pn. </w:t>
      </w:r>
      <w:r>
        <w:rPr>
          <w:rFonts w:ascii="Tahoma" w:hAnsi="Tahoma" w:cs="Tahoma"/>
          <w:b/>
        </w:rPr>
        <w:t>„Dostawa mięsa i wędlin dla Szkoły Aspirantów Państwowej Straży Pożarnej w Krakowie”</w:t>
      </w:r>
      <w:r>
        <w:rPr>
          <w:rFonts w:ascii="Tahoma" w:hAnsi="Tahoma" w:cs="Tahoma"/>
        </w:rPr>
        <w:t xml:space="preserve"> (nr sprawy </w:t>
      </w:r>
      <w:r w:rsidRPr="009445EA">
        <w:rPr>
          <w:rFonts w:ascii="Tahoma" w:hAnsi="Tahoma" w:cs="Tahoma"/>
          <w:szCs w:val="16"/>
        </w:rPr>
        <w:t>WK</w:t>
      </w:r>
      <w:r>
        <w:rPr>
          <w:rFonts w:ascii="Tahoma" w:hAnsi="Tahoma" w:cs="Tahoma"/>
          <w:szCs w:val="16"/>
        </w:rPr>
        <w:noBreakHyphen/>
      </w:r>
      <w:r w:rsidRPr="009445EA">
        <w:rPr>
          <w:rFonts w:ascii="Tahoma" w:hAnsi="Tahoma" w:cs="Tahoma"/>
          <w:szCs w:val="16"/>
        </w:rPr>
        <w:t>I.2370.</w:t>
      </w:r>
      <w:r>
        <w:rPr>
          <w:rFonts w:ascii="Tahoma" w:hAnsi="Tahoma" w:cs="Tahoma"/>
          <w:szCs w:val="16"/>
        </w:rPr>
        <w:t>24</w:t>
      </w:r>
      <w:r w:rsidRPr="009445EA">
        <w:rPr>
          <w:rFonts w:ascii="Tahoma" w:hAnsi="Tahoma" w:cs="Tahoma"/>
          <w:szCs w:val="16"/>
        </w:rPr>
        <w:t>.2020</w:t>
      </w:r>
      <w:r>
        <w:rPr>
          <w:rFonts w:ascii="Tahoma" w:hAnsi="Tahoma" w:cs="Tahoma"/>
        </w:rPr>
        <w:t>), prowadzonego przez: Szkoła Aspirantów Państwowej Straży Pożarnej w Krakowie,</w:t>
      </w:r>
      <w:r>
        <w:rPr>
          <w:rFonts w:ascii="Tahoma" w:hAnsi="Tahoma" w:cs="Tahoma"/>
          <w:i/>
        </w:rPr>
        <w:t xml:space="preserve"> </w:t>
      </w:r>
      <w:r>
        <w:rPr>
          <w:rFonts w:ascii="Tahoma" w:hAnsi="Tahoma" w:cs="Tahoma"/>
        </w:rPr>
        <w:t>oświadczam, co następuje:</w:t>
      </w:r>
    </w:p>
    <w:p w14:paraId="049FE6F2" w14:textId="77777777" w:rsidR="00DB03BC" w:rsidRDefault="00DB03BC" w:rsidP="00DB03BC">
      <w:pPr>
        <w:pStyle w:val="Standard"/>
        <w:spacing w:line="276" w:lineRule="auto"/>
        <w:ind w:firstLine="709"/>
        <w:jc w:val="both"/>
        <w:rPr>
          <w:rFonts w:ascii="Tahoma" w:hAnsi="Tahoma" w:cs="Tahoma"/>
        </w:rPr>
      </w:pPr>
    </w:p>
    <w:p w14:paraId="056B72A9" w14:textId="77777777" w:rsidR="00DB03BC" w:rsidRDefault="00DB03BC" w:rsidP="00DB03BC">
      <w:pPr>
        <w:pStyle w:val="Standard"/>
        <w:shd w:val="clear" w:color="auto" w:fill="BFBFBF"/>
        <w:spacing w:line="276" w:lineRule="auto"/>
        <w:jc w:val="both"/>
      </w:pPr>
      <w:r>
        <w:rPr>
          <w:rFonts w:ascii="Tahoma" w:hAnsi="Tahoma" w:cs="Tahoma"/>
          <w:b/>
        </w:rPr>
        <w:t>INFORMACJA DOTYCZĄCA WYKONAWCY:</w:t>
      </w:r>
    </w:p>
    <w:p w14:paraId="061A7F56" w14:textId="77777777" w:rsidR="00DB03BC" w:rsidRDefault="00DB03BC" w:rsidP="00DB03BC">
      <w:pPr>
        <w:pStyle w:val="Standard"/>
        <w:spacing w:line="276" w:lineRule="auto"/>
        <w:jc w:val="both"/>
        <w:rPr>
          <w:rFonts w:ascii="Tahoma" w:hAnsi="Tahoma" w:cs="Tahoma"/>
        </w:rPr>
      </w:pPr>
    </w:p>
    <w:p w14:paraId="4193B3B9" w14:textId="77777777" w:rsidR="00DB03BC" w:rsidRDefault="00DB03BC" w:rsidP="00DB03BC">
      <w:pPr>
        <w:pStyle w:val="Standard"/>
        <w:spacing w:line="276" w:lineRule="auto"/>
        <w:jc w:val="both"/>
      </w:pPr>
      <w:r>
        <w:rPr>
          <w:rFonts w:ascii="Tahoma" w:hAnsi="Tahoma" w:cs="Tahoma"/>
        </w:rPr>
        <w:t>Oświadczam, że spełniam warunki udziału w postępowaniu określone przez zamawiającego w ogłoszeniu o zamówieniu oraz Specyfikacji Istotnych Warunków Zamówienia.</w:t>
      </w:r>
    </w:p>
    <w:p w14:paraId="5A62A3DC" w14:textId="77777777" w:rsidR="00DB03BC" w:rsidRDefault="00DB03BC" w:rsidP="00DB03BC">
      <w:pPr>
        <w:pStyle w:val="Standard"/>
        <w:spacing w:line="276" w:lineRule="auto"/>
        <w:jc w:val="both"/>
        <w:rPr>
          <w:rFonts w:ascii="Tahoma" w:hAnsi="Tahoma" w:cs="Tahoma"/>
        </w:rPr>
      </w:pPr>
    </w:p>
    <w:p w14:paraId="15351F18" w14:textId="77777777" w:rsidR="00DB03BC" w:rsidRDefault="00DB03BC" w:rsidP="00DB03BC">
      <w:pPr>
        <w:pStyle w:val="Standard"/>
        <w:spacing w:line="276" w:lineRule="auto"/>
        <w:jc w:val="both"/>
        <w:rPr>
          <w:rFonts w:ascii="Tahoma" w:hAnsi="Tahoma" w:cs="Tahoma"/>
        </w:rPr>
      </w:pPr>
    </w:p>
    <w:p w14:paraId="31F68BF9" w14:textId="77777777" w:rsidR="00DB03BC" w:rsidRDefault="00DB03BC" w:rsidP="00DB03BC">
      <w:pPr>
        <w:pStyle w:val="Standard"/>
        <w:spacing w:line="276" w:lineRule="auto"/>
        <w:jc w:val="both"/>
        <w:rPr>
          <w:rFonts w:ascii="Tahoma" w:hAnsi="Tahoma" w:cs="Tahoma"/>
        </w:rPr>
      </w:pPr>
    </w:p>
    <w:p w14:paraId="5A64A865" w14:textId="77777777" w:rsidR="00DB03BC" w:rsidRDefault="00DB03BC" w:rsidP="00DB03BC">
      <w:pPr>
        <w:pStyle w:val="Standard"/>
        <w:spacing w:line="276" w:lineRule="auto"/>
        <w:jc w:val="both"/>
        <w:rPr>
          <w:rFonts w:ascii="Tahoma" w:hAnsi="Tahoma" w:cs="Tahoma"/>
        </w:rPr>
      </w:pPr>
    </w:p>
    <w:p w14:paraId="629D1BD5" w14:textId="77777777" w:rsidR="00DB03BC" w:rsidRDefault="00DB03BC" w:rsidP="00DB03BC">
      <w:pPr>
        <w:pStyle w:val="Standard"/>
        <w:spacing w:line="276" w:lineRule="auto"/>
        <w:jc w:val="both"/>
        <w:rPr>
          <w:rFonts w:ascii="Tahoma" w:hAnsi="Tahoma" w:cs="Tahoma"/>
        </w:rPr>
      </w:pPr>
    </w:p>
    <w:p w14:paraId="40419EDC" w14:textId="77777777" w:rsidR="00DB03BC" w:rsidRDefault="00DB03BC" w:rsidP="00DB03BC">
      <w:pPr>
        <w:pStyle w:val="Standard"/>
        <w:spacing w:line="276" w:lineRule="auto"/>
        <w:jc w:val="both"/>
        <w:rPr>
          <w:rFonts w:ascii="Tahoma" w:hAnsi="Tahoma" w:cs="Tahoma"/>
        </w:rPr>
      </w:pPr>
    </w:p>
    <w:p w14:paraId="307827A7" w14:textId="77777777" w:rsidR="00DB03BC" w:rsidRDefault="00DB03BC" w:rsidP="00DB03BC">
      <w:pPr>
        <w:pStyle w:val="Standard"/>
        <w:spacing w:line="276" w:lineRule="auto"/>
        <w:jc w:val="both"/>
        <w:rPr>
          <w:rFonts w:ascii="Tahoma" w:hAnsi="Tahoma" w:cs="Tahoma"/>
        </w:rPr>
      </w:pPr>
    </w:p>
    <w:p w14:paraId="0C960152" w14:textId="77777777" w:rsidR="00DB03BC" w:rsidRDefault="00DB03BC" w:rsidP="00DB03BC">
      <w:pPr>
        <w:pStyle w:val="Standard"/>
        <w:spacing w:before="120"/>
        <w:jc w:val="right"/>
      </w:pPr>
      <w:r>
        <w:rPr>
          <w:rFonts w:ascii="Tahoma" w:hAnsi="Tahoma" w:cs="Tahoma"/>
        </w:rPr>
        <w:t>................................................................................</w:t>
      </w:r>
    </w:p>
    <w:p w14:paraId="71BD5D7C" w14:textId="77777777" w:rsidR="00DB03BC" w:rsidRDefault="00DB03BC" w:rsidP="00DB03BC">
      <w:pPr>
        <w:pStyle w:val="Standard"/>
        <w:ind w:left="4253"/>
        <w:jc w:val="center"/>
      </w:pPr>
      <w:r>
        <w:rPr>
          <w:rFonts w:ascii="Tahoma" w:hAnsi="Tahoma" w:cs="Tahoma"/>
          <w:sz w:val="16"/>
          <w:szCs w:val="16"/>
        </w:rPr>
        <w:t>/czytelny podpis imieniem i nazwiskiem lub pieczęć imienna i podpis upoważnionego przedstawiciela wykonawcy/</w:t>
      </w:r>
    </w:p>
    <w:p w14:paraId="08B84ED1" w14:textId="77777777" w:rsidR="00DB03BC" w:rsidRDefault="00DB03BC" w:rsidP="00DB03BC">
      <w:pPr>
        <w:pStyle w:val="Standard"/>
        <w:spacing w:line="276" w:lineRule="auto"/>
        <w:jc w:val="both"/>
        <w:rPr>
          <w:rFonts w:ascii="Tahoma" w:hAnsi="Tahoma" w:cs="Tahoma"/>
          <w:sz w:val="21"/>
          <w:szCs w:val="21"/>
        </w:rPr>
      </w:pPr>
    </w:p>
    <w:p w14:paraId="21B469A4" w14:textId="77777777" w:rsidR="00DB03BC" w:rsidRDefault="00DB03BC" w:rsidP="00DB03BC">
      <w:pPr>
        <w:pStyle w:val="Standard"/>
        <w:spacing w:line="276" w:lineRule="auto"/>
        <w:jc w:val="both"/>
        <w:rPr>
          <w:rFonts w:ascii="Tahoma" w:hAnsi="Tahoma" w:cs="Tahoma"/>
          <w:sz w:val="21"/>
          <w:szCs w:val="21"/>
        </w:rPr>
      </w:pPr>
    </w:p>
    <w:p w14:paraId="21457785" w14:textId="77777777" w:rsidR="00DB03BC" w:rsidRDefault="00DB03BC" w:rsidP="00DB03BC">
      <w:pPr>
        <w:pStyle w:val="Standard"/>
        <w:spacing w:line="276" w:lineRule="auto"/>
        <w:jc w:val="both"/>
        <w:rPr>
          <w:rFonts w:ascii="Tahoma" w:hAnsi="Tahoma" w:cs="Tahoma"/>
          <w:sz w:val="21"/>
          <w:szCs w:val="21"/>
        </w:rPr>
      </w:pPr>
    </w:p>
    <w:p w14:paraId="0106F2FA" w14:textId="77777777" w:rsidR="00DB03BC" w:rsidRDefault="00DB03BC" w:rsidP="00DB03BC">
      <w:pPr>
        <w:pStyle w:val="Standard"/>
        <w:spacing w:line="276" w:lineRule="auto"/>
        <w:jc w:val="both"/>
        <w:rPr>
          <w:rFonts w:ascii="Tahoma" w:hAnsi="Tahoma" w:cs="Tahoma"/>
          <w:sz w:val="21"/>
          <w:szCs w:val="21"/>
        </w:rPr>
      </w:pPr>
    </w:p>
    <w:p w14:paraId="02A40324" w14:textId="77777777" w:rsidR="00DB03BC" w:rsidRDefault="00DB03BC" w:rsidP="00DB03BC">
      <w:pPr>
        <w:pStyle w:val="Standard"/>
        <w:spacing w:line="276" w:lineRule="auto"/>
        <w:ind w:left="5664" w:firstLine="708"/>
        <w:jc w:val="both"/>
        <w:rPr>
          <w:rFonts w:ascii="Tahoma" w:hAnsi="Tahoma" w:cs="Tahoma"/>
          <w:i/>
          <w:sz w:val="16"/>
          <w:szCs w:val="16"/>
        </w:rPr>
      </w:pPr>
    </w:p>
    <w:p w14:paraId="691936E5" w14:textId="77777777" w:rsidR="00DB03BC" w:rsidRDefault="00DB03BC" w:rsidP="00DB03BC">
      <w:pPr>
        <w:pStyle w:val="Standard"/>
        <w:spacing w:line="276" w:lineRule="auto"/>
        <w:ind w:left="5664" w:firstLine="708"/>
        <w:jc w:val="both"/>
        <w:rPr>
          <w:rFonts w:ascii="Tahoma" w:hAnsi="Tahoma" w:cs="Tahoma"/>
          <w:i/>
          <w:sz w:val="16"/>
          <w:szCs w:val="16"/>
        </w:rPr>
      </w:pPr>
    </w:p>
    <w:p w14:paraId="075BEB16" w14:textId="77777777" w:rsidR="00DB03BC" w:rsidRDefault="00DB03BC" w:rsidP="00DB03BC">
      <w:pPr>
        <w:pStyle w:val="Standard"/>
        <w:keepNext/>
        <w:shd w:val="clear" w:color="auto" w:fill="BFBFBF"/>
        <w:spacing w:line="276" w:lineRule="auto"/>
        <w:jc w:val="both"/>
      </w:pPr>
      <w:r>
        <w:rPr>
          <w:rFonts w:ascii="Tahoma" w:hAnsi="Tahoma" w:cs="Tahoma"/>
          <w:b/>
          <w:szCs w:val="21"/>
        </w:rPr>
        <w:lastRenderedPageBreak/>
        <w:t>INFORMACJA W ZWIĄZKU Z POLEGANIEM NA ZASOBACH INNYCH PODMIOTÓW</w:t>
      </w:r>
      <w:r>
        <w:rPr>
          <w:rFonts w:ascii="Tahoma" w:hAnsi="Tahoma" w:cs="Tahoma"/>
          <w:szCs w:val="21"/>
        </w:rPr>
        <w:t>:</w:t>
      </w:r>
    </w:p>
    <w:p w14:paraId="6C5667D5" w14:textId="77777777" w:rsidR="00DB03BC" w:rsidRDefault="00DB03BC" w:rsidP="00DB03BC">
      <w:pPr>
        <w:pStyle w:val="Standard"/>
        <w:spacing w:line="276" w:lineRule="auto"/>
        <w:jc w:val="both"/>
        <w:rPr>
          <w:rFonts w:ascii="Tahoma" w:hAnsi="Tahoma" w:cs="Tahoma"/>
          <w:sz w:val="21"/>
          <w:szCs w:val="21"/>
        </w:rPr>
      </w:pPr>
    </w:p>
    <w:p w14:paraId="49DA4319" w14:textId="77777777" w:rsidR="00DB03BC" w:rsidRDefault="00DB03BC" w:rsidP="00DB03BC">
      <w:pPr>
        <w:pStyle w:val="Standard"/>
        <w:spacing w:line="276" w:lineRule="auto"/>
        <w:jc w:val="both"/>
      </w:pPr>
      <w:r>
        <w:rPr>
          <w:rFonts w:ascii="Tahoma" w:hAnsi="Tahoma" w:cs="Tahoma"/>
        </w:rPr>
        <w:t>Oświadczam, że w celu wykazania spełniania warunków udziału w postępowaniu, określonych przez zamawiającego w ogłoszeniu o zamówieniu oraz Specyfikacji Istotnych Warunków Zamówienia</w:t>
      </w:r>
      <w:r>
        <w:rPr>
          <w:rFonts w:ascii="Tahoma" w:hAnsi="Tahoma" w:cs="Tahoma"/>
          <w:i/>
        </w:rPr>
        <w:t>,</w:t>
      </w:r>
      <w:r>
        <w:rPr>
          <w:rFonts w:ascii="Tahoma" w:hAnsi="Tahoma" w:cs="Tahoma"/>
        </w:rPr>
        <w:t xml:space="preserve"> </w:t>
      </w:r>
      <w:r>
        <w:rPr>
          <w:rFonts w:ascii="Tahoma" w:hAnsi="Tahoma" w:cs="Tahoma"/>
          <w:b/>
          <w:u w:val="single"/>
        </w:rPr>
        <w:t>polegam / nie polegam*</w:t>
      </w:r>
      <w:r>
        <w:rPr>
          <w:rFonts w:ascii="Tahoma" w:hAnsi="Tahoma" w:cs="Tahoma"/>
        </w:rPr>
        <w:t xml:space="preserve"> na zasobach następującego/</w:t>
      </w:r>
      <w:proofErr w:type="spellStart"/>
      <w:r>
        <w:rPr>
          <w:rFonts w:ascii="Tahoma" w:hAnsi="Tahoma" w:cs="Tahoma"/>
        </w:rPr>
        <w:t>ych</w:t>
      </w:r>
      <w:proofErr w:type="spellEnd"/>
      <w:r>
        <w:rPr>
          <w:rFonts w:ascii="Tahoma" w:hAnsi="Tahoma" w:cs="Tahoma"/>
        </w:rPr>
        <w:t xml:space="preserve"> podmiotu/ów:</w:t>
      </w:r>
    </w:p>
    <w:p w14:paraId="554D0580" w14:textId="77777777" w:rsidR="00DB03BC" w:rsidRDefault="00DB03BC" w:rsidP="00DB03BC">
      <w:pPr>
        <w:pStyle w:val="Standard"/>
        <w:spacing w:line="276" w:lineRule="auto"/>
        <w:jc w:val="both"/>
      </w:pPr>
      <w:r>
        <w:rPr>
          <w:rFonts w:ascii="Tahoma" w:hAnsi="Tahoma" w:cs="Tahoma"/>
        </w:rPr>
        <w:t>……………………………………………………………………………………………………………………………………………</w:t>
      </w:r>
    </w:p>
    <w:p w14:paraId="06D8DD2A" w14:textId="77777777" w:rsidR="00DB03BC" w:rsidRDefault="00DB03BC" w:rsidP="00DB03BC">
      <w:pPr>
        <w:pStyle w:val="Standard"/>
        <w:spacing w:line="276" w:lineRule="auto"/>
        <w:jc w:val="both"/>
      </w:pPr>
      <w:r>
        <w:rPr>
          <w:rFonts w:ascii="Tahoma" w:hAnsi="Tahoma" w:cs="Tahoma"/>
        </w:rPr>
        <w:t>……………………………………………………………………………………………………………………………………………, w następującym zakresie: ………………………………………………………………………………………………………</w:t>
      </w:r>
    </w:p>
    <w:p w14:paraId="48A949AE" w14:textId="77777777" w:rsidR="00DB03BC" w:rsidRDefault="00DB03BC" w:rsidP="00DB03BC">
      <w:pPr>
        <w:pStyle w:val="Standard"/>
        <w:spacing w:line="276" w:lineRule="auto"/>
        <w:jc w:val="center"/>
      </w:pPr>
      <w:r>
        <w:rPr>
          <w:rFonts w:ascii="Tahoma" w:hAnsi="Tahoma" w:cs="Tahoma"/>
        </w:rPr>
        <w:t xml:space="preserve">…………………………………………………………………………………………………………………………………………… </w:t>
      </w:r>
      <w:r>
        <w:rPr>
          <w:rFonts w:ascii="Tahoma" w:hAnsi="Tahoma" w:cs="Tahoma"/>
          <w:i/>
          <w:sz w:val="16"/>
        </w:rPr>
        <w:t>(wskazać podmiot i określić odpowiedni zakres dla wskazanego podmiotu).</w:t>
      </w:r>
    </w:p>
    <w:p w14:paraId="217C859C" w14:textId="77777777" w:rsidR="00DB03BC" w:rsidRDefault="00DB03BC" w:rsidP="00DB03BC">
      <w:pPr>
        <w:pStyle w:val="Standard"/>
        <w:spacing w:line="276" w:lineRule="auto"/>
        <w:jc w:val="both"/>
        <w:rPr>
          <w:rFonts w:ascii="Tahoma" w:hAnsi="Tahoma" w:cs="Tahoma"/>
        </w:rPr>
      </w:pPr>
    </w:p>
    <w:p w14:paraId="411E6CA4" w14:textId="77777777" w:rsidR="00DB03BC" w:rsidRDefault="00DB03BC" w:rsidP="00DB03BC">
      <w:pPr>
        <w:pStyle w:val="Standard"/>
        <w:spacing w:line="276" w:lineRule="auto"/>
        <w:jc w:val="both"/>
        <w:rPr>
          <w:rFonts w:ascii="Tahoma" w:hAnsi="Tahoma" w:cs="Tahoma"/>
        </w:rPr>
      </w:pPr>
    </w:p>
    <w:p w14:paraId="473AA78B" w14:textId="77777777" w:rsidR="00DB03BC" w:rsidRDefault="00DB03BC" w:rsidP="00DB03BC">
      <w:pPr>
        <w:pStyle w:val="Standard"/>
        <w:spacing w:line="276" w:lineRule="auto"/>
        <w:jc w:val="both"/>
      </w:pPr>
      <w:r>
        <w:rPr>
          <w:rFonts w:ascii="Tahoma" w:hAnsi="Tahoma" w:cs="Tahoma"/>
          <w:u w:val="single"/>
        </w:rPr>
        <w:t>* niepotrzebne skreślić</w:t>
      </w:r>
    </w:p>
    <w:p w14:paraId="303A62C7" w14:textId="77777777" w:rsidR="00DB03BC" w:rsidRDefault="00DB03BC" w:rsidP="00DB03BC">
      <w:pPr>
        <w:pStyle w:val="Standard"/>
        <w:spacing w:before="120"/>
        <w:jc w:val="right"/>
        <w:rPr>
          <w:rFonts w:ascii="Tahoma" w:hAnsi="Tahoma" w:cs="Tahoma"/>
        </w:rPr>
      </w:pPr>
    </w:p>
    <w:p w14:paraId="4AEC399E" w14:textId="77777777" w:rsidR="00DB03BC" w:rsidRDefault="00DB03BC" w:rsidP="00DB03BC">
      <w:pPr>
        <w:pStyle w:val="Standard"/>
        <w:spacing w:before="120"/>
        <w:jc w:val="right"/>
        <w:rPr>
          <w:rFonts w:ascii="Tahoma" w:hAnsi="Tahoma" w:cs="Tahoma"/>
        </w:rPr>
      </w:pPr>
    </w:p>
    <w:p w14:paraId="636B4D9E" w14:textId="77777777" w:rsidR="00DB03BC" w:rsidRDefault="00DB03BC" w:rsidP="00DB03BC">
      <w:pPr>
        <w:pStyle w:val="Standard"/>
        <w:spacing w:before="120"/>
        <w:jc w:val="right"/>
      </w:pPr>
      <w:r>
        <w:rPr>
          <w:rFonts w:ascii="Tahoma" w:hAnsi="Tahoma" w:cs="Tahoma"/>
        </w:rPr>
        <w:t>................................................................................</w:t>
      </w:r>
    </w:p>
    <w:p w14:paraId="268DA3D5" w14:textId="77777777" w:rsidR="00DB03BC" w:rsidRDefault="00DB03BC" w:rsidP="00DB03BC">
      <w:pPr>
        <w:pStyle w:val="Standard"/>
        <w:ind w:left="4253"/>
        <w:jc w:val="center"/>
      </w:pPr>
      <w:r>
        <w:rPr>
          <w:rFonts w:ascii="Tahoma" w:hAnsi="Tahoma" w:cs="Tahoma"/>
          <w:sz w:val="16"/>
          <w:szCs w:val="16"/>
        </w:rPr>
        <w:t>/czytelny podpis imieniem i nazwiskiem lub pieczęć imienna i podpis upoważnionego przedstawiciela wykonawcy/</w:t>
      </w:r>
    </w:p>
    <w:p w14:paraId="22D2D868" w14:textId="77777777" w:rsidR="00DB03BC" w:rsidRDefault="00DB03BC" w:rsidP="00DB03BC">
      <w:pPr>
        <w:pStyle w:val="Standard"/>
        <w:spacing w:line="276" w:lineRule="auto"/>
        <w:jc w:val="both"/>
        <w:rPr>
          <w:rFonts w:ascii="Tahoma" w:hAnsi="Tahoma" w:cs="Tahoma"/>
          <w:sz w:val="21"/>
          <w:szCs w:val="21"/>
        </w:rPr>
      </w:pPr>
    </w:p>
    <w:p w14:paraId="0DC4BFD6" w14:textId="77777777" w:rsidR="00DB03BC" w:rsidRDefault="00DB03BC" w:rsidP="00DB03BC">
      <w:pPr>
        <w:pStyle w:val="Standard"/>
        <w:spacing w:line="276" w:lineRule="auto"/>
        <w:ind w:left="5664" w:firstLine="708"/>
        <w:jc w:val="both"/>
        <w:rPr>
          <w:rFonts w:ascii="Tahoma" w:hAnsi="Tahoma" w:cs="Tahoma"/>
          <w:i/>
          <w:sz w:val="16"/>
          <w:szCs w:val="16"/>
        </w:rPr>
      </w:pPr>
    </w:p>
    <w:p w14:paraId="5000351B" w14:textId="77777777" w:rsidR="00DB03BC" w:rsidRDefault="00DB03BC" w:rsidP="00DB03BC">
      <w:pPr>
        <w:pStyle w:val="Standard"/>
        <w:spacing w:line="276" w:lineRule="auto"/>
        <w:ind w:left="5664" w:firstLine="708"/>
        <w:jc w:val="both"/>
        <w:rPr>
          <w:rFonts w:ascii="Tahoma" w:hAnsi="Tahoma" w:cs="Tahoma"/>
          <w:i/>
          <w:sz w:val="14"/>
          <w:szCs w:val="16"/>
        </w:rPr>
      </w:pPr>
    </w:p>
    <w:p w14:paraId="330227C6" w14:textId="77777777" w:rsidR="00DB03BC" w:rsidRDefault="00DB03BC" w:rsidP="00DB03BC">
      <w:pPr>
        <w:pStyle w:val="Standard"/>
        <w:shd w:val="clear" w:color="auto" w:fill="BFBFBF"/>
        <w:spacing w:line="276" w:lineRule="auto"/>
        <w:jc w:val="both"/>
      </w:pPr>
      <w:r>
        <w:rPr>
          <w:rFonts w:ascii="Tahoma" w:hAnsi="Tahoma" w:cs="Tahoma"/>
          <w:b/>
          <w:szCs w:val="21"/>
        </w:rPr>
        <w:t>OŚWIADCZENIE DOTYCZĄCE PODANYCH INFORMACJI:</w:t>
      </w:r>
    </w:p>
    <w:p w14:paraId="74BC9E09" w14:textId="77777777" w:rsidR="00DB03BC" w:rsidRDefault="00DB03BC" w:rsidP="00DB03BC">
      <w:pPr>
        <w:pStyle w:val="Standard"/>
        <w:spacing w:line="276" w:lineRule="auto"/>
        <w:jc w:val="both"/>
        <w:rPr>
          <w:rFonts w:ascii="Tahoma" w:hAnsi="Tahoma" w:cs="Tahoma"/>
          <w:szCs w:val="21"/>
        </w:rPr>
      </w:pPr>
    </w:p>
    <w:p w14:paraId="0307A793" w14:textId="77777777" w:rsidR="00DB03BC" w:rsidRDefault="00DB03BC" w:rsidP="00DB03BC">
      <w:pPr>
        <w:pStyle w:val="Standard"/>
        <w:spacing w:line="276" w:lineRule="auto"/>
        <w:jc w:val="both"/>
      </w:pPr>
      <w:r>
        <w:rPr>
          <w:rFonts w:ascii="Tahoma" w:hAnsi="Tahoma" w:cs="Tahoma"/>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7B45FE2" w14:textId="77777777" w:rsidR="00DB03BC" w:rsidRDefault="00DB03BC" w:rsidP="00DB03BC">
      <w:pPr>
        <w:pStyle w:val="Standard"/>
        <w:spacing w:line="276" w:lineRule="auto"/>
        <w:jc w:val="both"/>
        <w:rPr>
          <w:rFonts w:ascii="Tahoma" w:hAnsi="Tahoma" w:cs="Tahoma"/>
          <w:sz w:val="18"/>
        </w:rPr>
      </w:pPr>
    </w:p>
    <w:p w14:paraId="3DCF44C2" w14:textId="77777777" w:rsidR="00DB03BC" w:rsidRDefault="00DB03BC" w:rsidP="00DB03BC">
      <w:pPr>
        <w:pStyle w:val="Standard"/>
        <w:spacing w:line="276" w:lineRule="auto"/>
        <w:jc w:val="both"/>
        <w:rPr>
          <w:rFonts w:ascii="Tahoma" w:hAnsi="Tahoma" w:cs="Tahoma"/>
        </w:rPr>
      </w:pPr>
    </w:p>
    <w:p w14:paraId="538DA748" w14:textId="77777777" w:rsidR="00DB03BC" w:rsidRDefault="00DB03BC" w:rsidP="00DB03BC">
      <w:pPr>
        <w:pStyle w:val="Standard"/>
        <w:spacing w:line="276" w:lineRule="auto"/>
        <w:jc w:val="both"/>
        <w:rPr>
          <w:rFonts w:ascii="Tahoma" w:hAnsi="Tahoma" w:cs="Tahoma"/>
        </w:rPr>
      </w:pPr>
    </w:p>
    <w:p w14:paraId="7C576911" w14:textId="77777777" w:rsidR="00DB03BC" w:rsidRDefault="00DB03BC" w:rsidP="00DB03BC">
      <w:pPr>
        <w:pStyle w:val="Standard"/>
        <w:spacing w:line="276" w:lineRule="auto"/>
        <w:jc w:val="both"/>
        <w:rPr>
          <w:rFonts w:ascii="Tahoma" w:hAnsi="Tahoma" w:cs="Tahoma"/>
        </w:rPr>
      </w:pPr>
    </w:p>
    <w:p w14:paraId="4066B14E" w14:textId="77777777" w:rsidR="00DB03BC" w:rsidRDefault="00DB03BC" w:rsidP="00DB03BC">
      <w:pPr>
        <w:pStyle w:val="Standard"/>
        <w:spacing w:line="276" w:lineRule="auto"/>
        <w:jc w:val="both"/>
        <w:rPr>
          <w:rFonts w:ascii="Tahoma" w:hAnsi="Tahoma" w:cs="Tahoma"/>
        </w:rPr>
      </w:pPr>
    </w:p>
    <w:p w14:paraId="3EACC831" w14:textId="77777777" w:rsidR="00DB03BC" w:rsidRDefault="00DB03BC" w:rsidP="00DB03BC">
      <w:pPr>
        <w:pStyle w:val="Standard"/>
        <w:spacing w:before="120"/>
        <w:jc w:val="right"/>
      </w:pPr>
      <w:r>
        <w:rPr>
          <w:rFonts w:ascii="Tahoma" w:hAnsi="Tahoma" w:cs="Tahoma"/>
        </w:rPr>
        <w:t>................................................................................</w:t>
      </w:r>
    </w:p>
    <w:p w14:paraId="0588C4E3" w14:textId="77777777" w:rsidR="00DB03BC" w:rsidRDefault="00DB03BC" w:rsidP="00DB03BC">
      <w:pPr>
        <w:pStyle w:val="Standard"/>
        <w:ind w:left="4253"/>
        <w:jc w:val="center"/>
      </w:pPr>
      <w:r>
        <w:rPr>
          <w:rFonts w:ascii="Tahoma" w:hAnsi="Tahoma" w:cs="Tahoma"/>
          <w:sz w:val="16"/>
          <w:szCs w:val="16"/>
        </w:rPr>
        <w:t>/czytelny podpis imieniem i nazwiskiem lub pieczęć imienna i podpis upoważnionego przedstawiciela wykonawcy/</w:t>
      </w:r>
    </w:p>
    <w:p w14:paraId="6AF5FE12" w14:textId="77777777" w:rsidR="00DB03BC" w:rsidRDefault="00DB03BC" w:rsidP="00DB03BC">
      <w:pPr>
        <w:pStyle w:val="Standard"/>
        <w:rPr>
          <w:rFonts w:ascii="Tahoma" w:hAnsi="Tahoma" w:cs="Tahoma"/>
          <w:b/>
          <w:bCs/>
          <w:sz w:val="24"/>
          <w:szCs w:val="24"/>
        </w:rPr>
      </w:pPr>
    </w:p>
    <w:p w14:paraId="7A20EEEC" w14:textId="77777777" w:rsidR="00DB03BC" w:rsidRDefault="00DB03BC" w:rsidP="00DB03BC">
      <w:pPr>
        <w:pStyle w:val="Nagwek1"/>
        <w:pageBreakBefore/>
        <w:ind w:right="-2"/>
        <w:jc w:val="right"/>
      </w:pPr>
      <w:bookmarkStart w:id="82" w:name="_Toc530404131"/>
      <w:bookmarkStart w:id="83" w:name="_Toc35931872"/>
      <w:bookmarkStart w:id="84" w:name="_Toc57703187"/>
      <w:r>
        <w:rPr>
          <w:rFonts w:ascii="Tahoma" w:hAnsi="Tahoma" w:cs="Tahoma"/>
          <w:bCs/>
          <w:sz w:val="24"/>
          <w:szCs w:val="24"/>
        </w:rPr>
        <w:lastRenderedPageBreak/>
        <w:t>Załącznik Nr 5</w:t>
      </w:r>
      <w:bookmarkEnd w:id="82"/>
      <w:bookmarkEnd w:id="83"/>
      <w:bookmarkEnd w:id="84"/>
    </w:p>
    <w:p w14:paraId="5C7AD3A3" w14:textId="77777777" w:rsidR="00DB03BC" w:rsidRDefault="00DB03BC" w:rsidP="00DB03BC">
      <w:pPr>
        <w:pStyle w:val="Nagwek"/>
        <w:tabs>
          <w:tab w:val="left" w:pos="1134"/>
        </w:tabs>
        <w:spacing w:before="120"/>
        <w:rPr>
          <w:rFonts w:ascii="Tahoma" w:hAnsi="Tahoma" w:cs="Tahoma"/>
          <w:sz w:val="18"/>
          <w:szCs w:val="18"/>
        </w:rPr>
      </w:pPr>
    </w:p>
    <w:p w14:paraId="6F15F073" w14:textId="77777777" w:rsidR="00DB03BC" w:rsidRDefault="00DB03BC" w:rsidP="00DB03BC">
      <w:pPr>
        <w:pStyle w:val="Nagwek"/>
        <w:tabs>
          <w:tab w:val="clear" w:pos="4536"/>
          <w:tab w:val="clear" w:pos="9072"/>
        </w:tabs>
        <w:spacing w:before="120"/>
      </w:pPr>
      <w:r>
        <w:rPr>
          <w:rFonts w:ascii="Tahoma" w:hAnsi="Tahoma" w:cs="Tahoma"/>
          <w:sz w:val="16"/>
        </w:rPr>
        <w:t>........................................................</w:t>
      </w:r>
    </w:p>
    <w:p w14:paraId="37B65C9F" w14:textId="77777777" w:rsidR="00DB03BC" w:rsidRDefault="00DB03BC" w:rsidP="00DB03BC">
      <w:pPr>
        <w:pStyle w:val="Nagwek"/>
        <w:tabs>
          <w:tab w:val="clear" w:pos="4536"/>
          <w:tab w:val="clear" w:pos="9072"/>
        </w:tabs>
        <w:ind w:left="539"/>
      </w:pPr>
      <w:r>
        <w:rPr>
          <w:rFonts w:ascii="Tahoma" w:hAnsi="Tahoma" w:cs="Tahoma"/>
          <w:sz w:val="16"/>
        </w:rPr>
        <w:t>/pieczęć wykonawcy/</w:t>
      </w:r>
    </w:p>
    <w:p w14:paraId="6A0C0884" w14:textId="77777777" w:rsidR="00DB03BC" w:rsidRDefault="00DB03BC" w:rsidP="00DB03BC">
      <w:pPr>
        <w:pStyle w:val="Standard"/>
        <w:tabs>
          <w:tab w:val="left" w:pos="5389"/>
        </w:tabs>
        <w:ind w:left="709"/>
        <w:jc w:val="right"/>
      </w:pPr>
      <w:r>
        <w:rPr>
          <w:rFonts w:ascii="Tahoma" w:hAnsi="Tahoma" w:cs="Tahoma"/>
        </w:rPr>
        <w:t>.................................., dnia ........................</w:t>
      </w:r>
    </w:p>
    <w:p w14:paraId="6AAF981A" w14:textId="77777777" w:rsidR="00DB03BC" w:rsidRDefault="00DB03BC" w:rsidP="00DB03BC">
      <w:pPr>
        <w:pStyle w:val="Standard"/>
        <w:spacing w:line="276" w:lineRule="auto"/>
        <w:rPr>
          <w:rFonts w:ascii="Tahoma" w:hAnsi="Tahoma" w:cs="Tahoma"/>
          <w:b/>
          <w:u w:val="single"/>
        </w:rPr>
      </w:pPr>
    </w:p>
    <w:p w14:paraId="6D6B09B7" w14:textId="77777777" w:rsidR="00DB03BC" w:rsidRDefault="00DB03BC" w:rsidP="00DB03BC">
      <w:pPr>
        <w:pStyle w:val="Standard"/>
        <w:spacing w:line="276" w:lineRule="auto"/>
      </w:pPr>
      <w:r>
        <w:rPr>
          <w:rFonts w:ascii="Tahoma" w:hAnsi="Tahoma" w:cs="Tahoma"/>
          <w:b/>
          <w:u w:val="single"/>
        </w:rPr>
        <w:t>Wykonawca:</w:t>
      </w:r>
    </w:p>
    <w:p w14:paraId="3E609D61" w14:textId="77777777" w:rsidR="00DB03BC" w:rsidRDefault="00DB03BC" w:rsidP="00DB03BC">
      <w:pPr>
        <w:pStyle w:val="Standard"/>
        <w:spacing w:line="276" w:lineRule="auto"/>
        <w:rPr>
          <w:rFonts w:ascii="Tahoma" w:hAnsi="Tahoma" w:cs="Tahoma"/>
          <w:b/>
        </w:rPr>
      </w:pPr>
    </w:p>
    <w:p w14:paraId="1B825B4C" w14:textId="77777777" w:rsidR="00DB03BC" w:rsidRDefault="00DB03BC" w:rsidP="00DB03BC">
      <w:pPr>
        <w:pStyle w:val="Standard"/>
        <w:spacing w:before="60" w:line="276" w:lineRule="auto"/>
        <w:ind w:right="-2"/>
      </w:pPr>
      <w:r>
        <w:rPr>
          <w:rFonts w:ascii="Tahoma" w:hAnsi="Tahoma" w:cs="Tahoma"/>
        </w:rPr>
        <w:t>……………………………………………………………………………………………………………………………………………</w:t>
      </w:r>
    </w:p>
    <w:p w14:paraId="72F529E7" w14:textId="77777777" w:rsidR="00DB03BC" w:rsidRDefault="00DB03BC" w:rsidP="00DB03BC">
      <w:pPr>
        <w:pStyle w:val="Standard"/>
        <w:spacing w:line="276" w:lineRule="auto"/>
        <w:ind w:right="-2"/>
        <w:jc w:val="center"/>
      </w:pPr>
      <w:r>
        <w:rPr>
          <w:rFonts w:ascii="Tahoma" w:hAnsi="Tahoma" w:cs="Tahoma"/>
          <w:i/>
          <w:sz w:val="16"/>
        </w:rPr>
        <w:t>(pełna nazwa wykonawcy)</w:t>
      </w:r>
    </w:p>
    <w:p w14:paraId="42558512" w14:textId="77777777" w:rsidR="00DB03BC" w:rsidRDefault="00DB03BC" w:rsidP="00DB03BC">
      <w:pPr>
        <w:pStyle w:val="Standard"/>
        <w:spacing w:before="60" w:line="276" w:lineRule="auto"/>
      </w:pPr>
      <w:r>
        <w:rPr>
          <w:rFonts w:ascii="Tahoma" w:hAnsi="Tahoma" w:cs="Tahoma"/>
        </w:rPr>
        <w:t>……………………………………………………………………………………………………………………………………………</w:t>
      </w:r>
    </w:p>
    <w:p w14:paraId="65DECAA5" w14:textId="77777777" w:rsidR="00DB03BC" w:rsidRDefault="00DB03BC" w:rsidP="00DB03BC">
      <w:pPr>
        <w:pStyle w:val="Standard"/>
        <w:spacing w:line="276" w:lineRule="auto"/>
        <w:ind w:right="-2"/>
        <w:jc w:val="center"/>
      </w:pPr>
      <w:r>
        <w:rPr>
          <w:rFonts w:ascii="Tahoma" w:hAnsi="Tahoma" w:cs="Tahoma"/>
          <w:i/>
          <w:sz w:val="16"/>
        </w:rPr>
        <w:t>(adres Wykonawcy)</w:t>
      </w:r>
    </w:p>
    <w:p w14:paraId="2F11043E" w14:textId="77777777" w:rsidR="00DB03BC" w:rsidRDefault="00DB03BC" w:rsidP="00DB03BC">
      <w:pPr>
        <w:pStyle w:val="Standard"/>
        <w:spacing w:before="60" w:line="276" w:lineRule="auto"/>
      </w:pPr>
      <w:r>
        <w:rPr>
          <w:rFonts w:ascii="Tahoma" w:hAnsi="Tahoma" w:cs="Tahoma"/>
        </w:rPr>
        <w:t>……………………………………………………………………………………………………………………………………………</w:t>
      </w:r>
    </w:p>
    <w:p w14:paraId="3ADC925E" w14:textId="77777777" w:rsidR="00DB03BC" w:rsidRDefault="00DB03BC" w:rsidP="00DB03BC">
      <w:pPr>
        <w:pStyle w:val="Standard"/>
        <w:spacing w:line="276" w:lineRule="auto"/>
        <w:jc w:val="center"/>
      </w:pPr>
      <w:r>
        <w:rPr>
          <w:rFonts w:ascii="Tahoma" w:hAnsi="Tahoma" w:cs="Tahoma"/>
          <w:i/>
          <w:sz w:val="16"/>
        </w:rPr>
        <w:t>(w zależności od podmiotu: NIP/PESEL, KRS/CEiDG)</w:t>
      </w:r>
    </w:p>
    <w:p w14:paraId="3AE803CE" w14:textId="77777777" w:rsidR="00DB03BC" w:rsidRDefault="00DB03BC" w:rsidP="00DB03BC">
      <w:pPr>
        <w:pStyle w:val="Standard"/>
        <w:spacing w:line="276" w:lineRule="auto"/>
      </w:pPr>
      <w:r>
        <w:rPr>
          <w:rFonts w:ascii="Tahoma" w:hAnsi="Tahoma" w:cs="Tahoma"/>
          <w:b/>
          <w:u w:val="single"/>
        </w:rPr>
        <w:t>reprezentowany przez:</w:t>
      </w:r>
    </w:p>
    <w:p w14:paraId="71E6BFA3" w14:textId="77777777" w:rsidR="00DB03BC" w:rsidRDefault="00DB03BC" w:rsidP="00DB03BC">
      <w:pPr>
        <w:pStyle w:val="Standard"/>
        <w:spacing w:before="60" w:line="276" w:lineRule="auto"/>
      </w:pPr>
      <w:r>
        <w:rPr>
          <w:rFonts w:ascii="Tahoma" w:hAnsi="Tahoma" w:cs="Tahoma"/>
        </w:rPr>
        <w:t>……………………………………………………………………………………………………………………………………………</w:t>
      </w:r>
    </w:p>
    <w:p w14:paraId="3C52CD32" w14:textId="77777777" w:rsidR="00DB03BC" w:rsidRDefault="00DB03BC" w:rsidP="00DB03BC">
      <w:pPr>
        <w:pStyle w:val="Standard"/>
        <w:spacing w:line="276" w:lineRule="auto"/>
        <w:ind w:right="-2"/>
        <w:jc w:val="center"/>
      </w:pPr>
      <w:r>
        <w:rPr>
          <w:rFonts w:ascii="Tahoma" w:hAnsi="Tahoma" w:cs="Tahoma"/>
          <w:i/>
          <w:sz w:val="16"/>
        </w:rPr>
        <w:t>(imię, nazwisko, stanowisko/podstawa do reprezentacji)</w:t>
      </w:r>
    </w:p>
    <w:p w14:paraId="4F96D01A" w14:textId="77777777" w:rsidR="00DB03BC" w:rsidRDefault="00DB03BC" w:rsidP="00DB03BC">
      <w:pPr>
        <w:pStyle w:val="Standard"/>
        <w:spacing w:before="120"/>
        <w:jc w:val="center"/>
      </w:pPr>
      <w:r>
        <w:rPr>
          <w:rFonts w:ascii="Tahoma" w:hAnsi="Tahoma" w:cs="Tahoma"/>
          <w:b/>
          <w:sz w:val="22"/>
          <w:u w:val="single"/>
        </w:rPr>
        <w:t>Oświadczenie wykonawcy</w:t>
      </w:r>
    </w:p>
    <w:p w14:paraId="67BA6696" w14:textId="77777777" w:rsidR="00DB03BC" w:rsidRDefault="00DB03BC" w:rsidP="00DB03BC">
      <w:pPr>
        <w:pStyle w:val="Standard"/>
        <w:jc w:val="center"/>
      </w:pPr>
      <w:r>
        <w:rPr>
          <w:rFonts w:ascii="Tahoma" w:hAnsi="Tahoma" w:cs="Tahoma"/>
          <w:b/>
          <w:sz w:val="22"/>
        </w:rPr>
        <w:t>składane na podstawie art. 25a ust. 1 ustawy z dnia 29 stycznia 2004 r.</w:t>
      </w:r>
    </w:p>
    <w:p w14:paraId="74FE6CF8" w14:textId="77777777" w:rsidR="00DB03BC" w:rsidRDefault="00DB03BC" w:rsidP="00DB03BC">
      <w:pPr>
        <w:pStyle w:val="Standard"/>
        <w:jc w:val="center"/>
      </w:pPr>
      <w:r>
        <w:rPr>
          <w:rFonts w:ascii="Tahoma" w:hAnsi="Tahoma" w:cs="Tahoma"/>
          <w:b/>
          <w:sz w:val="22"/>
        </w:rPr>
        <w:t xml:space="preserve"> Prawo zamówień publicznych (dalej jako: ustawa </w:t>
      </w:r>
      <w:proofErr w:type="spellStart"/>
      <w:r>
        <w:rPr>
          <w:rFonts w:ascii="Tahoma" w:hAnsi="Tahoma" w:cs="Tahoma"/>
          <w:b/>
          <w:sz w:val="22"/>
        </w:rPr>
        <w:t>Pzp</w:t>
      </w:r>
      <w:proofErr w:type="spellEnd"/>
      <w:r>
        <w:rPr>
          <w:rFonts w:ascii="Tahoma" w:hAnsi="Tahoma" w:cs="Tahoma"/>
          <w:b/>
          <w:sz w:val="22"/>
        </w:rPr>
        <w:t>),</w:t>
      </w:r>
    </w:p>
    <w:p w14:paraId="5FA7562F" w14:textId="77777777" w:rsidR="00DB03BC" w:rsidRDefault="00DB03BC" w:rsidP="00DB03BC">
      <w:pPr>
        <w:pStyle w:val="Standard"/>
        <w:spacing w:after="120"/>
        <w:jc w:val="center"/>
      </w:pPr>
      <w:r>
        <w:rPr>
          <w:rFonts w:ascii="Tahoma" w:hAnsi="Tahoma" w:cs="Tahoma"/>
          <w:b/>
          <w:sz w:val="22"/>
          <w:u w:val="single"/>
        </w:rPr>
        <w:t>DOTYCZĄCE PRZESŁANEK WYKLUCZENIA Z POSTĘPOWANIA</w:t>
      </w:r>
    </w:p>
    <w:p w14:paraId="31A23F16" w14:textId="77777777" w:rsidR="00DB03BC" w:rsidRDefault="00DB03BC" w:rsidP="00DB03BC">
      <w:pPr>
        <w:pStyle w:val="Standard"/>
        <w:ind w:firstLine="709"/>
        <w:jc w:val="both"/>
      </w:pPr>
      <w:r>
        <w:rPr>
          <w:rFonts w:ascii="Tahoma" w:hAnsi="Tahoma" w:cs="Tahoma"/>
        </w:rPr>
        <w:t xml:space="preserve">Na potrzeby postępowania o udzielenie zamówienia publicznego pn. </w:t>
      </w:r>
      <w:r>
        <w:rPr>
          <w:rFonts w:ascii="Tahoma" w:hAnsi="Tahoma" w:cs="Tahoma"/>
          <w:b/>
        </w:rPr>
        <w:t>„Dostawa mięsa i wędlin dla Szkoły Aspirantów Państwowej Straży Pożarnej w Krakowie”</w:t>
      </w:r>
      <w:r>
        <w:rPr>
          <w:rFonts w:ascii="Tahoma" w:hAnsi="Tahoma" w:cs="Tahoma"/>
        </w:rPr>
        <w:t xml:space="preserve"> (nr </w:t>
      </w:r>
      <w:r w:rsidRPr="009445EA">
        <w:rPr>
          <w:rFonts w:ascii="Tahoma" w:hAnsi="Tahoma" w:cs="Tahoma"/>
          <w:szCs w:val="16"/>
        </w:rPr>
        <w:t>WK</w:t>
      </w:r>
      <w:r>
        <w:rPr>
          <w:rFonts w:ascii="Tahoma" w:hAnsi="Tahoma" w:cs="Tahoma"/>
          <w:szCs w:val="16"/>
        </w:rPr>
        <w:noBreakHyphen/>
      </w:r>
      <w:r w:rsidRPr="009445EA">
        <w:rPr>
          <w:rFonts w:ascii="Tahoma" w:hAnsi="Tahoma" w:cs="Tahoma"/>
          <w:szCs w:val="16"/>
        </w:rPr>
        <w:t>I.2370.</w:t>
      </w:r>
      <w:r>
        <w:rPr>
          <w:rFonts w:ascii="Tahoma" w:hAnsi="Tahoma" w:cs="Tahoma"/>
          <w:szCs w:val="16"/>
        </w:rPr>
        <w:t>24</w:t>
      </w:r>
      <w:r w:rsidRPr="009445EA">
        <w:rPr>
          <w:rFonts w:ascii="Tahoma" w:hAnsi="Tahoma" w:cs="Tahoma"/>
          <w:szCs w:val="16"/>
        </w:rPr>
        <w:t>.2020</w:t>
      </w:r>
      <w:r>
        <w:rPr>
          <w:rFonts w:ascii="Tahoma" w:hAnsi="Tahoma" w:cs="Tahoma"/>
          <w:szCs w:val="16"/>
        </w:rPr>
        <w:t>)</w:t>
      </w:r>
      <w:r>
        <w:rPr>
          <w:rFonts w:ascii="Tahoma" w:hAnsi="Tahoma" w:cs="Tahoma"/>
        </w:rPr>
        <w:t>, prowadzonego przez: Szkoła Aspirantów Państwowej Straży Pożarnej w Krakowie,</w:t>
      </w:r>
      <w:r>
        <w:rPr>
          <w:rFonts w:ascii="Tahoma" w:hAnsi="Tahoma" w:cs="Tahoma"/>
          <w:i/>
        </w:rPr>
        <w:t xml:space="preserve"> </w:t>
      </w:r>
      <w:r>
        <w:rPr>
          <w:rFonts w:ascii="Tahoma" w:hAnsi="Tahoma" w:cs="Tahoma"/>
        </w:rPr>
        <w:t>oświadczam, co następuje:</w:t>
      </w:r>
    </w:p>
    <w:p w14:paraId="385B0C0E" w14:textId="77777777" w:rsidR="00DB03BC" w:rsidRDefault="00DB03BC" w:rsidP="00DB03BC">
      <w:pPr>
        <w:pStyle w:val="Standard"/>
        <w:jc w:val="both"/>
        <w:rPr>
          <w:rFonts w:ascii="Tahoma" w:hAnsi="Tahoma" w:cs="Tahoma"/>
        </w:rPr>
      </w:pPr>
    </w:p>
    <w:p w14:paraId="17EA3F7E" w14:textId="77777777" w:rsidR="00DB03BC" w:rsidRDefault="00DB03BC" w:rsidP="00DB03BC">
      <w:pPr>
        <w:pStyle w:val="Standard"/>
        <w:shd w:val="clear" w:color="auto" w:fill="BFBFBF"/>
      </w:pPr>
      <w:r>
        <w:rPr>
          <w:rFonts w:ascii="Tahoma" w:hAnsi="Tahoma" w:cs="Tahoma"/>
          <w:b/>
        </w:rPr>
        <w:t>OŚWIADCZENIA DOTYCZĄCE WYKONAWCY:</w:t>
      </w:r>
    </w:p>
    <w:p w14:paraId="1092866A" w14:textId="77777777" w:rsidR="00DB03BC" w:rsidRDefault="00DB03BC" w:rsidP="00DB03BC">
      <w:pPr>
        <w:pStyle w:val="Akapitzlist"/>
        <w:jc w:val="both"/>
        <w:rPr>
          <w:rFonts w:ascii="Tahoma" w:hAnsi="Tahoma" w:cs="Tahoma"/>
        </w:rPr>
      </w:pPr>
    </w:p>
    <w:p w14:paraId="603B487A" w14:textId="77777777" w:rsidR="00DB03BC" w:rsidRDefault="00DB03BC" w:rsidP="00DB03BC">
      <w:pPr>
        <w:pStyle w:val="Akapitzlist"/>
        <w:jc w:val="both"/>
        <w:rPr>
          <w:rFonts w:ascii="Tahoma" w:hAnsi="Tahoma" w:cs="Tahoma"/>
        </w:rPr>
      </w:pPr>
    </w:p>
    <w:p w14:paraId="5D586475" w14:textId="77777777" w:rsidR="00DB03BC" w:rsidRDefault="00DB03BC" w:rsidP="00DB03BC">
      <w:pPr>
        <w:pStyle w:val="Standard"/>
        <w:tabs>
          <w:tab w:val="left" w:pos="568"/>
        </w:tabs>
        <w:ind w:left="284" w:hanging="284"/>
        <w:jc w:val="both"/>
      </w:pPr>
      <w:r>
        <w:rPr>
          <w:rFonts w:ascii="Tahoma" w:hAnsi="Tahoma" w:cs="Tahoma"/>
        </w:rPr>
        <w:t>*</w:t>
      </w:r>
      <w:r>
        <w:rPr>
          <w:rFonts w:ascii="Tahoma" w:hAnsi="Tahoma" w:cs="Tahoma"/>
        </w:rPr>
        <w:tab/>
        <w:t xml:space="preserve">Oświadczam, że nie podlegam wykluczeniu z postępowania na podstawie art. 24 ust 1 pkt 12-23 ustawy </w:t>
      </w:r>
      <w:proofErr w:type="spellStart"/>
      <w:r>
        <w:rPr>
          <w:rFonts w:ascii="Tahoma" w:hAnsi="Tahoma" w:cs="Tahoma"/>
        </w:rPr>
        <w:t>Pzp</w:t>
      </w:r>
      <w:proofErr w:type="spellEnd"/>
      <w:r>
        <w:rPr>
          <w:rFonts w:ascii="Tahoma" w:hAnsi="Tahoma" w:cs="Tahoma"/>
        </w:rPr>
        <w:t>.</w:t>
      </w:r>
    </w:p>
    <w:p w14:paraId="2312CB2D" w14:textId="77777777" w:rsidR="00DB03BC" w:rsidRDefault="00DB03BC" w:rsidP="00DB03BC">
      <w:pPr>
        <w:pStyle w:val="Standard"/>
        <w:tabs>
          <w:tab w:val="left" w:pos="568"/>
        </w:tabs>
        <w:ind w:left="284" w:hanging="284"/>
        <w:jc w:val="both"/>
      </w:pPr>
      <w:r>
        <w:rPr>
          <w:rFonts w:ascii="Tahoma" w:hAnsi="Tahoma" w:cs="Tahoma"/>
        </w:rPr>
        <w:tab/>
        <w:t xml:space="preserve">Oświadczam, że nie podlegam wykluczeniu z postępowania na podstawie art. 24 ust. 5 ustawy </w:t>
      </w:r>
      <w:proofErr w:type="spellStart"/>
      <w:r>
        <w:rPr>
          <w:rFonts w:ascii="Tahoma" w:hAnsi="Tahoma" w:cs="Tahoma"/>
        </w:rPr>
        <w:t>Pzp</w:t>
      </w:r>
      <w:proofErr w:type="spellEnd"/>
      <w:r>
        <w:rPr>
          <w:rFonts w:ascii="Tahoma" w:hAnsi="Tahoma" w:cs="Tahoma"/>
        </w:rPr>
        <w:t>.</w:t>
      </w:r>
    </w:p>
    <w:p w14:paraId="23093BB1" w14:textId="77777777" w:rsidR="00DB03BC" w:rsidRDefault="00DB03BC" w:rsidP="00DB03BC">
      <w:pPr>
        <w:pStyle w:val="Standard"/>
        <w:jc w:val="both"/>
        <w:rPr>
          <w:rFonts w:ascii="Tahoma" w:hAnsi="Tahoma" w:cs="Tahoma"/>
          <w:i/>
        </w:rPr>
      </w:pPr>
    </w:p>
    <w:p w14:paraId="3443AD93" w14:textId="77777777" w:rsidR="00DB03BC" w:rsidRDefault="00DB03BC" w:rsidP="00DB03BC">
      <w:pPr>
        <w:pStyle w:val="Standard"/>
        <w:ind w:left="5664" w:firstLine="708"/>
        <w:jc w:val="both"/>
        <w:rPr>
          <w:rFonts w:ascii="Tahoma" w:hAnsi="Tahoma" w:cs="Tahoma"/>
          <w:i/>
        </w:rPr>
      </w:pPr>
    </w:p>
    <w:p w14:paraId="2366A3B1" w14:textId="77777777" w:rsidR="00DB03BC" w:rsidRDefault="00DB03BC" w:rsidP="00DB03BC">
      <w:pPr>
        <w:pStyle w:val="Standard"/>
        <w:ind w:left="284" w:hanging="284"/>
        <w:jc w:val="both"/>
      </w:pPr>
      <w:r>
        <w:rPr>
          <w:rFonts w:ascii="Tahoma" w:hAnsi="Tahoma" w:cs="Tahoma"/>
        </w:rPr>
        <w:t>*</w:t>
      </w:r>
      <w:r>
        <w:rPr>
          <w:rFonts w:ascii="Tahoma" w:hAnsi="Tahoma" w:cs="Tahoma"/>
        </w:rPr>
        <w:tab/>
        <w:t xml:space="preserve">Oświadczam, że zachodzą w stosunku do mnie podstawy wykluczenia z postępowania na podstawie art. …………. ustawy </w:t>
      </w:r>
      <w:proofErr w:type="spellStart"/>
      <w:r>
        <w:rPr>
          <w:rFonts w:ascii="Tahoma" w:hAnsi="Tahoma" w:cs="Tahoma"/>
        </w:rPr>
        <w:t>Pzp</w:t>
      </w:r>
      <w:proofErr w:type="spellEnd"/>
      <w:r>
        <w:rPr>
          <w:rFonts w:ascii="Tahoma" w:hAnsi="Tahoma" w:cs="Tahoma"/>
        </w:rPr>
        <w:t xml:space="preserve"> </w:t>
      </w:r>
      <w:r>
        <w:rPr>
          <w:rFonts w:ascii="Tahoma" w:hAnsi="Tahoma" w:cs="Tahoma"/>
          <w:i/>
        </w:rPr>
        <w:t xml:space="preserve">(podać mającą zastosowanie podstawę wykluczenia spośród wymienionych w art. 24 ust. 1 pkt 13-14, 16-20 lub art. 24 ust. 5 ustawy </w:t>
      </w:r>
      <w:proofErr w:type="spellStart"/>
      <w:r>
        <w:rPr>
          <w:rFonts w:ascii="Tahoma" w:hAnsi="Tahoma" w:cs="Tahoma"/>
          <w:i/>
        </w:rPr>
        <w:t>Pzp</w:t>
      </w:r>
      <w:proofErr w:type="spellEnd"/>
      <w:r>
        <w:rPr>
          <w:rFonts w:ascii="Tahoma" w:hAnsi="Tahoma" w:cs="Tahoma"/>
          <w:i/>
        </w:rPr>
        <w:t>).</w:t>
      </w:r>
      <w:r>
        <w:rPr>
          <w:rFonts w:ascii="Tahoma" w:hAnsi="Tahoma" w:cs="Tahoma"/>
        </w:rPr>
        <w:t xml:space="preserve"> Jednocześnie oświadczam, że w związku z ww. okolicznością, na podstawie art. 24 ust. 8 ustawy </w:t>
      </w:r>
      <w:proofErr w:type="spellStart"/>
      <w:r>
        <w:rPr>
          <w:rFonts w:ascii="Tahoma" w:hAnsi="Tahoma" w:cs="Tahoma"/>
        </w:rPr>
        <w:t>Pzp</w:t>
      </w:r>
      <w:proofErr w:type="spellEnd"/>
      <w:r>
        <w:rPr>
          <w:rFonts w:ascii="Tahoma" w:hAnsi="Tahoma" w:cs="Tahoma"/>
        </w:rPr>
        <w:t xml:space="preserve"> podjąłem następujące środki naprawcze: ……………………………………………………………</w:t>
      </w:r>
    </w:p>
    <w:p w14:paraId="33A27520" w14:textId="77777777" w:rsidR="00DB03BC" w:rsidRDefault="00DB03BC" w:rsidP="00DB03BC">
      <w:pPr>
        <w:pStyle w:val="Standard"/>
        <w:ind w:left="284"/>
        <w:jc w:val="both"/>
      </w:pPr>
      <w:r>
        <w:rPr>
          <w:rFonts w:ascii="Tahoma" w:hAnsi="Tahoma" w:cs="Tahoma"/>
        </w:rPr>
        <w:t>……………………………………………………………………………………………………………………………………………………………………………………………………………………………………………………………………………………</w:t>
      </w:r>
    </w:p>
    <w:p w14:paraId="7A740C76" w14:textId="77777777" w:rsidR="00DB03BC" w:rsidRDefault="00DB03BC" w:rsidP="00DB03BC">
      <w:pPr>
        <w:pStyle w:val="Standard"/>
        <w:jc w:val="both"/>
        <w:rPr>
          <w:rFonts w:ascii="Tahoma" w:hAnsi="Tahoma" w:cs="Tahoma"/>
        </w:rPr>
      </w:pPr>
    </w:p>
    <w:p w14:paraId="510F01C7" w14:textId="77777777" w:rsidR="00DB03BC" w:rsidRDefault="00DB03BC" w:rsidP="00DB03BC">
      <w:pPr>
        <w:pStyle w:val="Standard"/>
        <w:spacing w:before="120"/>
      </w:pPr>
      <w:r>
        <w:rPr>
          <w:rFonts w:ascii="Tahoma" w:hAnsi="Tahoma" w:cs="Tahoma"/>
          <w:color w:val="FF0000"/>
          <w:u w:val="single"/>
        </w:rPr>
        <w:t>* niepotrzebne skreślić</w:t>
      </w:r>
    </w:p>
    <w:p w14:paraId="47C41352" w14:textId="77777777" w:rsidR="00DB03BC" w:rsidRDefault="00DB03BC" w:rsidP="00DB03BC">
      <w:pPr>
        <w:pStyle w:val="Standard"/>
        <w:jc w:val="both"/>
        <w:rPr>
          <w:rFonts w:ascii="Tahoma" w:hAnsi="Tahoma" w:cs="Tahoma"/>
        </w:rPr>
      </w:pPr>
    </w:p>
    <w:p w14:paraId="48261D6F" w14:textId="77777777" w:rsidR="00DB03BC" w:rsidRDefault="00DB03BC" w:rsidP="00DB03BC">
      <w:pPr>
        <w:pStyle w:val="Standard"/>
        <w:jc w:val="both"/>
        <w:rPr>
          <w:rFonts w:ascii="Tahoma" w:hAnsi="Tahoma" w:cs="Tahoma"/>
        </w:rPr>
      </w:pPr>
    </w:p>
    <w:p w14:paraId="794413B2" w14:textId="77777777" w:rsidR="00DB03BC" w:rsidRDefault="00DB03BC" w:rsidP="00DB03BC">
      <w:pPr>
        <w:pStyle w:val="Standard"/>
        <w:jc w:val="both"/>
        <w:rPr>
          <w:rFonts w:ascii="Tahoma" w:hAnsi="Tahoma" w:cs="Tahoma"/>
        </w:rPr>
      </w:pPr>
    </w:p>
    <w:p w14:paraId="43B494D7" w14:textId="77777777" w:rsidR="00DB03BC" w:rsidRDefault="00DB03BC" w:rsidP="00DB03BC">
      <w:pPr>
        <w:pStyle w:val="Standard"/>
        <w:jc w:val="both"/>
        <w:rPr>
          <w:rFonts w:ascii="Tahoma" w:hAnsi="Tahoma" w:cs="Tahoma"/>
        </w:rPr>
      </w:pPr>
    </w:p>
    <w:p w14:paraId="01BEDBA5" w14:textId="77777777" w:rsidR="00DB03BC" w:rsidRDefault="00DB03BC" w:rsidP="00DB03BC">
      <w:pPr>
        <w:pStyle w:val="Standard"/>
        <w:jc w:val="both"/>
        <w:rPr>
          <w:rFonts w:ascii="Tahoma" w:hAnsi="Tahoma" w:cs="Tahoma"/>
        </w:rPr>
      </w:pPr>
    </w:p>
    <w:p w14:paraId="11FCECC3" w14:textId="77777777" w:rsidR="00DB03BC" w:rsidRDefault="00DB03BC" w:rsidP="00DB03BC">
      <w:pPr>
        <w:pStyle w:val="Standard"/>
        <w:spacing w:before="120"/>
        <w:jc w:val="right"/>
      </w:pPr>
      <w:r>
        <w:rPr>
          <w:rFonts w:ascii="Tahoma" w:hAnsi="Tahoma" w:cs="Tahoma"/>
        </w:rPr>
        <w:t>................................................................................</w:t>
      </w:r>
    </w:p>
    <w:p w14:paraId="2F13A193" w14:textId="77777777" w:rsidR="00DB03BC" w:rsidRDefault="00DB03BC" w:rsidP="00DB03BC">
      <w:pPr>
        <w:pStyle w:val="Standard"/>
        <w:ind w:left="4253"/>
        <w:jc w:val="center"/>
      </w:pPr>
      <w:r>
        <w:rPr>
          <w:rFonts w:ascii="Tahoma" w:hAnsi="Tahoma" w:cs="Tahoma"/>
          <w:sz w:val="16"/>
          <w:szCs w:val="16"/>
        </w:rPr>
        <w:t>/czytelny podpis imieniem i nazwiskiem lub pieczęć imienna i podpis upoważnionego przedstawiciela wykonawcy/</w:t>
      </w:r>
    </w:p>
    <w:p w14:paraId="1F2A5FBE" w14:textId="77777777" w:rsidR="00DB03BC" w:rsidRDefault="00DB03BC" w:rsidP="00DB03BC">
      <w:pPr>
        <w:pStyle w:val="Standard"/>
        <w:jc w:val="both"/>
        <w:rPr>
          <w:rFonts w:ascii="Tahoma" w:hAnsi="Tahoma" w:cs="Tahoma"/>
          <w:i/>
        </w:rPr>
      </w:pPr>
    </w:p>
    <w:p w14:paraId="37A7BF9C" w14:textId="77777777" w:rsidR="00DB03BC" w:rsidRDefault="00DB03BC" w:rsidP="00DB03BC">
      <w:pPr>
        <w:pStyle w:val="Standard"/>
        <w:shd w:val="clear" w:color="auto" w:fill="BFBFBF"/>
        <w:jc w:val="both"/>
      </w:pPr>
      <w:r>
        <w:rPr>
          <w:rFonts w:ascii="Tahoma" w:hAnsi="Tahoma" w:cs="Tahoma"/>
          <w:b/>
        </w:rPr>
        <w:lastRenderedPageBreak/>
        <w:t>OŚWIADCZENIE DOTYCZĄCE PODMIOTU, NA KTÓREGO ZASOBY POWOŁUJE SIĘ WYKONAWCA /jeżeli dotyczy/:</w:t>
      </w:r>
    </w:p>
    <w:p w14:paraId="396E975E" w14:textId="77777777" w:rsidR="00DB03BC" w:rsidRDefault="00DB03BC" w:rsidP="00DB03BC">
      <w:pPr>
        <w:pStyle w:val="Standard"/>
        <w:jc w:val="both"/>
        <w:rPr>
          <w:rFonts w:ascii="Tahoma" w:hAnsi="Tahoma" w:cs="Tahoma"/>
          <w:b/>
        </w:rPr>
      </w:pPr>
    </w:p>
    <w:p w14:paraId="62B1C6DD" w14:textId="77777777" w:rsidR="00DB03BC" w:rsidRDefault="00DB03BC" w:rsidP="00DB03BC">
      <w:pPr>
        <w:pStyle w:val="Standard"/>
        <w:jc w:val="both"/>
      </w:pPr>
      <w:r>
        <w:rPr>
          <w:rFonts w:ascii="Tahoma" w:hAnsi="Tahoma" w:cs="Tahoma"/>
        </w:rPr>
        <w:t>Oświadczam, że w stosunku do następującego/</w:t>
      </w:r>
      <w:proofErr w:type="spellStart"/>
      <w:r>
        <w:rPr>
          <w:rFonts w:ascii="Tahoma" w:hAnsi="Tahoma" w:cs="Tahoma"/>
        </w:rPr>
        <w:t>ych</w:t>
      </w:r>
      <w:proofErr w:type="spellEnd"/>
      <w:r>
        <w:rPr>
          <w:rFonts w:ascii="Tahoma" w:hAnsi="Tahoma" w:cs="Tahoma"/>
        </w:rPr>
        <w:t xml:space="preserve"> podmiotu/</w:t>
      </w:r>
      <w:proofErr w:type="spellStart"/>
      <w:r>
        <w:rPr>
          <w:rFonts w:ascii="Tahoma" w:hAnsi="Tahoma" w:cs="Tahoma"/>
        </w:rPr>
        <w:t>tów</w:t>
      </w:r>
      <w:proofErr w:type="spellEnd"/>
      <w:r>
        <w:rPr>
          <w:rFonts w:ascii="Tahoma" w:hAnsi="Tahoma" w:cs="Tahoma"/>
        </w:rPr>
        <w:t>, na którego/</w:t>
      </w:r>
      <w:proofErr w:type="spellStart"/>
      <w:r>
        <w:rPr>
          <w:rFonts w:ascii="Tahoma" w:hAnsi="Tahoma" w:cs="Tahoma"/>
        </w:rPr>
        <w:t>ych</w:t>
      </w:r>
      <w:proofErr w:type="spellEnd"/>
      <w:r>
        <w:rPr>
          <w:rFonts w:ascii="Tahoma" w:hAnsi="Tahoma" w:cs="Tahoma"/>
        </w:rPr>
        <w:t xml:space="preserve"> zasoby powołuję się w niniejszym postępowaniu, tj.: …………………………………………………………………………………… </w:t>
      </w:r>
      <w:r>
        <w:rPr>
          <w:rFonts w:ascii="Tahoma" w:hAnsi="Tahoma" w:cs="Tahoma"/>
          <w:i/>
        </w:rPr>
        <w:t xml:space="preserve">(podać pełną nazwę/firmę, adres, a także w zależności od podmiotu: NIP/PESEL, KRS/CEiDG) </w:t>
      </w:r>
      <w:r>
        <w:rPr>
          <w:rFonts w:ascii="Tahoma" w:hAnsi="Tahoma" w:cs="Tahoma"/>
        </w:rPr>
        <w:t>nie zachodzą podstawy wykluczenia z postępowania o udzielenie zamówienia.</w:t>
      </w:r>
    </w:p>
    <w:p w14:paraId="592704B2" w14:textId="77777777" w:rsidR="00DB03BC" w:rsidRDefault="00DB03BC" w:rsidP="00DB03BC">
      <w:pPr>
        <w:pStyle w:val="Standard"/>
        <w:jc w:val="both"/>
        <w:rPr>
          <w:rFonts w:ascii="Tahoma" w:hAnsi="Tahoma" w:cs="Tahoma"/>
        </w:rPr>
      </w:pPr>
    </w:p>
    <w:p w14:paraId="48EBF688" w14:textId="77777777" w:rsidR="00DB03BC" w:rsidRDefault="00DB03BC" w:rsidP="00DB03BC">
      <w:pPr>
        <w:pStyle w:val="Standard"/>
        <w:jc w:val="both"/>
        <w:rPr>
          <w:rFonts w:ascii="Tahoma" w:hAnsi="Tahoma" w:cs="Tahoma"/>
        </w:rPr>
      </w:pPr>
    </w:p>
    <w:p w14:paraId="1F5D9F64" w14:textId="77777777" w:rsidR="00DB03BC" w:rsidRDefault="00DB03BC" w:rsidP="00DB03BC">
      <w:pPr>
        <w:pStyle w:val="Standard"/>
        <w:jc w:val="both"/>
        <w:rPr>
          <w:rFonts w:ascii="Tahoma" w:hAnsi="Tahoma" w:cs="Tahoma"/>
        </w:rPr>
      </w:pPr>
    </w:p>
    <w:p w14:paraId="65B88CF4" w14:textId="77777777" w:rsidR="00DB03BC" w:rsidRDefault="00DB03BC" w:rsidP="00DB03BC">
      <w:pPr>
        <w:pStyle w:val="Standard"/>
        <w:jc w:val="both"/>
        <w:rPr>
          <w:rFonts w:ascii="Tahoma" w:hAnsi="Tahoma" w:cs="Tahoma"/>
        </w:rPr>
      </w:pPr>
    </w:p>
    <w:p w14:paraId="74044D5F" w14:textId="77777777" w:rsidR="00DB03BC" w:rsidRDefault="00DB03BC" w:rsidP="00DB03BC">
      <w:pPr>
        <w:pStyle w:val="Standard"/>
        <w:jc w:val="both"/>
        <w:rPr>
          <w:rFonts w:ascii="Tahoma" w:hAnsi="Tahoma" w:cs="Tahoma"/>
        </w:rPr>
      </w:pPr>
    </w:p>
    <w:p w14:paraId="64192275" w14:textId="77777777" w:rsidR="00DB03BC" w:rsidRDefault="00DB03BC" w:rsidP="00DB03BC">
      <w:pPr>
        <w:pStyle w:val="Standard"/>
        <w:spacing w:before="120"/>
        <w:jc w:val="right"/>
      </w:pPr>
      <w:r>
        <w:rPr>
          <w:rFonts w:ascii="Tahoma" w:hAnsi="Tahoma" w:cs="Tahoma"/>
        </w:rPr>
        <w:t>................................................................................</w:t>
      </w:r>
    </w:p>
    <w:p w14:paraId="334BC08A" w14:textId="77777777" w:rsidR="00DB03BC" w:rsidRDefault="00DB03BC" w:rsidP="00DB03BC">
      <w:pPr>
        <w:pStyle w:val="Standard"/>
        <w:ind w:left="4253"/>
        <w:jc w:val="center"/>
      </w:pPr>
      <w:r>
        <w:rPr>
          <w:rFonts w:ascii="Tahoma" w:hAnsi="Tahoma" w:cs="Tahoma"/>
          <w:sz w:val="16"/>
          <w:szCs w:val="16"/>
        </w:rPr>
        <w:t>/czytelny podpis imieniem i nazwiskiem lub pieczęć imienna i podpis upoważnionego przedstawiciela wykonawcy/</w:t>
      </w:r>
    </w:p>
    <w:p w14:paraId="7C264665" w14:textId="77777777" w:rsidR="00DB03BC" w:rsidRDefault="00DB03BC" w:rsidP="00DB03BC">
      <w:pPr>
        <w:pStyle w:val="Standard"/>
        <w:ind w:left="4253"/>
        <w:jc w:val="center"/>
        <w:rPr>
          <w:rFonts w:ascii="Tahoma" w:hAnsi="Tahoma" w:cs="Tahoma"/>
        </w:rPr>
      </w:pPr>
    </w:p>
    <w:p w14:paraId="63678FD8" w14:textId="77777777" w:rsidR="00DB03BC" w:rsidRDefault="00DB03BC" w:rsidP="00DB03BC">
      <w:pPr>
        <w:pStyle w:val="Standard"/>
        <w:jc w:val="both"/>
        <w:rPr>
          <w:rFonts w:ascii="Tahoma" w:hAnsi="Tahoma" w:cs="Tahoma"/>
          <w:b/>
        </w:rPr>
      </w:pPr>
    </w:p>
    <w:p w14:paraId="170634C0" w14:textId="77777777" w:rsidR="00DB03BC" w:rsidRDefault="00DB03BC" w:rsidP="00DB03BC">
      <w:pPr>
        <w:pStyle w:val="Standard"/>
        <w:shd w:val="clear" w:color="auto" w:fill="BFBFBF"/>
        <w:jc w:val="both"/>
      </w:pPr>
      <w:r>
        <w:rPr>
          <w:rFonts w:ascii="Tahoma" w:hAnsi="Tahoma" w:cs="Tahoma"/>
          <w:b/>
        </w:rPr>
        <w:t>OŚWIADCZENIE DOTYCZĄCE PODWYKONAWCY NIEBĘDĄCEGO PODMIOTEM, NA KTÓREGO ZASOBY POWOŁUJE SIĘ WYKONAWCA /jeżeli dotyczy/:</w:t>
      </w:r>
    </w:p>
    <w:p w14:paraId="64227713" w14:textId="77777777" w:rsidR="00DB03BC" w:rsidRDefault="00DB03BC" w:rsidP="00DB03BC">
      <w:pPr>
        <w:pStyle w:val="Standard"/>
        <w:jc w:val="both"/>
        <w:rPr>
          <w:rFonts w:ascii="Tahoma" w:hAnsi="Tahoma" w:cs="Tahoma"/>
          <w:b/>
        </w:rPr>
      </w:pPr>
    </w:p>
    <w:p w14:paraId="193EFF21" w14:textId="77777777" w:rsidR="00DB03BC" w:rsidRDefault="00DB03BC" w:rsidP="00DB03BC">
      <w:pPr>
        <w:pStyle w:val="Standard"/>
        <w:jc w:val="both"/>
      </w:pPr>
      <w:r>
        <w:rPr>
          <w:rFonts w:ascii="Tahoma" w:hAnsi="Tahoma" w:cs="Tahoma"/>
        </w:rPr>
        <w:t>Oświadczam, że w stosunku do następującego/</w:t>
      </w:r>
      <w:proofErr w:type="spellStart"/>
      <w:r>
        <w:rPr>
          <w:rFonts w:ascii="Tahoma" w:hAnsi="Tahoma" w:cs="Tahoma"/>
        </w:rPr>
        <w:t>ych</w:t>
      </w:r>
      <w:proofErr w:type="spellEnd"/>
      <w:r>
        <w:rPr>
          <w:rFonts w:ascii="Tahoma" w:hAnsi="Tahoma" w:cs="Tahoma"/>
        </w:rPr>
        <w:t xml:space="preserve"> podmiotu/</w:t>
      </w:r>
      <w:proofErr w:type="spellStart"/>
      <w:r>
        <w:rPr>
          <w:rFonts w:ascii="Tahoma" w:hAnsi="Tahoma" w:cs="Tahoma"/>
        </w:rPr>
        <w:t>tów</w:t>
      </w:r>
      <w:proofErr w:type="spellEnd"/>
      <w:r>
        <w:rPr>
          <w:rFonts w:ascii="Tahoma" w:hAnsi="Tahoma" w:cs="Tahoma"/>
        </w:rPr>
        <w:t>, będącego/</w:t>
      </w:r>
      <w:proofErr w:type="spellStart"/>
      <w:r>
        <w:rPr>
          <w:rFonts w:ascii="Tahoma" w:hAnsi="Tahoma" w:cs="Tahoma"/>
        </w:rPr>
        <w:t>ych</w:t>
      </w:r>
      <w:proofErr w:type="spellEnd"/>
      <w:r>
        <w:rPr>
          <w:rFonts w:ascii="Tahoma" w:hAnsi="Tahoma" w:cs="Tahoma"/>
        </w:rPr>
        <w:t xml:space="preserve"> podwykonawcą/</w:t>
      </w:r>
      <w:proofErr w:type="spellStart"/>
      <w:r>
        <w:rPr>
          <w:rFonts w:ascii="Tahoma" w:hAnsi="Tahoma" w:cs="Tahoma"/>
        </w:rPr>
        <w:t>ami</w:t>
      </w:r>
      <w:proofErr w:type="spellEnd"/>
      <w:r>
        <w:rPr>
          <w:rFonts w:ascii="Tahoma" w:hAnsi="Tahoma" w:cs="Tahoma"/>
        </w:rPr>
        <w:t xml:space="preserve">: …………………………………………………………………………………………………………… </w:t>
      </w:r>
      <w:r>
        <w:rPr>
          <w:rFonts w:ascii="Tahoma" w:hAnsi="Tahoma" w:cs="Tahoma"/>
          <w:i/>
        </w:rPr>
        <w:t>(podać pełną nazwę/firmę, adres, a także w zależności od podmiotu: NIP/PESEL, KRS/CEiDG)</w:t>
      </w:r>
      <w:r>
        <w:rPr>
          <w:rFonts w:ascii="Tahoma" w:hAnsi="Tahoma" w:cs="Tahoma"/>
        </w:rPr>
        <w:t>, nie zachodzą podstawy wykluczenia z postępowania o udzielenie zamówienia.</w:t>
      </w:r>
    </w:p>
    <w:p w14:paraId="20CE45B2" w14:textId="77777777" w:rsidR="00DB03BC" w:rsidRDefault="00DB03BC" w:rsidP="00DB03BC">
      <w:pPr>
        <w:pStyle w:val="Standard"/>
        <w:jc w:val="both"/>
        <w:rPr>
          <w:rFonts w:ascii="Tahoma" w:hAnsi="Tahoma" w:cs="Tahoma"/>
        </w:rPr>
      </w:pPr>
    </w:p>
    <w:p w14:paraId="245473B0" w14:textId="77777777" w:rsidR="00DB03BC" w:rsidRDefault="00DB03BC" w:rsidP="00DB03BC">
      <w:pPr>
        <w:pStyle w:val="Standard"/>
        <w:spacing w:before="120"/>
        <w:jc w:val="right"/>
        <w:rPr>
          <w:rFonts w:ascii="Tahoma" w:hAnsi="Tahoma" w:cs="Tahoma"/>
        </w:rPr>
      </w:pPr>
    </w:p>
    <w:p w14:paraId="56E6FF5A" w14:textId="77777777" w:rsidR="00DB03BC" w:rsidRDefault="00DB03BC" w:rsidP="00DB03BC">
      <w:pPr>
        <w:pStyle w:val="Standard"/>
        <w:spacing w:before="120"/>
        <w:jc w:val="right"/>
        <w:rPr>
          <w:rFonts w:ascii="Tahoma" w:hAnsi="Tahoma" w:cs="Tahoma"/>
        </w:rPr>
      </w:pPr>
    </w:p>
    <w:p w14:paraId="76DF066B" w14:textId="77777777" w:rsidR="00DB03BC" w:rsidRDefault="00DB03BC" w:rsidP="00DB03BC">
      <w:pPr>
        <w:pStyle w:val="Standard"/>
        <w:spacing w:before="120"/>
        <w:jc w:val="right"/>
        <w:rPr>
          <w:rFonts w:ascii="Tahoma" w:hAnsi="Tahoma" w:cs="Tahoma"/>
        </w:rPr>
      </w:pPr>
    </w:p>
    <w:p w14:paraId="65063832" w14:textId="77777777" w:rsidR="00DB03BC" w:rsidRDefault="00DB03BC" w:rsidP="00DB03BC">
      <w:pPr>
        <w:pStyle w:val="Standard"/>
        <w:spacing w:before="120"/>
        <w:jc w:val="right"/>
      </w:pPr>
      <w:r>
        <w:rPr>
          <w:rFonts w:ascii="Tahoma" w:hAnsi="Tahoma" w:cs="Tahoma"/>
        </w:rPr>
        <w:t>...............................................................................</w:t>
      </w:r>
    </w:p>
    <w:p w14:paraId="3AA6C3C9" w14:textId="77777777" w:rsidR="00DB03BC" w:rsidRDefault="00DB03BC" w:rsidP="00DB03BC">
      <w:pPr>
        <w:pStyle w:val="Standard"/>
        <w:ind w:left="4253"/>
        <w:jc w:val="center"/>
      </w:pPr>
      <w:r>
        <w:rPr>
          <w:rFonts w:ascii="Tahoma" w:hAnsi="Tahoma" w:cs="Tahoma"/>
          <w:sz w:val="16"/>
          <w:szCs w:val="16"/>
        </w:rPr>
        <w:t>/czytelny podpis imieniem i nazwiskiem lub pieczęć imienna i podpis upoważnionego przedstawiciela wykonawcy/</w:t>
      </w:r>
    </w:p>
    <w:p w14:paraId="2AB1C5E5" w14:textId="77777777" w:rsidR="00DB03BC" w:rsidRDefault="00DB03BC" w:rsidP="00DB03BC">
      <w:pPr>
        <w:pStyle w:val="Standard"/>
        <w:jc w:val="both"/>
        <w:rPr>
          <w:rFonts w:ascii="Tahoma" w:hAnsi="Tahoma" w:cs="Tahoma"/>
          <w:i/>
        </w:rPr>
      </w:pPr>
    </w:p>
    <w:p w14:paraId="0101ADCC" w14:textId="77777777" w:rsidR="00DB03BC" w:rsidRDefault="00DB03BC" w:rsidP="00DB03BC">
      <w:pPr>
        <w:pStyle w:val="Standard"/>
        <w:jc w:val="both"/>
        <w:rPr>
          <w:rFonts w:ascii="Tahoma" w:hAnsi="Tahoma" w:cs="Tahoma"/>
          <w:i/>
        </w:rPr>
      </w:pPr>
    </w:p>
    <w:p w14:paraId="38752927" w14:textId="77777777" w:rsidR="00DB03BC" w:rsidRDefault="00DB03BC" w:rsidP="00DB03BC">
      <w:pPr>
        <w:pStyle w:val="Standard"/>
        <w:shd w:val="clear" w:color="auto" w:fill="BFBFBF"/>
        <w:jc w:val="both"/>
      </w:pPr>
      <w:r>
        <w:rPr>
          <w:rFonts w:ascii="Tahoma" w:hAnsi="Tahoma" w:cs="Tahoma"/>
          <w:b/>
        </w:rPr>
        <w:t>OŚWIADCZENIE DOTYCZĄCE PODANYCH INFORMACJI:</w:t>
      </w:r>
    </w:p>
    <w:p w14:paraId="01B87FEF" w14:textId="77777777" w:rsidR="00DB03BC" w:rsidRDefault="00DB03BC" w:rsidP="00DB03BC">
      <w:pPr>
        <w:pStyle w:val="Standard"/>
        <w:jc w:val="both"/>
        <w:rPr>
          <w:rFonts w:ascii="Tahoma" w:hAnsi="Tahoma" w:cs="Tahoma"/>
          <w:b/>
        </w:rPr>
      </w:pPr>
    </w:p>
    <w:p w14:paraId="1E10ACB2" w14:textId="77777777" w:rsidR="00DB03BC" w:rsidRDefault="00DB03BC" w:rsidP="00DB03BC">
      <w:pPr>
        <w:pStyle w:val="Standard"/>
        <w:jc w:val="both"/>
      </w:pPr>
      <w:r>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00BDFD57" w14:textId="77777777" w:rsidR="00DB03BC" w:rsidRDefault="00DB03BC" w:rsidP="00DB03BC">
      <w:pPr>
        <w:pStyle w:val="Standard"/>
        <w:jc w:val="both"/>
        <w:rPr>
          <w:rFonts w:ascii="Tahoma" w:hAnsi="Tahoma" w:cs="Tahoma"/>
        </w:rPr>
      </w:pPr>
    </w:p>
    <w:p w14:paraId="13ACA077" w14:textId="77777777" w:rsidR="00DB03BC" w:rsidRDefault="00DB03BC" w:rsidP="00DB03BC">
      <w:pPr>
        <w:pStyle w:val="Standard"/>
        <w:jc w:val="both"/>
        <w:rPr>
          <w:rFonts w:ascii="Tahoma" w:hAnsi="Tahoma" w:cs="Tahoma"/>
        </w:rPr>
      </w:pPr>
    </w:p>
    <w:p w14:paraId="6094AF00" w14:textId="77777777" w:rsidR="00DB03BC" w:rsidRDefault="00DB03BC" w:rsidP="00DB03BC">
      <w:pPr>
        <w:pStyle w:val="Standard"/>
        <w:jc w:val="both"/>
        <w:rPr>
          <w:rFonts w:ascii="Tahoma" w:hAnsi="Tahoma" w:cs="Tahoma"/>
        </w:rPr>
      </w:pPr>
    </w:p>
    <w:p w14:paraId="430A7A10" w14:textId="77777777" w:rsidR="00DB03BC" w:rsidRDefault="00DB03BC" w:rsidP="00DB03BC">
      <w:pPr>
        <w:pStyle w:val="Standard"/>
        <w:jc w:val="both"/>
        <w:rPr>
          <w:rFonts w:ascii="Tahoma" w:hAnsi="Tahoma" w:cs="Tahoma"/>
        </w:rPr>
      </w:pPr>
    </w:p>
    <w:p w14:paraId="03F99EEB" w14:textId="77777777" w:rsidR="00DB03BC" w:rsidRDefault="00DB03BC" w:rsidP="00DB03BC">
      <w:pPr>
        <w:pStyle w:val="Standard"/>
        <w:jc w:val="both"/>
        <w:rPr>
          <w:rFonts w:ascii="Tahoma" w:hAnsi="Tahoma" w:cs="Tahoma"/>
        </w:rPr>
      </w:pPr>
    </w:p>
    <w:p w14:paraId="1A524E74" w14:textId="77777777" w:rsidR="00DB03BC" w:rsidRDefault="00DB03BC" w:rsidP="00DB03BC">
      <w:pPr>
        <w:pStyle w:val="Standard"/>
        <w:spacing w:before="120"/>
        <w:jc w:val="right"/>
      </w:pPr>
      <w:r>
        <w:rPr>
          <w:rFonts w:ascii="Tahoma" w:hAnsi="Tahoma" w:cs="Tahoma"/>
        </w:rPr>
        <w:t>................................................................................</w:t>
      </w:r>
    </w:p>
    <w:p w14:paraId="62986AA4" w14:textId="77777777" w:rsidR="00DB03BC" w:rsidRDefault="00DB03BC" w:rsidP="00DB03BC">
      <w:pPr>
        <w:pStyle w:val="Standard"/>
        <w:ind w:left="4253"/>
        <w:jc w:val="center"/>
      </w:pPr>
      <w:r>
        <w:rPr>
          <w:rFonts w:ascii="Tahoma" w:hAnsi="Tahoma" w:cs="Tahoma"/>
          <w:sz w:val="16"/>
          <w:szCs w:val="16"/>
        </w:rPr>
        <w:t>/czytelny podpis imieniem i nazwiskiem lub pieczęć imienna i podpis upoważnionego przedstawiciela wykonawcy/</w:t>
      </w:r>
    </w:p>
    <w:p w14:paraId="0C3FFFC1" w14:textId="77777777" w:rsidR="00DB03BC" w:rsidRDefault="00DB03BC" w:rsidP="00DB03BC">
      <w:pPr>
        <w:pStyle w:val="Standard"/>
        <w:rPr>
          <w:rFonts w:ascii="Tahoma" w:hAnsi="Tahoma" w:cs="Tahoma"/>
          <w:bCs/>
          <w:sz w:val="24"/>
          <w:szCs w:val="24"/>
        </w:rPr>
      </w:pPr>
    </w:p>
    <w:p w14:paraId="0E43515A" w14:textId="77777777" w:rsidR="00DB03BC" w:rsidRDefault="00DB03BC" w:rsidP="00DB03BC">
      <w:pPr>
        <w:pStyle w:val="Nagwek1"/>
        <w:pageBreakBefore/>
        <w:jc w:val="right"/>
      </w:pPr>
      <w:bookmarkStart w:id="85" w:name="_Toc419894995"/>
      <w:bookmarkStart w:id="86" w:name="_Toc427316132"/>
      <w:bookmarkStart w:id="87" w:name="_Toc421008351"/>
      <w:bookmarkStart w:id="88" w:name="_Toc35931873"/>
      <w:bookmarkStart w:id="89" w:name="_Toc530404132"/>
      <w:bookmarkStart w:id="90" w:name="_Toc57703188"/>
      <w:r>
        <w:rPr>
          <w:rFonts w:ascii="Tahoma" w:hAnsi="Tahoma" w:cs="Tahoma"/>
          <w:bCs/>
          <w:sz w:val="24"/>
          <w:szCs w:val="24"/>
        </w:rPr>
        <w:lastRenderedPageBreak/>
        <w:t xml:space="preserve">Załącznik Nr </w:t>
      </w:r>
      <w:bookmarkEnd w:id="85"/>
      <w:bookmarkEnd w:id="86"/>
      <w:bookmarkEnd w:id="87"/>
      <w:r>
        <w:rPr>
          <w:rFonts w:ascii="Tahoma" w:hAnsi="Tahoma" w:cs="Tahoma"/>
          <w:bCs/>
          <w:sz w:val="24"/>
          <w:szCs w:val="24"/>
        </w:rPr>
        <w:t>6</w:t>
      </w:r>
      <w:bookmarkEnd w:id="88"/>
      <w:bookmarkEnd w:id="89"/>
      <w:bookmarkEnd w:id="90"/>
    </w:p>
    <w:p w14:paraId="4794B30D" w14:textId="77777777" w:rsidR="00DB03BC" w:rsidRDefault="00DB03BC" w:rsidP="00DB03BC">
      <w:pPr>
        <w:pStyle w:val="Nagwek"/>
        <w:tabs>
          <w:tab w:val="left" w:pos="1134"/>
        </w:tabs>
        <w:spacing w:before="120"/>
        <w:rPr>
          <w:rFonts w:ascii="Tahoma" w:hAnsi="Tahoma" w:cs="Tahoma"/>
          <w:sz w:val="18"/>
          <w:szCs w:val="18"/>
        </w:rPr>
      </w:pPr>
    </w:p>
    <w:p w14:paraId="2EA5CCE5" w14:textId="77777777" w:rsidR="00DB03BC" w:rsidRDefault="00DB03BC" w:rsidP="00DB03BC">
      <w:pPr>
        <w:pStyle w:val="Nagwek"/>
        <w:tabs>
          <w:tab w:val="clear" w:pos="4536"/>
          <w:tab w:val="clear" w:pos="9072"/>
        </w:tabs>
        <w:spacing w:before="120"/>
      </w:pPr>
      <w:r>
        <w:rPr>
          <w:rFonts w:ascii="Tahoma" w:hAnsi="Tahoma" w:cs="Tahoma"/>
          <w:sz w:val="16"/>
        </w:rPr>
        <w:t>........................................................</w:t>
      </w:r>
    </w:p>
    <w:p w14:paraId="29B2387F" w14:textId="77777777" w:rsidR="00DB03BC" w:rsidRDefault="00DB03BC" w:rsidP="00DB03BC">
      <w:pPr>
        <w:pStyle w:val="Nagwek"/>
        <w:tabs>
          <w:tab w:val="clear" w:pos="4536"/>
          <w:tab w:val="clear" w:pos="9072"/>
        </w:tabs>
        <w:spacing w:before="120"/>
        <w:ind w:left="540"/>
      </w:pPr>
      <w:r>
        <w:rPr>
          <w:rFonts w:ascii="Tahoma" w:hAnsi="Tahoma" w:cs="Tahoma"/>
          <w:sz w:val="16"/>
        </w:rPr>
        <w:t>/pieczęć wykonawcy/</w:t>
      </w:r>
    </w:p>
    <w:p w14:paraId="352E28AB" w14:textId="77777777" w:rsidR="00DB03BC" w:rsidRDefault="00DB03BC" w:rsidP="00DB03BC">
      <w:pPr>
        <w:pStyle w:val="Textbody"/>
        <w:spacing w:before="120" w:after="120"/>
        <w:ind w:left="4536"/>
        <w:jc w:val="both"/>
        <w:rPr>
          <w:rFonts w:ascii="Tahoma" w:hAnsi="Tahoma" w:cs="Tahoma"/>
          <w:color w:val="548DD4"/>
          <w:sz w:val="16"/>
          <w:szCs w:val="16"/>
          <w:lang w:val="pl-PL"/>
        </w:rPr>
      </w:pPr>
    </w:p>
    <w:p w14:paraId="46DAFB5E" w14:textId="77777777" w:rsidR="00DB03BC" w:rsidRDefault="00DB03BC" w:rsidP="00DB03BC">
      <w:pPr>
        <w:pStyle w:val="Textbody"/>
        <w:spacing w:before="120" w:line="172" w:lineRule="atLeast"/>
        <w:jc w:val="both"/>
      </w:pPr>
      <w:r>
        <w:rPr>
          <w:rFonts w:ascii="Tahoma" w:hAnsi="Tahoma" w:cs="Tahoma"/>
          <w:b/>
          <w:bCs/>
          <w:color w:val="548DD4"/>
          <w:sz w:val="20"/>
          <w:lang w:val="pl-PL"/>
        </w:rPr>
        <w:t>Uwaga:</w:t>
      </w:r>
    </w:p>
    <w:p w14:paraId="59EA176B" w14:textId="77777777" w:rsidR="00DB03BC" w:rsidRDefault="00DB03BC" w:rsidP="00DB03BC">
      <w:pPr>
        <w:pStyle w:val="Textbody"/>
        <w:spacing w:before="120" w:line="172" w:lineRule="atLeast"/>
        <w:jc w:val="both"/>
      </w:pPr>
      <w:r>
        <w:rPr>
          <w:rFonts w:ascii="Tahoma" w:hAnsi="Tahoma" w:cs="Tahoma"/>
          <w:b/>
          <w:bCs/>
          <w:color w:val="548DD4"/>
          <w:sz w:val="20"/>
          <w:u w:val="single"/>
          <w:lang w:val="pl-PL"/>
        </w:rPr>
        <w:t>Wykonawca, w terminie 3 dni od zamieszczenia na stronie internetowej informacji, o której mowa w art. 86 ust. 5 ustawy, przekazuje zamawiającemu niniejsze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04914EA6" w14:textId="77777777" w:rsidR="00DB03BC" w:rsidRDefault="00DB03BC" w:rsidP="00DB03BC">
      <w:pPr>
        <w:pStyle w:val="Textbody"/>
        <w:spacing w:before="120" w:line="172" w:lineRule="atLeast"/>
        <w:jc w:val="both"/>
        <w:rPr>
          <w:rFonts w:ascii="Tahoma" w:hAnsi="Tahoma" w:cs="Tahoma"/>
          <w:color w:val="548DD4"/>
          <w:sz w:val="16"/>
          <w:szCs w:val="16"/>
          <w:lang w:val="pl-PL"/>
        </w:rPr>
      </w:pPr>
    </w:p>
    <w:p w14:paraId="5582E38F" w14:textId="77777777" w:rsidR="00DB03BC" w:rsidRDefault="00DB03BC" w:rsidP="00DB03BC">
      <w:pPr>
        <w:pStyle w:val="Standard"/>
        <w:spacing w:before="120"/>
        <w:jc w:val="center"/>
      </w:pPr>
      <w:r>
        <w:rPr>
          <w:rFonts w:ascii="Tahoma" w:hAnsi="Tahoma" w:cs="Tahoma"/>
          <w:b/>
          <w:sz w:val="24"/>
          <w:szCs w:val="24"/>
        </w:rPr>
        <w:t>O Ś W I A D C Z E N I E</w:t>
      </w:r>
    </w:p>
    <w:p w14:paraId="1960DA11" w14:textId="77777777" w:rsidR="00DB03BC" w:rsidRDefault="00DB03BC" w:rsidP="00DB03BC">
      <w:pPr>
        <w:pStyle w:val="Standard"/>
        <w:spacing w:after="120"/>
        <w:jc w:val="center"/>
      </w:pPr>
      <w:r>
        <w:rPr>
          <w:rFonts w:ascii="Tahoma" w:hAnsi="Tahoma" w:cs="Tahoma"/>
          <w:b/>
          <w:kern w:val="3"/>
          <w:sz w:val="22"/>
          <w:szCs w:val="22"/>
        </w:rPr>
        <w:t>o przynależności lub braku przynależności do grupy kapitałowej</w:t>
      </w:r>
    </w:p>
    <w:p w14:paraId="339A6DFB" w14:textId="77777777" w:rsidR="00DB03BC" w:rsidRDefault="00DB03BC" w:rsidP="00DB03BC">
      <w:pPr>
        <w:pStyle w:val="Textbody"/>
        <w:spacing w:before="120"/>
        <w:rPr>
          <w:rFonts w:ascii="Tahoma" w:hAnsi="Tahoma" w:cs="Tahoma"/>
          <w:color w:val="auto"/>
          <w:sz w:val="16"/>
          <w:szCs w:val="16"/>
          <w:lang w:val="pl-PL"/>
        </w:rPr>
      </w:pPr>
    </w:p>
    <w:p w14:paraId="467A0BAD" w14:textId="77777777" w:rsidR="00DB03BC" w:rsidRDefault="00DB03BC" w:rsidP="00DB03BC">
      <w:pPr>
        <w:pStyle w:val="Standard"/>
        <w:spacing w:before="120"/>
        <w:jc w:val="both"/>
      </w:pPr>
      <w:r>
        <w:rPr>
          <w:rFonts w:ascii="Tahoma" w:hAnsi="Tahoma" w:cs="Tahoma"/>
          <w:szCs w:val="22"/>
        </w:rPr>
        <w:t xml:space="preserve">Dotyczy postępowania o udzielenie zamówienia publicznego w trybie przetargu nieograniczonego pn.: </w:t>
      </w:r>
      <w:r>
        <w:rPr>
          <w:rFonts w:ascii="Tahoma" w:hAnsi="Tahoma" w:cs="Tahoma"/>
          <w:b/>
          <w:szCs w:val="22"/>
        </w:rPr>
        <w:t>„</w:t>
      </w:r>
      <w:r>
        <w:rPr>
          <w:rFonts w:ascii="Tahoma" w:hAnsi="Tahoma" w:cs="Tahoma"/>
          <w:b/>
        </w:rPr>
        <w:t>Dostawa mięsa i wędlin dla Szkoły Aspirantów Państwowej Straży Pożarnej w Krakowie</w:t>
      </w:r>
      <w:r>
        <w:rPr>
          <w:rFonts w:ascii="Tahoma" w:hAnsi="Tahoma" w:cs="Tahoma"/>
          <w:b/>
          <w:szCs w:val="22"/>
        </w:rPr>
        <w:t>”.</w:t>
      </w:r>
    </w:p>
    <w:p w14:paraId="531ECF5A" w14:textId="77777777" w:rsidR="00DB03BC" w:rsidRDefault="00DB03BC" w:rsidP="00DB03BC">
      <w:pPr>
        <w:pStyle w:val="Standard"/>
        <w:tabs>
          <w:tab w:val="left" w:pos="8110"/>
        </w:tabs>
        <w:spacing w:before="120"/>
        <w:jc w:val="both"/>
      </w:pPr>
      <w:r>
        <w:rPr>
          <w:rFonts w:ascii="Tahoma" w:hAnsi="Tahoma" w:cs="Tahoma"/>
          <w:szCs w:val="22"/>
        </w:rPr>
        <w:t xml:space="preserve">Nr sprawy </w:t>
      </w:r>
      <w:r w:rsidRPr="009445EA">
        <w:rPr>
          <w:rFonts w:ascii="Tahoma" w:hAnsi="Tahoma" w:cs="Tahoma"/>
          <w:szCs w:val="16"/>
        </w:rPr>
        <w:t>WK-I.2370.</w:t>
      </w:r>
      <w:r>
        <w:rPr>
          <w:rFonts w:ascii="Tahoma" w:hAnsi="Tahoma" w:cs="Tahoma"/>
          <w:szCs w:val="16"/>
        </w:rPr>
        <w:t>24</w:t>
      </w:r>
      <w:r w:rsidRPr="009445EA">
        <w:rPr>
          <w:rFonts w:ascii="Tahoma" w:hAnsi="Tahoma" w:cs="Tahoma"/>
          <w:szCs w:val="16"/>
        </w:rPr>
        <w:t>.2020</w:t>
      </w:r>
    </w:p>
    <w:p w14:paraId="600591ED" w14:textId="77777777" w:rsidR="00DB03BC" w:rsidRDefault="00DB03BC" w:rsidP="00DB03BC">
      <w:pPr>
        <w:pStyle w:val="Standard"/>
        <w:tabs>
          <w:tab w:val="left" w:pos="8110"/>
        </w:tabs>
        <w:spacing w:before="120"/>
        <w:jc w:val="both"/>
      </w:pPr>
      <w:r>
        <w:rPr>
          <w:rFonts w:ascii="Tahoma" w:hAnsi="Tahoma" w:cs="Tahoma"/>
          <w:szCs w:val="22"/>
        </w:rPr>
        <w:t xml:space="preserve">Przedkładam w trybie </w:t>
      </w:r>
      <w:r>
        <w:rPr>
          <w:rFonts w:ascii="Tahoma" w:hAnsi="Tahoma" w:cs="Tahoma"/>
          <w:kern w:val="3"/>
          <w:szCs w:val="22"/>
        </w:rPr>
        <w:t xml:space="preserve">w trybie art. 24 ust. 11 </w:t>
      </w:r>
      <w:r>
        <w:rPr>
          <w:rFonts w:ascii="Tahoma" w:hAnsi="Tahoma" w:cs="Tahoma"/>
          <w:szCs w:val="22"/>
        </w:rPr>
        <w:t>ustawy z dnia 29 stycznia 2004 r. Prawo zamówień publicznych (</w:t>
      </w:r>
      <w:r>
        <w:rPr>
          <w:rFonts w:ascii="Tahoma" w:hAnsi="Tahoma" w:cs="Tahoma"/>
        </w:rPr>
        <w:t>t.j. Dz. U. 2019 poz. 1843 ze zm.</w:t>
      </w:r>
      <w:r>
        <w:rPr>
          <w:rFonts w:ascii="Tahoma" w:hAnsi="Tahoma" w:cs="Tahoma"/>
          <w:szCs w:val="22"/>
        </w:rPr>
        <w:t>), oświadczenie że:</w:t>
      </w:r>
    </w:p>
    <w:p w14:paraId="50BC0FF5" w14:textId="77777777" w:rsidR="00DB03BC" w:rsidRDefault="00DB03BC" w:rsidP="00DB03BC">
      <w:pPr>
        <w:pStyle w:val="Standard"/>
        <w:tabs>
          <w:tab w:val="left" w:pos="8110"/>
        </w:tabs>
        <w:spacing w:before="120"/>
        <w:jc w:val="both"/>
        <w:rPr>
          <w:rFonts w:ascii="Tahoma" w:hAnsi="Tahoma" w:cs="Tahoma"/>
          <w:szCs w:val="22"/>
        </w:rPr>
      </w:pPr>
    </w:p>
    <w:p w14:paraId="59BD0231" w14:textId="77777777" w:rsidR="00DB03BC" w:rsidRDefault="00DB03BC" w:rsidP="00DB03BC">
      <w:pPr>
        <w:pStyle w:val="Textbody"/>
        <w:tabs>
          <w:tab w:val="right" w:leader="dot" w:pos="8789"/>
        </w:tabs>
        <w:spacing w:before="120"/>
        <w:jc w:val="both"/>
      </w:pPr>
      <w:r>
        <w:rPr>
          <w:rFonts w:ascii="Tahoma" w:hAnsi="Tahoma" w:cs="Tahoma"/>
          <w:color w:val="auto"/>
          <w:sz w:val="20"/>
          <w:szCs w:val="22"/>
          <w:lang w:val="pl-PL"/>
        </w:rPr>
        <w:t xml:space="preserve">Ja (imię i nazwisko): </w:t>
      </w:r>
      <w:r>
        <w:rPr>
          <w:rFonts w:ascii="Tahoma" w:hAnsi="Tahoma" w:cs="Tahoma"/>
          <w:color w:val="auto"/>
          <w:sz w:val="20"/>
          <w:szCs w:val="22"/>
          <w:lang w:val="pl-PL"/>
        </w:rPr>
        <w:tab/>
      </w:r>
    </w:p>
    <w:p w14:paraId="430A09FC" w14:textId="77777777" w:rsidR="00DB03BC" w:rsidRDefault="00DB03BC" w:rsidP="00DB03BC">
      <w:pPr>
        <w:pStyle w:val="Textbody"/>
        <w:tabs>
          <w:tab w:val="right" w:leader="dot" w:pos="8789"/>
        </w:tabs>
        <w:spacing w:before="120"/>
        <w:jc w:val="both"/>
      </w:pPr>
      <w:r>
        <w:rPr>
          <w:rFonts w:ascii="Tahoma" w:hAnsi="Tahoma" w:cs="Tahoma"/>
          <w:color w:val="auto"/>
          <w:sz w:val="20"/>
          <w:szCs w:val="22"/>
          <w:lang w:val="pl-PL"/>
        </w:rPr>
        <w:t xml:space="preserve">reprezentujący wykonawcę /firmę/ (nazwa firmy): </w:t>
      </w:r>
      <w:r>
        <w:rPr>
          <w:rFonts w:ascii="Tahoma" w:hAnsi="Tahoma" w:cs="Tahoma"/>
          <w:color w:val="auto"/>
          <w:sz w:val="20"/>
          <w:szCs w:val="22"/>
          <w:lang w:val="pl-PL"/>
        </w:rPr>
        <w:tab/>
      </w:r>
    </w:p>
    <w:p w14:paraId="732DEFDF" w14:textId="77777777" w:rsidR="00DB03BC" w:rsidRDefault="00DB03BC" w:rsidP="00DB03BC">
      <w:pPr>
        <w:pStyle w:val="Standard"/>
        <w:tabs>
          <w:tab w:val="left" w:pos="8110"/>
        </w:tabs>
        <w:spacing w:before="120"/>
        <w:rPr>
          <w:rFonts w:ascii="Tahoma" w:hAnsi="Tahoma" w:cs="Tahoma"/>
          <w:kern w:val="3"/>
          <w:szCs w:val="22"/>
        </w:rPr>
      </w:pPr>
    </w:p>
    <w:p w14:paraId="44582A5C" w14:textId="77777777" w:rsidR="00DB03BC" w:rsidRDefault="00DB03BC" w:rsidP="00DB03BC">
      <w:pPr>
        <w:pStyle w:val="Standard"/>
        <w:spacing w:before="120"/>
        <w:ind w:left="284" w:hanging="284"/>
        <w:jc w:val="both"/>
      </w:pPr>
      <w:r>
        <w:rPr>
          <w:rFonts w:ascii="Tahoma" w:hAnsi="Tahoma" w:cs="Tahoma"/>
          <w:szCs w:val="22"/>
        </w:rPr>
        <w:t xml:space="preserve">* Niniejszym oświadczam, że </w:t>
      </w:r>
      <w:r>
        <w:rPr>
          <w:rFonts w:ascii="Tahoma" w:hAnsi="Tahoma" w:cs="Tahoma"/>
          <w:b/>
          <w:szCs w:val="22"/>
          <w:u w:val="single"/>
        </w:rPr>
        <w:t>nie należę</w:t>
      </w:r>
      <w:r>
        <w:rPr>
          <w:rFonts w:ascii="Tahoma" w:hAnsi="Tahoma" w:cs="Tahoma"/>
          <w:szCs w:val="22"/>
        </w:rPr>
        <w:t xml:space="preserve"> do grupy kapitałowej z innymi wykonawcami biorącymi udział w niniejszym postępowaniu, o której mowa w art. 24 ust. 1 pkt 23 ustawy Prawo zamówień publicznych</w:t>
      </w:r>
      <w:r>
        <w:rPr>
          <w:rFonts w:ascii="Tahoma" w:hAnsi="Tahoma" w:cs="Tahoma"/>
          <w:b/>
          <w:szCs w:val="22"/>
        </w:rPr>
        <w:t>.</w:t>
      </w:r>
    </w:p>
    <w:p w14:paraId="055DD814" w14:textId="77777777" w:rsidR="00DB03BC" w:rsidRDefault="00DB03BC" w:rsidP="00DB03BC">
      <w:pPr>
        <w:pStyle w:val="Standard"/>
        <w:spacing w:before="120"/>
        <w:ind w:left="284" w:hanging="284"/>
        <w:jc w:val="both"/>
      </w:pPr>
      <w:r>
        <w:rPr>
          <w:rFonts w:ascii="Tahoma" w:hAnsi="Tahoma" w:cs="Tahoma"/>
          <w:szCs w:val="22"/>
        </w:rPr>
        <w:t xml:space="preserve">* Niniejszym oświadczam, że </w:t>
      </w:r>
      <w:r>
        <w:rPr>
          <w:rFonts w:ascii="Tahoma" w:hAnsi="Tahoma" w:cs="Tahoma"/>
          <w:b/>
          <w:szCs w:val="22"/>
          <w:u w:val="single"/>
        </w:rPr>
        <w:t>należę</w:t>
      </w:r>
      <w:r>
        <w:rPr>
          <w:rFonts w:ascii="Tahoma" w:hAnsi="Tahoma" w:cs="Tahoma"/>
          <w:szCs w:val="22"/>
        </w:rPr>
        <w:t xml:space="preserve"> do grupy kapitałowej z innymi wykonawcami biorącymi udział w niniejszym postępowaniu, o której mowa w art. 24 ust. 1 pkt 23 ustawy Prawo zamówień publicznych, w której skład wchodzą niniejsze podmioty:</w:t>
      </w:r>
    </w:p>
    <w:p w14:paraId="7C3723C5" w14:textId="77777777" w:rsidR="00DB03BC" w:rsidRDefault="00DB03BC" w:rsidP="00DB03BC">
      <w:pPr>
        <w:pStyle w:val="Standard"/>
        <w:spacing w:before="120"/>
        <w:ind w:left="357"/>
        <w:jc w:val="both"/>
      </w:pPr>
      <w:r>
        <w:rPr>
          <w:rFonts w:ascii="Tahoma" w:hAnsi="Tahoma" w:cs="Tahoma"/>
          <w:szCs w:val="22"/>
        </w:rPr>
        <w:t>- …………………………………………………………………….</w:t>
      </w:r>
    </w:p>
    <w:p w14:paraId="6A6438B8" w14:textId="77777777" w:rsidR="00DB03BC" w:rsidRDefault="00DB03BC" w:rsidP="00DB03BC">
      <w:pPr>
        <w:pStyle w:val="Standard"/>
        <w:spacing w:before="120"/>
        <w:ind w:left="360"/>
        <w:jc w:val="both"/>
      </w:pPr>
      <w:r>
        <w:rPr>
          <w:rFonts w:ascii="Tahoma" w:hAnsi="Tahoma" w:cs="Tahoma"/>
          <w:szCs w:val="22"/>
        </w:rPr>
        <w:t>- …………………………………………………………………….</w:t>
      </w:r>
    </w:p>
    <w:p w14:paraId="21E0EA4D" w14:textId="77777777" w:rsidR="00DB03BC" w:rsidRDefault="00DB03BC" w:rsidP="00DB03BC">
      <w:pPr>
        <w:pStyle w:val="Standard"/>
        <w:spacing w:before="120"/>
        <w:rPr>
          <w:rFonts w:ascii="Tahoma" w:hAnsi="Tahoma" w:cs="Tahoma"/>
          <w:u w:val="single"/>
        </w:rPr>
      </w:pPr>
    </w:p>
    <w:p w14:paraId="4C893E53" w14:textId="77777777" w:rsidR="00DB03BC" w:rsidRDefault="00DB03BC" w:rsidP="00DB03BC">
      <w:pPr>
        <w:pStyle w:val="Standard"/>
        <w:spacing w:before="120"/>
      </w:pPr>
      <w:r>
        <w:rPr>
          <w:rFonts w:ascii="Tahoma" w:hAnsi="Tahoma" w:cs="Tahoma"/>
          <w:color w:val="FF0000"/>
          <w:u w:val="single"/>
        </w:rPr>
        <w:t>* niepotrzebne skreślić</w:t>
      </w:r>
    </w:p>
    <w:p w14:paraId="4828D264" w14:textId="77777777" w:rsidR="00DB03BC" w:rsidRDefault="00DB03BC" w:rsidP="00DB03BC">
      <w:pPr>
        <w:pStyle w:val="Standard"/>
        <w:spacing w:before="120"/>
        <w:rPr>
          <w:rFonts w:ascii="Tahoma" w:hAnsi="Tahoma" w:cs="Tahoma"/>
        </w:rPr>
      </w:pPr>
    </w:p>
    <w:p w14:paraId="611C10CE" w14:textId="77777777" w:rsidR="00DB03BC" w:rsidRDefault="00DB03BC" w:rsidP="00DB03BC">
      <w:pPr>
        <w:pStyle w:val="Standard"/>
        <w:spacing w:before="120"/>
        <w:jc w:val="right"/>
      </w:pPr>
      <w:r>
        <w:rPr>
          <w:rFonts w:ascii="Tahoma" w:hAnsi="Tahoma" w:cs="Tahoma"/>
        </w:rPr>
        <w:t>................................................................................</w:t>
      </w:r>
    </w:p>
    <w:p w14:paraId="0CBD9DCF" w14:textId="77777777" w:rsidR="00DB03BC" w:rsidRDefault="00DB03BC" w:rsidP="00DB03BC">
      <w:pPr>
        <w:pStyle w:val="Standard"/>
        <w:ind w:left="4253"/>
        <w:jc w:val="center"/>
      </w:pPr>
      <w:r>
        <w:rPr>
          <w:rFonts w:ascii="Tahoma" w:hAnsi="Tahoma" w:cs="Tahoma"/>
          <w:sz w:val="16"/>
          <w:szCs w:val="16"/>
        </w:rPr>
        <w:t>/czytelny podpis imieniem i nazwiskiem lub pieczęć imienna i podpis upoważnionego przedstawiciela wykonawcy/</w:t>
      </w:r>
    </w:p>
    <w:p w14:paraId="615BC20C" w14:textId="77777777" w:rsidR="00DB03BC" w:rsidRDefault="00DB03BC" w:rsidP="00DB03BC">
      <w:pPr>
        <w:pStyle w:val="Nagwek"/>
        <w:tabs>
          <w:tab w:val="clear" w:pos="4536"/>
          <w:tab w:val="clear" w:pos="9072"/>
        </w:tabs>
        <w:spacing w:before="120"/>
      </w:pPr>
    </w:p>
    <w:p w14:paraId="5CCB4022" w14:textId="77777777" w:rsidR="00467A0A" w:rsidRPr="000E038F" w:rsidRDefault="00467A0A" w:rsidP="00F07387">
      <w:pPr>
        <w:pStyle w:val="Nagwek"/>
        <w:tabs>
          <w:tab w:val="clear" w:pos="4536"/>
          <w:tab w:val="clear" w:pos="9072"/>
        </w:tabs>
        <w:spacing w:before="120"/>
        <w:rPr>
          <w:rFonts w:ascii="Tahoma" w:hAnsi="Tahoma" w:cs="Tahoma"/>
          <w:sz w:val="16"/>
          <w:szCs w:val="16"/>
        </w:rPr>
      </w:pPr>
    </w:p>
    <w:sectPr w:rsidR="00467A0A" w:rsidRPr="000E038F" w:rsidSect="00A04A3A">
      <w:headerReference w:type="default" r:id="rId9"/>
      <w:footerReference w:type="default" r:id="rId10"/>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A381" w14:textId="77777777" w:rsidR="005152F8" w:rsidRDefault="005152F8">
      <w:r>
        <w:separator/>
      </w:r>
    </w:p>
  </w:endnote>
  <w:endnote w:type="continuationSeparator" w:id="0">
    <w:p w14:paraId="5E02F556" w14:textId="77777777" w:rsidR="005152F8" w:rsidRDefault="0051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inheri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NewRoman,BoldItalic">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3D39" w14:textId="77777777" w:rsidR="0063054D" w:rsidRPr="0085634C" w:rsidRDefault="0063054D" w:rsidP="004A3D1A">
    <w:pPr>
      <w:pBdr>
        <w:bottom w:val="single" w:sz="6" w:space="0" w:color="auto"/>
      </w:pBdr>
      <w:rPr>
        <w:rFonts w:ascii="Tahoma" w:hAnsi="Tahoma" w:cs="Tahoma"/>
        <w:b/>
        <w:i/>
        <w:color w:val="548DD4"/>
      </w:rPr>
    </w:pPr>
  </w:p>
  <w:p w14:paraId="34418442" w14:textId="77777777" w:rsidR="0063054D" w:rsidRDefault="0063054D" w:rsidP="008D48AA">
    <w:r>
      <w:rPr>
        <w:noProof/>
      </w:rPr>
      <w:drawing>
        <wp:anchor distT="0" distB="0" distL="114300" distR="114300" simplePos="0" relativeHeight="251659264" behindDoc="0" locked="0" layoutInCell="1" allowOverlap="1" wp14:anchorId="0B63E03E" wp14:editId="119E6738">
          <wp:simplePos x="0" y="0"/>
          <wp:positionH relativeFrom="column">
            <wp:posOffset>12700</wp:posOffset>
          </wp:positionH>
          <wp:positionV relativeFrom="paragraph">
            <wp:posOffset>30925</wp:posOffset>
          </wp:positionV>
          <wp:extent cx="2771775" cy="609600"/>
          <wp:effectExtent l="0" t="0" r="9525" b="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609600"/>
                  </a:xfrm>
                  <a:prstGeom prst="rect">
                    <a:avLst/>
                  </a:prstGeom>
                  <a:noFill/>
                  <a:ln>
                    <a:noFill/>
                  </a:ln>
                </pic:spPr>
              </pic:pic>
            </a:graphicData>
          </a:graphic>
        </wp:anchor>
      </w:drawing>
    </w:r>
  </w:p>
  <w:p w14:paraId="507B9591" w14:textId="77777777" w:rsidR="0063054D" w:rsidRPr="00265875" w:rsidRDefault="0063054D"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9E50D" w14:textId="77777777" w:rsidR="005152F8" w:rsidRDefault="005152F8">
      <w:r>
        <w:separator/>
      </w:r>
    </w:p>
  </w:footnote>
  <w:footnote w:type="continuationSeparator" w:id="0">
    <w:p w14:paraId="605680B3" w14:textId="77777777" w:rsidR="005152F8" w:rsidRDefault="00515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1D49" w14:textId="77777777" w:rsidR="0063054D" w:rsidRDefault="0063054D"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72</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72</w:t>
    </w:r>
    <w:r w:rsidRPr="0085634C">
      <w:rPr>
        <w:rFonts w:ascii="Tahoma" w:hAnsi="Tahoma" w:cs="Tahoma"/>
        <w:b/>
        <w:bCs/>
        <w:i/>
      </w:rPr>
      <w:fldChar w:fldCharType="end"/>
    </w:r>
  </w:p>
  <w:p w14:paraId="06F16C77" w14:textId="77777777" w:rsidR="0063054D" w:rsidRDefault="006305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0037"/>
    <w:multiLevelType w:val="multilevel"/>
    <w:tmpl w:val="D7323FCC"/>
    <w:styleLink w:val="WWNum53"/>
    <w:lvl w:ilvl="0">
      <w:numFmt w:val="bullet"/>
      <w:lvlText w:val="-"/>
      <w:lvlJc w:val="left"/>
      <w:pPr>
        <w:ind w:left="1146" w:hanging="360"/>
      </w:pPr>
      <w:rPr>
        <w:rFonts w:ascii="Tahoma" w:hAnsi="Tahoma"/>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47102DC"/>
    <w:multiLevelType w:val="hybridMultilevel"/>
    <w:tmpl w:val="A492ED3A"/>
    <w:lvl w:ilvl="0" w:tplc="583447DA">
      <w:start w:val="1"/>
      <w:numFmt w:val="bullet"/>
      <w:lvlText w:val=""/>
      <w:lvlJc w:val="left"/>
      <w:pPr>
        <w:tabs>
          <w:tab w:val="num" w:pos="720"/>
        </w:tabs>
        <w:ind w:left="720" w:hanging="360"/>
      </w:pPr>
      <w:rPr>
        <w:rFonts w:ascii="Symbol" w:hAnsi="Symbol" w:hint="default"/>
        <w:sz w:val="20"/>
      </w:rPr>
    </w:lvl>
    <w:lvl w:ilvl="1" w:tplc="FEACCDAA">
      <w:start w:val="1"/>
      <w:numFmt w:val="decimal"/>
      <w:lvlText w:val="%2."/>
      <w:lvlJc w:val="left"/>
      <w:pPr>
        <w:tabs>
          <w:tab w:val="num" w:pos="1440"/>
        </w:tabs>
        <w:ind w:left="1440" w:hanging="360"/>
      </w:pPr>
      <w:rPr>
        <w:rFonts w:cs="Times New Roman"/>
      </w:rPr>
    </w:lvl>
    <w:lvl w:ilvl="2" w:tplc="99362912">
      <w:start w:val="1"/>
      <w:numFmt w:val="decimal"/>
      <w:lvlText w:val="%3."/>
      <w:lvlJc w:val="left"/>
      <w:pPr>
        <w:tabs>
          <w:tab w:val="num" w:pos="2160"/>
        </w:tabs>
        <w:ind w:left="2160" w:hanging="360"/>
      </w:pPr>
      <w:rPr>
        <w:rFonts w:cs="Times New Roman"/>
      </w:rPr>
    </w:lvl>
    <w:lvl w:ilvl="3" w:tplc="19B6B2E0">
      <w:start w:val="1"/>
      <w:numFmt w:val="decimal"/>
      <w:lvlText w:val="%4."/>
      <w:lvlJc w:val="left"/>
      <w:pPr>
        <w:tabs>
          <w:tab w:val="num" w:pos="2880"/>
        </w:tabs>
        <w:ind w:left="2880" w:hanging="360"/>
      </w:pPr>
      <w:rPr>
        <w:rFonts w:cs="Times New Roman"/>
      </w:rPr>
    </w:lvl>
    <w:lvl w:ilvl="4" w:tplc="C50A9500">
      <w:start w:val="1"/>
      <w:numFmt w:val="decimal"/>
      <w:lvlText w:val="%5."/>
      <w:lvlJc w:val="left"/>
      <w:pPr>
        <w:tabs>
          <w:tab w:val="num" w:pos="3600"/>
        </w:tabs>
        <w:ind w:left="3600" w:hanging="360"/>
      </w:pPr>
      <w:rPr>
        <w:rFonts w:cs="Times New Roman"/>
      </w:rPr>
    </w:lvl>
    <w:lvl w:ilvl="5" w:tplc="859C4192">
      <w:start w:val="1"/>
      <w:numFmt w:val="decimal"/>
      <w:lvlText w:val="%6."/>
      <w:lvlJc w:val="left"/>
      <w:pPr>
        <w:tabs>
          <w:tab w:val="num" w:pos="4320"/>
        </w:tabs>
        <w:ind w:left="4320" w:hanging="360"/>
      </w:pPr>
      <w:rPr>
        <w:rFonts w:cs="Times New Roman"/>
      </w:rPr>
    </w:lvl>
    <w:lvl w:ilvl="6" w:tplc="D9EE2C48">
      <w:start w:val="1"/>
      <w:numFmt w:val="decimal"/>
      <w:lvlText w:val="%7."/>
      <w:lvlJc w:val="left"/>
      <w:pPr>
        <w:tabs>
          <w:tab w:val="num" w:pos="5040"/>
        </w:tabs>
        <w:ind w:left="5040" w:hanging="360"/>
      </w:pPr>
      <w:rPr>
        <w:rFonts w:cs="Times New Roman"/>
      </w:rPr>
    </w:lvl>
    <w:lvl w:ilvl="7" w:tplc="39D8A01E">
      <w:start w:val="1"/>
      <w:numFmt w:val="decimal"/>
      <w:lvlText w:val="%8."/>
      <w:lvlJc w:val="left"/>
      <w:pPr>
        <w:tabs>
          <w:tab w:val="num" w:pos="5760"/>
        </w:tabs>
        <w:ind w:left="5760" w:hanging="360"/>
      </w:pPr>
      <w:rPr>
        <w:rFonts w:cs="Times New Roman"/>
      </w:rPr>
    </w:lvl>
    <w:lvl w:ilvl="8" w:tplc="067889CC">
      <w:start w:val="1"/>
      <w:numFmt w:val="decimal"/>
      <w:lvlText w:val="%9."/>
      <w:lvlJc w:val="left"/>
      <w:pPr>
        <w:tabs>
          <w:tab w:val="num" w:pos="6480"/>
        </w:tabs>
        <w:ind w:left="6480" w:hanging="360"/>
      </w:pPr>
      <w:rPr>
        <w:rFonts w:cs="Times New Roman"/>
      </w:rPr>
    </w:lvl>
  </w:abstractNum>
  <w:abstractNum w:abstractNumId="2" w15:restartNumberingAfterBreak="0">
    <w:nsid w:val="04EE5434"/>
    <w:multiLevelType w:val="multilevel"/>
    <w:tmpl w:val="1520DFA6"/>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035B0D"/>
    <w:multiLevelType w:val="multilevel"/>
    <w:tmpl w:val="6B3EB36C"/>
    <w:styleLink w:val="WWNum51"/>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81114CC"/>
    <w:multiLevelType w:val="multilevel"/>
    <w:tmpl w:val="F50C96EC"/>
    <w:styleLink w:val="WWNum7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F72363"/>
    <w:multiLevelType w:val="hybridMultilevel"/>
    <w:tmpl w:val="83EA27EC"/>
    <w:lvl w:ilvl="0" w:tplc="46D25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B91F65"/>
    <w:multiLevelType w:val="multilevel"/>
    <w:tmpl w:val="3F563A5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9C87C7C"/>
    <w:multiLevelType w:val="multilevel"/>
    <w:tmpl w:val="DE586FB6"/>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ED7163"/>
    <w:multiLevelType w:val="multilevel"/>
    <w:tmpl w:val="8314FFB2"/>
    <w:lvl w:ilvl="0">
      <w:start w:val="1"/>
      <w:numFmt w:val="decimal"/>
      <w:lvlText w:val="%1)"/>
      <w:lvlJc w:val="left"/>
      <w:pPr>
        <w:tabs>
          <w:tab w:val="num" w:pos="786"/>
        </w:tabs>
        <w:ind w:left="786" w:hanging="360"/>
      </w:pPr>
      <w:rPr>
        <w:rFonts w:ascii="Tahoma" w:hAnsi="Tahoma"/>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B1D3A"/>
    <w:multiLevelType w:val="hybridMultilevel"/>
    <w:tmpl w:val="E1F87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BF2AE8"/>
    <w:multiLevelType w:val="multilevel"/>
    <w:tmpl w:val="A1CA6E42"/>
    <w:styleLink w:val="WWNum10"/>
    <w:lvl w:ilvl="0">
      <w:numFmt w:val="bullet"/>
      <w:lvlText w:val="-"/>
      <w:lvlJc w:val="left"/>
      <w:pPr>
        <w:ind w:left="234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464A36"/>
    <w:multiLevelType w:val="multilevel"/>
    <w:tmpl w:val="7A56D31C"/>
    <w:styleLink w:val="WWNum2"/>
    <w:lvl w:ilvl="0">
      <w:start w:val="1"/>
      <w:numFmt w:val="decimal"/>
      <w:lvlText w:val="%1."/>
      <w:lvlJc w:val="left"/>
      <w:pPr>
        <w:ind w:left="720" w:hanging="360"/>
      </w:pPr>
      <w:rPr>
        <w:rFonts w:ascii="Tahoma" w:hAnsi="Tahoma"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67C387C"/>
    <w:multiLevelType w:val="multilevel"/>
    <w:tmpl w:val="458EC786"/>
    <w:styleLink w:val="WWNum34"/>
    <w:lvl w:ilvl="0">
      <w:start w:val="1"/>
      <w:numFmt w:val="decimal"/>
      <w:lvlText w:val="%1."/>
      <w:lvlJc w:val="left"/>
      <w:pPr>
        <w:ind w:left="720" w:hanging="360"/>
      </w:pPr>
      <w:rPr>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BC3692"/>
    <w:multiLevelType w:val="multilevel"/>
    <w:tmpl w:val="55504ED4"/>
    <w:styleLink w:val="WWNum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7EB393D"/>
    <w:multiLevelType w:val="multilevel"/>
    <w:tmpl w:val="290ADD7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057B2B"/>
    <w:multiLevelType w:val="multilevel"/>
    <w:tmpl w:val="862AA154"/>
    <w:styleLink w:val="WWNum27"/>
    <w:lvl w:ilvl="0">
      <w:start w:val="1"/>
      <w:numFmt w:val="decimal"/>
      <w:lvlText w:val="%1."/>
      <w:lvlJc w:val="left"/>
      <w:pPr>
        <w:ind w:left="720" w:hanging="360"/>
      </w:pPr>
      <w:rPr>
        <w:rFonts w:ascii="Tahoma" w:hAnsi="Tahoma"/>
        <w:b/>
        <w:strike w:val="0"/>
        <w:dstrike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AD3D24"/>
    <w:multiLevelType w:val="hybridMultilevel"/>
    <w:tmpl w:val="89C24318"/>
    <w:lvl w:ilvl="0" w:tplc="48160BD6">
      <w:start w:val="1"/>
      <w:numFmt w:val="decimal"/>
      <w:lvlText w:val="%1."/>
      <w:lvlJc w:val="left"/>
      <w:pPr>
        <w:ind w:left="720" w:hanging="360"/>
      </w:pPr>
      <w:rPr>
        <w:rFonts w:ascii="Tahoma" w:hAnsi="Tahoma" w:cs="Tahoma"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531A8"/>
    <w:multiLevelType w:val="multilevel"/>
    <w:tmpl w:val="D57815F2"/>
    <w:styleLink w:val="WWNum4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1E0D0136"/>
    <w:multiLevelType w:val="hybridMultilevel"/>
    <w:tmpl w:val="2242C0A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03C585F"/>
    <w:multiLevelType w:val="multilevel"/>
    <w:tmpl w:val="E6BA0AD8"/>
    <w:styleLink w:val="WWNum25"/>
    <w:lvl w:ilvl="0">
      <w:numFmt w:val="bullet"/>
      <w:lvlText w:val="□"/>
      <w:lvlJc w:val="left"/>
      <w:pPr>
        <w:ind w:left="108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ahoma" w:hAnsi="Tahom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04662B4"/>
    <w:multiLevelType w:val="hybridMultilevel"/>
    <w:tmpl w:val="CA42F320"/>
    <w:lvl w:ilvl="0" w:tplc="D6400EBA">
      <w:start w:val="1"/>
      <w:numFmt w:val="decimal"/>
      <w:lvlText w:val="%1)"/>
      <w:lvlJc w:val="left"/>
      <w:pPr>
        <w:ind w:left="720" w:hanging="360"/>
      </w:pPr>
      <w:rPr>
        <w:rFonts w:ascii="Tahoma" w:hAnsi="Tahoma" w:cs="Tahoma"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960E7"/>
    <w:multiLevelType w:val="multilevel"/>
    <w:tmpl w:val="A27C011C"/>
    <w:styleLink w:val="WWNum44"/>
    <w:lvl w:ilvl="0">
      <w:start w:val="1"/>
      <w:numFmt w:val="lowerLetter"/>
      <w:lvlText w:val="%1."/>
      <w:lvlJc w:val="left"/>
      <w:pPr>
        <w:ind w:left="1260" w:hanging="360"/>
      </w:pPr>
      <w:rPr>
        <w:rFonts w:cs="Times New Roman"/>
      </w:rPr>
    </w:lvl>
    <w:lvl w:ilvl="1">
      <w:start w:val="1"/>
      <w:numFmt w:val="decimal"/>
      <w:lvlText w:val="%2."/>
      <w:lvlJc w:val="left"/>
      <w:pPr>
        <w:ind w:left="1980" w:hanging="360"/>
      </w:pPr>
      <w:rPr>
        <w:rFonts w:ascii="Tahoma" w:hAnsi="Tahoma" w:cs="Times New Roman"/>
        <w:color w:val="00000A"/>
        <w:sz w:val="20"/>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2" w15:restartNumberingAfterBreak="0">
    <w:nsid w:val="222947F8"/>
    <w:multiLevelType w:val="multilevel"/>
    <w:tmpl w:val="4BFEC4E2"/>
    <w:styleLink w:val="WWNum14"/>
    <w:lvl w:ilvl="0">
      <w:start w:val="1"/>
      <w:numFmt w:val="decimal"/>
      <w:lvlText w:val="%1."/>
      <w:lvlJc w:val="left"/>
      <w:pPr>
        <w:ind w:left="720" w:hanging="360"/>
      </w:pPr>
      <w:rPr>
        <w:rFonts w:ascii="Tahoma" w:hAnsi="Tahoma"/>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255FF3"/>
    <w:multiLevelType w:val="multilevel"/>
    <w:tmpl w:val="5C9EAC50"/>
    <w:styleLink w:val="WW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55C6C73"/>
    <w:multiLevelType w:val="multilevel"/>
    <w:tmpl w:val="9232ED92"/>
    <w:styleLink w:val="WWNum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8B56333"/>
    <w:multiLevelType w:val="multilevel"/>
    <w:tmpl w:val="BFF238CA"/>
    <w:styleLink w:val="WWNum40"/>
    <w:lvl w:ilvl="0">
      <w:start w:val="1"/>
      <w:numFmt w:val="decimal"/>
      <w:lvlText w:val="%1)"/>
      <w:lvlJc w:val="left"/>
      <w:pPr>
        <w:ind w:left="1557" w:hanging="360"/>
      </w:pPr>
      <w:rPr>
        <w:rFonts w:ascii="Tahoma" w:hAnsi="Tahoma"/>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9514D5E"/>
    <w:multiLevelType w:val="multilevel"/>
    <w:tmpl w:val="AE602B3A"/>
    <w:styleLink w:val="WWNum47"/>
    <w:lvl w:ilvl="0">
      <w:start w:val="1"/>
      <w:numFmt w:val="lowerRoman"/>
      <w:lvlText w:val="%1."/>
      <w:lvlJc w:val="right"/>
      <w:pPr>
        <w:ind w:left="1080" w:hanging="180"/>
      </w:pPr>
    </w:lvl>
    <w:lvl w:ilvl="1">
      <w:start w:val="1"/>
      <w:numFmt w:val="decimal"/>
      <w:lvlText w:val="%2)"/>
      <w:lvlJc w:val="left"/>
      <w:pPr>
        <w:ind w:left="1980" w:hanging="360"/>
      </w:pPr>
      <w:rPr>
        <w:rFonts w:ascii="Tahoma" w:hAnsi="Tahoma"/>
        <w:b w:val="0"/>
        <w:i w:val="0"/>
        <w:caps w:val="0"/>
        <w:smallCaps w:val="0"/>
        <w:strike w:val="0"/>
        <w:dstrike w:val="0"/>
        <w:vanish w:val="0"/>
        <w:color w:val="00000A"/>
        <w:position w:val="0"/>
        <w:sz w:val="20"/>
        <w:szCs w:val="20"/>
        <w:vertAlign w:val="baseline"/>
      </w:rPr>
    </w:lvl>
    <w:lvl w:ilvl="2">
      <w:start w:val="1"/>
      <w:numFmt w:val="lowerLetter"/>
      <w:lvlText w:val="%3."/>
      <w:lvlJc w:val="left"/>
      <w:pPr>
        <w:ind w:left="2700" w:hanging="360"/>
      </w:pPr>
      <w:rPr>
        <w:rFonts w:cs="Times New Roman"/>
        <w:b w:val="0"/>
        <w:i w:val="0"/>
        <w:caps w:val="0"/>
        <w:smallCaps w:val="0"/>
        <w:strike w:val="0"/>
        <w:dstrike w:val="0"/>
        <w:vanish w:val="0"/>
        <w:color w:val="000000"/>
        <w:position w:val="0"/>
        <w:sz w:val="20"/>
        <w:szCs w:val="20"/>
        <w:vertAlign w:val="baseline"/>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7" w15:restartNumberingAfterBreak="0">
    <w:nsid w:val="29E56046"/>
    <w:multiLevelType w:val="multilevel"/>
    <w:tmpl w:val="7592019A"/>
    <w:styleLink w:val="WW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29" w15:restartNumberingAfterBreak="0">
    <w:nsid w:val="2C852EF3"/>
    <w:multiLevelType w:val="multilevel"/>
    <w:tmpl w:val="A64C603A"/>
    <w:styleLink w:val="WWNum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CA45E4A"/>
    <w:multiLevelType w:val="multilevel"/>
    <w:tmpl w:val="312CC496"/>
    <w:styleLink w:val="WWNum36"/>
    <w:lvl w:ilvl="0">
      <w:start w:val="1"/>
      <w:numFmt w:val="decimal"/>
      <w:lvlText w:val="%1."/>
      <w:lvlJc w:val="left"/>
      <w:pPr>
        <w:ind w:left="720" w:hanging="360"/>
      </w:pPr>
      <w:rPr>
        <w:rFonts w:ascii="Tahoma" w:hAnsi="Tahoma"/>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000FB2"/>
    <w:multiLevelType w:val="multilevel"/>
    <w:tmpl w:val="A2E23376"/>
    <w:styleLink w:val="WWNum3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42051B"/>
    <w:multiLevelType w:val="hybridMultilevel"/>
    <w:tmpl w:val="2B0A7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B5961"/>
    <w:multiLevelType w:val="hybridMultilevel"/>
    <w:tmpl w:val="06C4D7FA"/>
    <w:lvl w:ilvl="0" w:tplc="16D08472">
      <w:start w:val="1"/>
      <w:numFmt w:val="lowerLetter"/>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EBB6869"/>
    <w:multiLevelType w:val="hybridMultilevel"/>
    <w:tmpl w:val="B6B832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040428C"/>
    <w:multiLevelType w:val="multilevel"/>
    <w:tmpl w:val="0D6C253C"/>
    <w:styleLink w:val="WWNum28"/>
    <w:lvl w:ilvl="0">
      <w:start w:val="1"/>
      <w:numFmt w:val="decimal"/>
      <w:lvlText w:val="%1."/>
      <w:lvlJc w:val="left"/>
      <w:pPr>
        <w:ind w:left="720" w:hanging="360"/>
      </w:pPr>
      <w:rPr>
        <w:rFonts w:ascii="Tahoma" w:hAnsi="Tahoma"/>
        <w:b/>
        <w:strike w:val="0"/>
        <w:dstrike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5A0292"/>
    <w:multiLevelType w:val="multilevel"/>
    <w:tmpl w:val="7E12FA48"/>
    <w:styleLink w:val="WW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2063F7C"/>
    <w:multiLevelType w:val="multilevel"/>
    <w:tmpl w:val="926EED5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686D4A"/>
    <w:multiLevelType w:val="multilevel"/>
    <w:tmpl w:val="FBF21B38"/>
    <w:styleLink w:val="WWNum7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37091AB7"/>
    <w:multiLevelType w:val="multilevel"/>
    <w:tmpl w:val="043A6FDC"/>
    <w:styleLink w:val="WWNum38"/>
    <w:lvl w:ilvl="0">
      <w:start w:val="1"/>
      <w:numFmt w:val="lowerLetter"/>
      <w:lvlText w:val="%1)"/>
      <w:lvlJc w:val="left"/>
      <w:pPr>
        <w:ind w:left="720" w:hanging="360"/>
      </w:pPr>
      <w:rPr>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771826"/>
    <w:multiLevelType w:val="multilevel"/>
    <w:tmpl w:val="5044B96C"/>
    <w:styleLink w:val="WWNum52"/>
    <w:lvl w:ilvl="0">
      <w:numFmt w:val="bullet"/>
      <w:lvlText w:val=""/>
      <w:lvlJc w:val="left"/>
      <w:pPr>
        <w:ind w:left="720" w:hanging="360"/>
      </w:pPr>
      <w:rPr>
        <w:rFonts w:ascii="Symbol" w:hAnsi="Symbol"/>
        <w:b/>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37C65D3E"/>
    <w:multiLevelType w:val="multilevel"/>
    <w:tmpl w:val="CE2E750C"/>
    <w:styleLink w:val="WWNum11"/>
    <w:lvl w:ilvl="0">
      <w:start w:val="1"/>
      <w:numFmt w:val="decimal"/>
      <w:lvlText w:val="%1."/>
      <w:lvlJc w:val="left"/>
      <w:pPr>
        <w:ind w:left="720" w:hanging="360"/>
      </w:pPr>
      <w:rPr>
        <w:rFonts w:ascii="Tahoma" w:hAnsi="Tahoma"/>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99E2FE3"/>
    <w:multiLevelType w:val="multilevel"/>
    <w:tmpl w:val="9E301BBE"/>
    <w:styleLink w:val="WWNum19"/>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39C613D6"/>
    <w:multiLevelType w:val="multilevel"/>
    <w:tmpl w:val="7F8202DC"/>
    <w:styleLink w:val="WWNum26"/>
    <w:lvl w:ilvl="0">
      <w:start w:val="1"/>
      <w:numFmt w:val="decimal"/>
      <w:lvlText w:val="%1."/>
      <w:lvlJc w:val="left"/>
      <w:pPr>
        <w:ind w:left="2160" w:hanging="360"/>
      </w:pPr>
      <w:rPr>
        <w:rFonts w:ascii="Tahoma" w:hAnsi="Tahom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5D1B94"/>
    <w:multiLevelType w:val="hybridMultilevel"/>
    <w:tmpl w:val="6494E9AC"/>
    <w:lvl w:ilvl="0" w:tplc="E8545BAE">
      <w:start w:val="1"/>
      <w:numFmt w:val="bullet"/>
      <w:lvlText w:val=""/>
      <w:lvlJc w:val="left"/>
      <w:pPr>
        <w:tabs>
          <w:tab w:val="num" w:pos="720"/>
        </w:tabs>
        <w:ind w:left="720" w:hanging="360"/>
      </w:pPr>
      <w:rPr>
        <w:rFonts w:ascii="Symbol" w:hAnsi="Symbol" w:hint="default"/>
        <w:sz w:val="20"/>
      </w:rPr>
    </w:lvl>
    <w:lvl w:ilvl="1" w:tplc="753AB96E">
      <w:start w:val="1"/>
      <w:numFmt w:val="decimal"/>
      <w:lvlText w:val="%2."/>
      <w:lvlJc w:val="left"/>
      <w:pPr>
        <w:tabs>
          <w:tab w:val="num" w:pos="1440"/>
        </w:tabs>
        <w:ind w:left="1440" w:hanging="360"/>
      </w:pPr>
      <w:rPr>
        <w:rFonts w:cs="Times New Roman"/>
      </w:rPr>
    </w:lvl>
    <w:lvl w:ilvl="2" w:tplc="3D7631CA">
      <w:start w:val="1"/>
      <w:numFmt w:val="decimal"/>
      <w:lvlText w:val="%3."/>
      <w:lvlJc w:val="left"/>
      <w:pPr>
        <w:tabs>
          <w:tab w:val="num" w:pos="2160"/>
        </w:tabs>
        <w:ind w:left="2160" w:hanging="360"/>
      </w:pPr>
      <w:rPr>
        <w:rFonts w:cs="Times New Roman"/>
      </w:rPr>
    </w:lvl>
    <w:lvl w:ilvl="3" w:tplc="971A3272">
      <w:start w:val="1"/>
      <w:numFmt w:val="decimal"/>
      <w:lvlText w:val="%4."/>
      <w:lvlJc w:val="left"/>
      <w:pPr>
        <w:tabs>
          <w:tab w:val="num" w:pos="2880"/>
        </w:tabs>
        <w:ind w:left="2880" w:hanging="360"/>
      </w:pPr>
      <w:rPr>
        <w:rFonts w:cs="Times New Roman"/>
      </w:rPr>
    </w:lvl>
    <w:lvl w:ilvl="4" w:tplc="8E68BF9C">
      <w:start w:val="1"/>
      <w:numFmt w:val="decimal"/>
      <w:lvlText w:val="%5."/>
      <w:lvlJc w:val="left"/>
      <w:pPr>
        <w:tabs>
          <w:tab w:val="num" w:pos="3600"/>
        </w:tabs>
        <w:ind w:left="3600" w:hanging="360"/>
      </w:pPr>
      <w:rPr>
        <w:rFonts w:cs="Times New Roman"/>
      </w:rPr>
    </w:lvl>
    <w:lvl w:ilvl="5" w:tplc="453673D0">
      <w:start w:val="1"/>
      <w:numFmt w:val="decimal"/>
      <w:lvlText w:val="%6."/>
      <w:lvlJc w:val="left"/>
      <w:pPr>
        <w:tabs>
          <w:tab w:val="num" w:pos="4320"/>
        </w:tabs>
        <w:ind w:left="4320" w:hanging="360"/>
      </w:pPr>
      <w:rPr>
        <w:rFonts w:cs="Times New Roman"/>
      </w:rPr>
    </w:lvl>
    <w:lvl w:ilvl="6" w:tplc="82FEE1AE">
      <w:start w:val="1"/>
      <w:numFmt w:val="decimal"/>
      <w:lvlText w:val="%7."/>
      <w:lvlJc w:val="left"/>
      <w:pPr>
        <w:tabs>
          <w:tab w:val="num" w:pos="5040"/>
        </w:tabs>
        <w:ind w:left="5040" w:hanging="360"/>
      </w:pPr>
      <w:rPr>
        <w:rFonts w:cs="Times New Roman"/>
      </w:rPr>
    </w:lvl>
    <w:lvl w:ilvl="7" w:tplc="76C62E38">
      <w:start w:val="1"/>
      <w:numFmt w:val="decimal"/>
      <w:lvlText w:val="%8."/>
      <w:lvlJc w:val="left"/>
      <w:pPr>
        <w:tabs>
          <w:tab w:val="num" w:pos="5760"/>
        </w:tabs>
        <w:ind w:left="5760" w:hanging="360"/>
      </w:pPr>
      <w:rPr>
        <w:rFonts w:cs="Times New Roman"/>
      </w:rPr>
    </w:lvl>
    <w:lvl w:ilvl="8" w:tplc="5E64ADAA">
      <w:start w:val="1"/>
      <w:numFmt w:val="decimal"/>
      <w:lvlText w:val="%9."/>
      <w:lvlJc w:val="left"/>
      <w:pPr>
        <w:tabs>
          <w:tab w:val="num" w:pos="6480"/>
        </w:tabs>
        <w:ind w:left="6480" w:hanging="360"/>
      </w:pPr>
      <w:rPr>
        <w:rFonts w:cs="Times New Roman"/>
      </w:rPr>
    </w:lvl>
  </w:abstractNum>
  <w:abstractNum w:abstractNumId="45" w15:restartNumberingAfterBreak="0">
    <w:nsid w:val="3C4F69F5"/>
    <w:multiLevelType w:val="multilevel"/>
    <w:tmpl w:val="46A0B5DC"/>
    <w:styleLink w:val="WWNum24"/>
    <w:lvl w:ilvl="0">
      <w:start w:val="1"/>
      <w:numFmt w:val="decimal"/>
      <w:lvlText w:val="%1."/>
      <w:lvlJc w:val="left"/>
      <w:pPr>
        <w:ind w:left="1440" w:hanging="360"/>
      </w:pPr>
      <w:rPr>
        <w:rFonts w:ascii="Tahoma" w:eastAsia="Times New Roman" w:hAnsi="Tahoma" w:cs="Tahoma"/>
        <w:b/>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3D00AC"/>
    <w:multiLevelType w:val="multilevel"/>
    <w:tmpl w:val="EB328872"/>
    <w:styleLink w:val="WWNum32"/>
    <w:lvl w:ilvl="0">
      <w:start w:val="7"/>
      <w:numFmt w:val="decimal"/>
      <w:lvlText w:val="%1."/>
      <w:lvlJc w:val="left"/>
      <w:pPr>
        <w:ind w:left="720" w:hanging="360"/>
      </w:pPr>
    </w:lvl>
    <w:lvl w:ilvl="1">
      <w:numFmt w:val="bullet"/>
      <w:lvlText w:val="-"/>
      <w:lvlJc w:val="left"/>
      <w:pPr>
        <w:ind w:left="1440" w:hanging="360"/>
      </w:pPr>
      <w:rPr>
        <w:rFonts w:ascii="Tahoma" w:hAnsi="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F453DE"/>
    <w:multiLevelType w:val="multilevel"/>
    <w:tmpl w:val="70D29644"/>
    <w:styleLink w:val="WWNum21"/>
    <w:lvl w:ilvl="0">
      <w:start w:val="1"/>
      <w:numFmt w:val="decimal"/>
      <w:lvlText w:val="%1."/>
      <w:lvlJc w:val="left"/>
      <w:pPr>
        <w:ind w:left="837" w:hanging="360"/>
      </w:pPr>
      <w:rPr>
        <w:rFonts w:ascii="Tahoma" w:hAnsi="Tahoma"/>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F54454F"/>
    <w:multiLevelType w:val="multilevel"/>
    <w:tmpl w:val="592EB3C4"/>
    <w:styleLink w:val="WWNum8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3F7D5CF1"/>
    <w:multiLevelType w:val="multilevel"/>
    <w:tmpl w:val="8160CCF2"/>
    <w:styleLink w:val="WWNum7"/>
    <w:lvl w:ilvl="0">
      <w:start w:val="1"/>
      <w:numFmt w:val="decimal"/>
      <w:lvlText w:val="%1."/>
      <w:lvlJc w:val="left"/>
      <w:pPr>
        <w:ind w:left="720" w:hanging="360"/>
      </w:pPr>
      <w:rPr>
        <w:rFonts w:ascii="Tahoma" w:hAnsi="Tahoma" w:cs="Times New Roman"/>
        <w:sz w:val="20"/>
      </w:rPr>
    </w:lvl>
    <w:lvl w:ilvl="1">
      <w:start w:val="1"/>
      <w:numFmt w:val="decimal"/>
      <w:lvlText w:val="%2."/>
      <w:lvlJc w:val="left"/>
      <w:pPr>
        <w:ind w:left="720" w:hanging="360"/>
      </w:pPr>
      <w:rPr>
        <w:rFonts w:cs="Times New Roman"/>
        <w:b/>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 w15:restartNumberingAfterBreak="0">
    <w:nsid w:val="3FE27232"/>
    <w:multiLevelType w:val="multilevel"/>
    <w:tmpl w:val="4DCAB4FE"/>
    <w:styleLink w:val="WWNum1"/>
    <w:lvl w:ilvl="0">
      <w:start w:val="1"/>
      <w:numFmt w:val="decimal"/>
      <w:lvlText w:val="%1."/>
      <w:lvlJc w:val="left"/>
      <w:pPr>
        <w:ind w:left="480" w:hanging="480"/>
      </w:pPr>
      <w:rPr>
        <w:rFonts w:ascii="Tahoma" w:hAnsi="Tahoma" w:cs="Tahoma"/>
        <w:b/>
        <w:sz w:val="20"/>
      </w:rPr>
    </w:lvl>
    <w:lvl w:ilvl="1">
      <w:start w:val="12"/>
      <w:numFmt w:val="decimal"/>
      <w:lvlText w:val="%1.%2."/>
      <w:lvlJc w:val="left"/>
      <w:pPr>
        <w:ind w:left="1047" w:hanging="480"/>
      </w:pPr>
      <w:rPr>
        <w:rFonts w:cs="Tahoma"/>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51" w15:restartNumberingAfterBreak="0">
    <w:nsid w:val="40C9327D"/>
    <w:multiLevelType w:val="multilevel"/>
    <w:tmpl w:val="36B2CBC6"/>
    <w:styleLink w:val="WWNum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1E81AB9"/>
    <w:multiLevelType w:val="multilevel"/>
    <w:tmpl w:val="7F8202DC"/>
    <w:numStyleLink w:val="WWNum26"/>
  </w:abstractNum>
  <w:abstractNum w:abstractNumId="53" w15:restartNumberingAfterBreak="0">
    <w:nsid w:val="41F06122"/>
    <w:multiLevelType w:val="multilevel"/>
    <w:tmpl w:val="31CA69B6"/>
    <w:numStyleLink w:val="WWNum35"/>
  </w:abstractNum>
  <w:abstractNum w:abstractNumId="54" w15:restartNumberingAfterBreak="0">
    <w:nsid w:val="46B54DD4"/>
    <w:multiLevelType w:val="multilevel"/>
    <w:tmpl w:val="0E0AD078"/>
    <w:styleLink w:val="WW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74742EF"/>
    <w:multiLevelType w:val="multilevel"/>
    <w:tmpl w:val="54D00926"/>
    <w:styleLink w:val="WWNum6"/>
    <w:lvl w:ilvl="0">
      <w:start w:val="3"/>
      <w:numFmt w:val="decimal"/>
      <w:lvlText w:val="%1."/>
      <w:lvlJc w:val="left"/>
      <w:pPr>
        <w:ind w:left="540" w:hanging="360"/>
      </w:pPr>
      <w:rPr>
        <w:rFonts w:ascii="Tahoma" w:hAnsi="Tahoma"/>
        <w:b/>
        <w:sz w:val="20"/>
      </w:rPr>
    </w:lvl>
    <w:lvl w:ilvl="1">
      <w:start w:val="1"/>
      <w:numFmt w:val="decimal"/>
      <w:lvlText w:val="%1.%2."/>
      <w:lvlJc w:val="left"/>
      <w:pPr>
        <w:ind w:left="1430" w:hanging="720"/>
      </w:pPr>
      <w:rPr>
        <w:rFonts w:ascii="Tahoma" w:hAnsi="Tahoma"/>
        <w:b/>
        <w:strike w:val="0"/>
        <w:dstrike w:val="0"/>
        <w:color w:val="auto"/>
        <w:sz w:val="2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6" w15:restartNumberingAfterBreak="0">
    <w:nsid w:val="4862285E"/>
    <w:multiLevelType w:val="hybridMultilevel"/>
    <w:tmpl w:val="6C7C4D70"/>
    <w:lvl w:ilvl="0" w:tplc="45CE6F0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0C0A3A"/>
    <w:multiLevelType w:val="multilevel"/>
    <w:tmpl w:val="FC54B808"/>
    <w:styleLink w:val="WWNum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92B3646"/>
    <w:multiLevelType w:val="multilevel"/>
    <w:tmpl w:val="A63A8B5C"/>
    <w:styleLink w:val="WWNum15"/>
    <w:lvl w:ilvl="0">
      <w:start w:val="1"/>
      <w:numFmt w:val="decimal"/>
      <w:lvlText w:val="%1."/>
      <w:lvlJc w:val="left"/>
      <w:pPr>
        <w:ind w:left="1440" w:hanging="360"/>
      </w:pPr>
      <w:rPr>
        <w:rFonts w:ascii="Tahoma" w:hAnsi="Tahoma"/>
        <w:b/>
      </w:rPr>
    </w:lvl>
    <w:lvl w:ilvl="1">
      <w:start w:val="1"/>
      <w:numFmt w:val="decimal"/>
      <w:lvlText w:val="%1.%2."/>
      <w:lvlJc w:val="left"/>
      <w:pPr>
        <w:ind w:left="1800" w:hanging="720"/>
      </w:pPr>
      <w:rPr>
        <w:rFonts w:ascii="Tahoma" w:hAnsi="Tahoma"/>
        <w:color w:val="auto"/>
        <w:sz w:val="20"/>
      </w:r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880" w:hanging="1800"/>
      </w:pPr>
    </w:lvl>
    <w:lvl w:ilvl="7">
      <w:start w:val="1"/>
      <w:numFmt w:val="decimal"/>
      <w:lvlText w:val="%1.%2.%3.%4.%5.%6.%7.%8."/>
      <w:lvlJc w:val="left"/>
      <w:pPr>
        <w:ind w:left="2880" w:hanging="1800"/>
      </w:pPr>
    </w:lvl>
    <w:lvl w:ilvl="8">
      <w:start w:val="1"/>
      <w:numFmt w:val="decimal"/>
      <w:lvlText w:val="%1.%2.%3.%4.%5.%6.%7.%8.%9."/>
      <w:lvlJc w:val="left"/>
      <w:pPr>
        <w:ind w:left="3240" w:hanging="2160"/>
      </w:pPr>
    </w:lvl>
  </w:abstractNum>
  <w:abstractNum w:abstractNumId="59" w15:restartNumberingAfterBreak="0">
    <w:nsid w:val="4AAC6B32"/>
    <w:multiLevelType w:val="hybridMultilevel"/>
    <w:tmpl w:val="562EBC0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0" w15:restartNumberingAfterBreak="0">
    <w:nsid w:val="4BDC74E8"/>
    <w:multiLevelType w:val="hybridMultilevel"/>
    <w:tmpl w:val="28361C30"/>
    <w:lvl w:ilvl="0" w:tplc="B8B69180">
      <w:start w:val="1"/>
      <w:numFmt w:val="decimal"/>
      <w:lvlText w:val="%1)"/>
      <w:lvlJc w:val="left"/>
      <w:pPr>
        <w:ind w:left="862" w:hanging="360"/>
      </w:pPr>
      <w:rPr>
        <w:rFonts w:ascii="Tahoma" w:hAnsi="Tahoma" w:cs="Tahoma" w:hint="default"/>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4C120126"/>
    <w:multiLevelType w:val="multilevel"/>
    <w:tmpl w:val="64466862"/>
    <w:styleLink w:val="WWNum3"/>
    <w:lvl w:ilvl="0">
      <w:numFmt w:val="bullet"/>
      <w:lvlText w:val="-"/>
      <w:lvlJc w:val="left"/>
      <w:pPr>
        <w:ind w:left="1080" w:hanging="360"/>
      </w:pPr>
      <w:rPr>
        <w:rFonts w:ascii="Tahoma" w:hAnsi="Tahoma"/>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2" w15:restartNumberingAfterBreak="0">
    <w:nsid w:val="4CE831AD"/>
    <w:multiLevelType w:val="hybridMultilevel"/>
    <w:tmpl w:val="E2C8B2CE"/>
    <w:lvl w:ilvl="0" w:tplc="134C8E8A">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0F4310"/>
    <w:multiLevelType w:val="multilevel"/>
    <w:tmpl w:val="FE885994"/>
    <w:styleLink w:val="WWNum48"/>
    <w:lvl w:ilvl="0">
      <w:start w:val="1"/>
      <w:numFmt w:val="decimal"/>
      <w:lvlText w:val="%1)"/>
      <w:lvlJc w:val="left"/>
      <w:pPr>
        <w:ind w:left="786" w:hanging="360"/>
      </w:pPr>
      <w:rPr>
        <w:rFonts w:ascii="Tahoma" w:hAnsi="Tahoma"/>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25439E1"/>
    <w:multiLevelType w:val="hybridMultilevel"/>
    <w:tmpl w:val="42CCE934"/>
    <w:lvl w:ilvl="0" w:tplc="D2A6A46A">
      <w:start w:val="1"/>
      <w:numFmt w:val="decimal"/>
      <w:lvlText w:val="%1."/>
      <w:lvlJc w:val="left"/>
      <w:pPr>
        <w:ind w:left="720" w:hanging="360"/>
      </w:pPr>
      <w:rPr>
        <w:rFonts w:ascii="Tahoma" w:hAnsi="Tahoma" w:cs="Tahoma" w:hint="default"/>
        <w:b w:val="0"/>
        <w:bCs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9F67C4"/>
    <w:multiLevelType w:val="multilevel"/>
    <w:tmpl w:val="AE6AAA9A"/>
    <w:styleLink w:val="WWNum23"/>
    <w:lvl w:ilvl="0">
      <w:start w:val="1"/>
      <w:numFmt w:val="decimal"/>
      <w:lvlText w:val="%1."/>
      <w:lvlJc w:val="left"/>
      <w:pPr>
        <w:ind w:left="720" w:hanging="360"/>
      </w:pPr>
      <w:rPr>
        <w:rFonts w:ascii="Tahoma" w:hAnsi="Tahom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45C246C"/>
    <w:multiLevelType w:val="multilevel"/>
    <w:tmpl w:val="14322B66"/>
    <w:styleLink w:val="WW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75C37FC"/>
    <w:multiLevelType w:val="multilevel"/>
    <w:tmpl w:val="2C38BD80"/>
    <w:styleLink w:val="WWNum16"/>
    <w:lvl w:ilvl="0">
      <w:start w:val="2"/>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8" w15:restartNumberingAfterBreak="0">
    <w:nsid w:val="578256E0"/>
    <w:multiLevelType w:val="hybridMultilevel"/>
    <w:tmpl w:val="033EAFA2"/>
    <w:lvl w:ilvl="0" w:tplc="7B481FA2">
      <w:start w:val="1"/>
      <w:numFmt w:val="decimal"/>
      <w:lvlText w:val="%1)"/>
      <w:lvlJc w:val="left"/>
      <w:pPr>
        <w:ind w:left="720" w:hanging="360"/>
      </w:pPr>
      <w:rPr>
        <w:rFonts w:ascii="Tahoma" w:hAnsi="Tahoma" w:cs="Tahoma" w:hint="default"/>
        <w:b w:val="0"/>
        <w:bCs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1D10BE"/>
    <w:multiLevelType w:val="hybridMultilevel"/>
    <w:tmpl w:val="B9D0FE34"/>
    <w:lvl w:ilvl="0" w:tplc="CF0EE6C4">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8271E29"/>
    <w:multiLevelType w:val="multilevel"/>
    <w:tmpl w:val="71BCC072"/>
    <w:styleLink w:val="WW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5A8C78FC"/>
    <w:multiLevelType w:val="hybridMultilevel"/>
    <w:tmpl w:val="15C45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94CA478">
      <w:start w:val="1"/>
      <w:numFmt w:val="decimal"/>
      <w:lvlText w:val="%4."/>
      <w:lvlJc w:val="left"/>
      <w:pPr>
        <w:ind w:left="2880" w:hanging="360"/>
      </w:pPr>
      <w:rPr>
        <w:rFonts w:ascii="Tahoma" w:hAnsi="Tahoma" w:cs="Tahoma"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BF16B6"/>
    <w:multiLevelType w:val="multilevel"/>
    <w:tmpl w:val="02D85FDC"/>
    <w:styleLink w:val="WWNum55"/>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5C836112"/>
    <w:multiLevelType w:val="multilevel"/>
    <w:tmpl w:val="8604EE68"/>
    <w:styleLink w:val="WWNum57"/>
    <w:lvl w:ilvl="0">
      <w:start w:val="1"/>
      <w:numFmt w:val="decimal"/>
      <w:lvlText w:val="%1)"/>
      <w:lvlJc w:val="left"/>
      <w:pPr>
        <w:ind w:left="1557" w:hanging="360"/>
      </w:pPr>
      <w:rPr>
        <w:rFonts w:ascii="Tahoma" w:hAnsi="Tahoma"/>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5CC3011B"/>
    <w:multiLevelType w:val="multilevel"/>
    <w:tmpl w:val="1C36C91E"/>
    <w:styleLink w:val="WW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D571847"/>
    <w:multiLevelType w:val="multilevel"/>
    <w:tmpl w:val="16341B1C"/>
    <w:styleLink w:val="WWNum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5EC0386A"/>
    <w:multiLevelType w:val="multilevel"/>
    <w:tmpl w:val="E0A26674"/>
    <w:styleLink w:val="WWNum50"/>
    <w:lvl w:ilvl="0">
      <w:start w:val="1"/>
      <w:numFmt w:val="lowerLetter"/>
      <w:lvlText w:val="%1)"/>
      <w:lvlJc w:val="left"/>
      <w:pPr>
        <w:ind w:left="1260" w:hanging="360"/>
      </w:pPr>
    </w:lvl>
    <w:lvl w:ilvl="1">
      <w:start w:val="1"/>
      <w:numFmt w:val="decimal"/>
      <w:lvlText w:val="%2."/>
      <w:lvlJc w:val="left"/>
      <w:pPr>
        <w:ind w:left="1980" w:hanging="360"/>
      </w:pPr>
      <w:rPr>
        <w:rFonts w:cs="Times New Roman"/>
        <w:color w:val="00000A"/>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77" w15:restartNumberingAfterBreak="0">
    <w:nsid w:val="5F1E56DE"/>
    <w:multiLevelType w:val="multilevel"/>
    <w:tmpl w:val="BBE6D74E"/>
    <w:styleLink w:val="WWNum20"/>
    <w:lvl w:ilvl="0">
      <w:start w:val="1"/>
      <w:numFmt w:val="decimal"/>
      <w:lvlText w:val="%1."/>
      <w:lvlJc w:val="left"/>
      <w:pPr>
        <w:ind w:left="837" w:hanging="360"/>
      </w:pPr>
      <w:rPr>
        <w:color w:val="auto"/>
      </w:rPr>
    </w:lvl>
    <w:lvl w:ilvl="1">
      <w:start w:val="1"/>
      <w:numFmt w:val="decimal"/>
      <w:lvlText w:val="%2."/>
      <w:lvlJc w:val="left"/>
      <w:pPr>
        <w:ind w:left="720" w:hanging="360"/>
      </w:pPr>
      <w:rPr>
        <w:rFonts w:ascii="Tahoma" w:hAnsi="Tahoma"/>
        <w:color w:val="auto"/>
        <w:sz w:val="20"/>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8" w15:restartNumberingAfterBreak="0">
    <w:nsid w:val="61DE4D6B"/>
    <w:multiLevelType w:val="multilevel"/>
    <w:tmpl w:val="9490F4B4"/>
    <w:styleLink w:val="WW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64FA1C83"/>
    <w:multiLevelType w:val="multilevel"/>
    <w:tmpl w:val="F7340B90"/>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5610161"/>
    <w:multiLevelType w:val="multilevel"/>
    <w:tmpl w:val="07824188"/>
    <w:styleLink w:val="WWNum46"/>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1" w15:restartNumberingAfterBreak="0">
    <w:nsid w:val="657334C1"/>
    <w:multiLevelType w:val="multilevel"/>
    <w:tmpl w:val="DE46A554"/>
    <w:styleLink w:val="WWNum29"/>
    <w:lvl w:ilvl="0">
      <w:start w:val="1"/>
      <w:numFmt w:val="decimal"/>
      <w:lvlText w:val="%1."/>
      <w:lvlJc w:val="left"/>
      <w:pPr>
        <w:ind w:left="705" w:hanging="705"/>
      </w:pPr>
      <w:rPr>
        <w:rFonts w:ascii="Tahoma" w:hAnsi="Tahoma" w:cs="Times New Roman"/>
        <w:b/>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6BA4330"/>
    <w:multiLevelType w:val="multilevel"/>
    <w:tmpl w:val="AD68143A"/>
    <w:styleLink w:val="WWNum4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813611E"/>
    <w:multiLevelType w:val="multilevel"/>
    <w:tmpl w:val="0B1A3DCA"/>
    <w:styleLink w:val="WWNum4"/>
    <w:lvl w:ilvl="0">
      <w:numFmt w:val="bullet"/>
      <w:lvlText w:val=""/>
      <w:lvlJc w:val="left"/>
      <w:pPr>
        <w:ind w:left="1260" w:hanging="360"/>
      </w:pPr>
      <w:rPr>
        <w:rFonts w:ascii="Symbol" w:hAnsi="Symbol"/>
      </w:rPr>
    </w:lvl>
    <w:lvl w:ilvl="1">
      <w:start w:val="1"/>
      <w:numFmt w:val="decimal"/>
      <w:lvlText w:val="%2."/>
      <w:lvlJc w:val="left"/>
      <w:pPr>
        <w:ind w:left="1980" w:hanging="360"/>
      </w:pPr>
      <w:rPr>
        <w:rFonts w:ascii="Tahoma" w:hAnsi="Tahoma" w:cs="Times New Roman"/>
        <w:b/>
        <w:sz w:val="20"/>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84" w15:restartNumberingAfterBreak="0">
    <w:nsid w:val="6823618C"/>
    <w:multiLevelType w:val="multilevel"/>
    <w:tmpl w:val="FF26EEC4"/>
    <w:styleLink w:val="WWNum5"/>
    <w:lvl w:ilvl="0">
      <w:start w:val="1"/>
      <w:numFmt w:val="decimal"/>
      <w:lvlText w:val="%1."/>
      <w:lvlJc w:val="left"/>
      <w:pPr>
        <w:ind w:left="705" w:hanging="705"/>
      </w:pPr>
      <w:rPr>
        <w:rFonts w:ascii="Tahoma" w:eastAsia="Times New Roman" w:hAnsi="Tahoma" w:cs="Tahoma"/>
        <w:b/>
      </w:rPr>
    </w:lvl>
    <w:lvl w:ilvl="1">
      <w:start w:val="1"/>
      <w:numFmt w:val="decimal"/>
      <w:lvlText w:val="%1.%2."/>
      <w:lvlJc w:val="left"/>
      <w:pPr>
        <w:ind w:left="720" w:hanging="720"/>
      </w:pPr>
      <w:rPr>
        <w:rFonts w:ascii="Tahoma" w:hAnsi="Tahoma"/>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5" w15:restartNumberingAfterBreak="0">
    <w:nsid w:val="6B7B1004"/>
    <w:multiLevelType w:val="multilevel"/>
    <w:tmpl w:val="8C008312"/>
    <w:styleLink w:val="WWNum45"/>
    <w:lvl w:ilvl="0">
      <w:start w:val="1"/>
      <w:numFmt w:val="decimal"/>
      <w:lvlText w:val="%1)"/>
      <w:lvlJc w:val="left"/>
      <w:pPr>
        <w:ind w:left="1260" w:hanging="360"/>
      </w:pPr>
    </w:lvl>
    <w:lvl w:ilvl="1">
      <w:start w:val="1"/>
      <w:numFmt w:val="decimal"/>
      <w:lvlText w:val="%2."/>
      <w:lvlJc w:val="left"/>
      <w:pPr>
        <w:ind w:left="1980" w:hanging="360"/>
      </w:pPr>
      <w:rPr>
        <w:rFonts w:cs="Times New Roman"/>
        <w:color w:val="00000A"/>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86" w15:restartNumberingAfterBreak="0">
    <w:nsid w:val="6D9E0AED"/>
    <w:multiLevelType w:val="multilevel"/>
    <w:tmpl w:val="B4D2676A"/>
    <w:styleLink w:val="WWNum22"/>
    <w:lvl w:ilvl="0">
      <w:start w:val="1"/>
      <w:numFmt w:val="decimal"/>
      <w:lvlText w:val="%1."/>
      <w:lvlJc w:val="left"/>
      <w:pPr>
        <w:ind w:left="720" w:hanging="360"/>
      </w:pPr>
      <w:rPr>
        <w:rFonts w:ascii="Tahoma" w:hAnsi="Tahoma"/>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DF65162"/>
    <w:multiLevelType w:val="multilevel"/>
    <w:tmpl w:val="A48AE124"/>
    <w:styleLink w:val="WWNum49"/>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3701E6"/>
    <w:multiLevelType w:val="multilevel"/>
    <w:tmpl w:val="204AF918"/>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2A03F4E"/>
    <w:multiLevelType w:val="multilevel"/>
    <w:tmpl w:val="A5902990"/>
    <w:styleLink w:val="WWNum17"/>
    <w:lvl w:ilvl="0">
      <w:start w:val="1"/>
      <w:numFmt w:val="decimal"/>
      <w:lvlText w:val="%1)"/>
      <w:lvlJc w:val="left"/>
      <w:pPr>
        <w:ind w:left="720" w:hanging="360"/>
      </w:pPr>
      <w:rPr>
        <w:rFonts w:ascii="Tahoma" w:hAnsi="Tahoma"/>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2F73C47"/>
    <w:multiLevelType w:val="multilevel"/>
    <w:tmpl w:val="4C8C29A2"/>
    <w:styleLink w:val="WWNum54"/>
    <w:lvl w:ilvl="0">
      <w:numFmt w:val="bullet"/>
      <w:lvlText w:val="-"/>
      <w:lvlJc w:val="left"/>
      <w:pPr>
        <w:ind w:left="1146" w:hanging="360"/>
      </w:pPr>
      <w:rPr>
        <w:rFonts w:ascii="Tahoma" w:hAnsi="Tahoma"/>
        <w:b/>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1" w15:restartNumberingAfterBreak="0">
    <w:nsid w:val="751329CA"/>
    <w:multiLevelType w:val="hybridMultilevel"/>
    <w:tmpl w:val="B9E4F5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75A92F28"/>
    <w:multiLevelType w:val="multilevel"/>
    <w:tmpl w:val="A19440CC"/>
    <w:styleLink w:val="WWNum39"/>
    <w:lvl w:ilvl="0">
      <w:start w:val="7"/>
      <w:numFmt w:val="decimal"/>
      <w:lvlText w:val="%1."/>
      <w:lvlJc w:val="left"/>
      <w:pPr>
        <w:ind w:left="720" w:hanging="360"/>
      </w:pPr>
    </w:lvl>
    <w:lvl w:ilvl="1">
      <w:numFmt w:val="bullet"/>
      <w:lvlText w:val="-"/>
      <w:lvlJc w:val="left"/>
      <w:pPr>
        <w:ind w:left="1440" w:hanging="360"/>
      </w:pPr>
      <w:rPr>
        <w:rFonts w:ascii="Tahoma" w:hAnsi="Tahoma"/>
      </w:rPr>
    </w:lvl>
    <w:lvl w:ilvl="2">
      <w:start w:val="1"/>
      <w:numFmt w:val="lowerLetter"/>
      <w:lvlText w:val="%3)"/>
      <w:lvlJc w:val="left"/>
      <w:pPr>
        <w:ind w:left="2340" w:hanging="360"/>
      </w:pPr>
      <w:rPr>
        <w:rFonts w:ascii="Tahoma" w:hAnsi="Tahoma"/>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63C3A5D"/>
    <w:multiLevelType w:val="multilevel"/>
    <w:tmpl w:val="A850A63E"/>
    <w:styleLink w:val="WWNum9"/>
    <w:lvl w:ilvl="0">
      <w:start w:val="1"/>
      <w:numFmt w:val="decimal"/>
      <w:lvlText w:val="%1)"/>
      <w:lvlJc w:val="left"/>
      <w:pPr>
        <w:ind w:left="1629" w:hanging="495"/>
      </w:pPr>
      <w:rPr>
        <w:rFonts w:ascii="Tahoma" w:hAnsi="Tahoma"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95" w15:restartNumberingAfterBreak="0">
    <w:nsid w:val="776E0B48"/>
    <w:multiLevelType w:val="multilevel"/>
    <w:tmpl w:val="31CA69B6"/>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78155A0"/>
    <w:multiLevelType w:val="multilevel"/>
    <w:tmpl w:val="418A976C"/>
    <w:styleLink w:val="WW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78E239CD"/>
    <w:multiLevelType w:val="multilevel"/>
    <w:tmpl w:val="4738908E"/>
    <w:styleLink w:val="WWNum12"/>
    <w:lvl w:ilvl="0">
      <w:start w:val="1"/>
      <w:numFmt w:val="decimal"/>
      <w:lvlText w:val="%1."/>
      <w:lvlJc w:val="left"/>
      <w:pPr>
        <w:ind w:left="720" w:hanging="360"/>
      </w:pPr>
      <w:rPr>
        <w:b/>
      </w:rPr>
    </w:lvl>
    <w:lvl w:ilvl="1">
      <w:start w:val="1"/>
      <w:numFmt w:val="decimal"/>
      <w:lvlText w:val="%1.%2."/>
      <w:lvlJc w:val="left"/>
      <w:pPr>
        <w:ind w:left="1080" w:hanging="720"/>
      </w:pPr>
      <w:rPr>
        <w:rFonts w:ascii="Tahoma" w:hAnsi="Tahoma"/>
        <w:color w:val="auto"/>
        <w:sz w:val="20"/>
      </w:rPr>
    </w:lvl>
    <w:lvl w:ilvl="2">
      <w:start w:val="1"/>
      <w:numFmt w:val="decimal"/>
      <w:lvlText w:val="%1.%2.%3."/>
      <w:lvlJc w:val="left"/>
      <w:pPr>
        <w:ind w:left="1080" w:hanging="720"/>
      </w:pPr>
      <w:rPr>
        <w:color w:val="auto"/>
      </w:rPr>
    </w:lvl>
    <w:lvl w:ilvl="3">
      <w:start w:val="1"/>
      <w:numFmt w:val="decimal"/>
      <w:lvlText w:val="%1.%2.%3.%4."/>
      <w:lvlJc w:val="left"/>
      <w:pPr>
        <w:ind w:left="1440" w:hanging="1080"/>
      </w:pPr>
      <w:rPr>
        <w:color w:val="auto"/>
      </w:rPr>
    </w:lvl>
    <w:lvl w:ilvl="4">
      <w:start w:val="1"/>
      <w:numFmt w:val="decimal"/>
      <w:lvlText w:val="%1.%2.%3.%4.%5."/>
      <w:lvlJc w:val="left"/>
      <w:pPr>
        <w:ind w:left="1440" w:hanging="1080"/>
      </w:pPr>
      <w:rPr>
        <w:color w:val="auto"/>
      </w:rPr>
    </w:lvl>
    <w:lvl w:ilvl="5">
      <w:start w:val="1"/>
      <w:numFmt w:val="decimal"/>
      <w:lvlText w:val="%1.%2.%3.%4.%5.%6."/>
      <w:lvlJc w:val="left"/>
      <w:pPr>
        <w:ind w:left="1800" w:hanging="1440"/>
      </w:pPr>
      <w:rPr>
        <w:color w:val="auto"/>
      </w:rPr>
    </w:lvl>
    <w:lvl w:ilvl="6">
      <w:start w:val="1"/>
      <w:numFmt w:val="decimal"/>
      <w:lvlText w:val="%1.%2.%3.%4.%5.%6.%7."/>
      <w:lvlJc w:val="left"/>
      <w:pPr>
        <w:ind w:left="2160" w:hanging="1800"/>
      </w:pPr>
      <w:rPr>
        <w:color w:val="auto"/>
      </w:rPr>
    </w:lvl>
    <w:lvl w:ilvl="7">
      <w:start w:val="1"/>
      <w:numFmt w:val="decimal"/>
      <w:lvlText w:val="%1.%2.%3.%4.%5.%6.%7.%8."/>
      <w:lvlJc w:val="left"/>
      <w:pPr>
        <w:ind w:left="2160" w:hanging="1800"/>
      </w:pPr>
      <w:rPr>
        <w:color w:val="auto"/>
      </w:rPr>
    </w:lvl>
    <w:lvl w:ilvl="8">
      <w:start w:val="1"/>
      <w:numFmt w:val="decimal"/>
      <w:lvlText w:val="%1.%2.%3.%4.%5.%6.%7.%8.%9."/>
      <w:lvlJc w:val="left"/>
      <w:pPr>
        <w:ind w:left="2520" w:hanging="2160"/>
      </w:pPr>
      <w:rPr>
        <w:color w:val="auto"/>
      </w:rPr>
    </w:lvl>
  </w:abstractNum>
  <w:abstractNum w:abstractNumId="98" w15:restartNumberingAfterBreak="0">
    <w:nsid w:val="7A14254F"/>
    <w:multiLevelType w:val="multilevel"/>
    <w:tmpl w:val="68E8F244"/>
    <w:styleLink w:val="WWNum41"/>
    <w:lvl w:ilvl="0">
      <w:start w:val="1"/>
      <w:numFmt w:val="decimal"/>
      <w:lvlText w:val="%1."/>
      <w:lvlJc w:val="left"/>
      <w:pPr>
        <w:ind w:left="837" w:hanging="360"/>
      </w:pPr>
      <w:rPr>
        <w:color w:val="auto"/>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9" w15:restartNumberingAfterBreak="0">
    <w:nsid w:val="7A21161B"/>
    <w:multiLevelType w:val="multilevel"/>
    <w:tmpl w:val="7EC4B686"/>
    <w:styleLink w:val="WWNum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BE30E88"/>
    <w:multiLevelType w:val="multilevel"/>
    <w:tmpl w:val="5B82DEF0"/>
    <w:styleLink w:val="WWNum33"/>
    <w:lvl w:ilvl="0">
      <w:numFmt w:val="bullet"/>
      <w:lvlText w:val="-"/>
      <w:lvlJc w:val="left"/>
      <w:pPr>
        <w:ind w:left="234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7C1D4148"/>
    <w:multiLevelType w:val="multilevel"/>
    <w:tmpl w:val="32287EDE"/>
    <w:styleLink w:val="WW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7C9D5CFD"/>
    <w:multiLevelType w:val="multilevel"/>
    <w:tmpl w:val="1ACECE82"/>
    <w:styleLink w:val="WWNum7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7CCC6A0E"/>
    <w:multiLevelType w:val="multilevel"/>
    <w:tmpl w:val="DC986076"/>
    <w:styleLink w:val="WWNum6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7CD12579"/>
    <w:multiLevelType w:val="hybridMultilevel"/>
    <w:tmpl w:val="9C480102"/>
    <w:lvl w:ilvl="0" w:tplc="26526548">
      <w:start w:val="1"/>
      <w:numFmt w:val="bullet"/>
      <w:lvlText w:val=""/>
      <w:lvlJc w:val="left"/>
      <w:pPr>
        <w:tabs>
          <w:tab w:val="num" w:pos="720"/>
        </w:tabs>
        <w:ind w:left="720" w:hanging="360"/>
      </w:pPr>
      <w:rPr>
        <w:rFonts w:ascii="Symbol" w:hAnsi="Symbol" w:hint="default"/>
        <w:sz w:val="20"/>
      </w:rPr>
    </w:lvl>
    <w:lvl w:ilvl="1" w:tplc="D250C2E8">
      <w:start w:val="1"/>
      <w:numFmt w:val="decimal"/>
      <w:lvlText w:val="%2."/>
      <w:lvlJc w:val="left"/>
      <w:pPr>
        <w:tabs>
          <w:tab w:val="num" w:pos="1440"/>
        </w:tabs>
        <w:ind w:left="1440" w:hanging="360"/>
      </w:pPr>
      <w:rPr>
        <w:rFonts w:cs="Times New Roman"/>
      </w:rPr>
    </w:lvl>
    <w:lvl w:ilvl="2" w:tplc="E154075E">
      <w:start w:val="1"/>
      <w:numFmt w:val="decimal"/>
      <w:lvlText w:val="%3."/>
      <w:lvlJc w:val="left"/>
      <w:pPr>
        <w:tabs>
          <w:tab w:val="num" w:pos="2160"/>
        </w:tabs>
        <w:ind w:left="2160" w:hanging="360"/>
      </w:pPr>
      <w:rPr>
        <w:rFonts w:cs="Times New Roman"/>
      </w:rPr>
    </w:lvl>
    <w:lvl w:ilvl="3" w:tplc="0972D2BE">
      <w:start w:val="1"/>
      <w:numFmt w:val="decimal"/>
      <w:lvlText w:val="%4."/>
      <w:lvlJc w:val="left"/>
      <w:pPr>
        <w:tabs>
          <w:tab w:val="num" w:pos="2880"/>
        </w:tabs>
        <w:ind w:left="2880" w:hanging="360"/>
      </w:pPr>
      <w:rPr>
        <w:rFonts w:cs="Times New Roman"/>
      </w:rPr>
    </w:lvl>
    <w:lvl w:ilvl="4" w:tplc="4DC020B8">
      <w:start w:val="1"/>
      <w:numFmt w:val="decimal"/>
      <w:lvlText w:val="%5."/>
      <w:lvlJc w:val="left"/>
      <w:pPr>
        <w:tabs>
          <w:tab w:val="num" w:pos="3600"/>
        </w:tabs>
        <w:ind w:left="3600" w:hanging="360"/>
      </w:pPr>
      <w:rPr>
        <w:rFonts w:cs="Times New Roman"/>
      </w:rPr>
    </w:lvl>
    <w:lvl w:ilvl="5" w:tplc="AD94AE6A">
      <w:start w:val="1"/>
      <w:numFmt w:val="decimal"/>
      <w:lvlText w:val="%6."/>
      <w:lvlJc w:val="left"/>
      <w:pPr>
        <w:tabs>
          <w:tab w:val="num" w:pos="4320"/>
        </w:tabs>
        <w:ind w:left="4320" w:hanging="360"/>
      </w:pPr>
      <w:rPr>
        <w:rFonts w:cs="Times New Roman"/>
      </w:rPr>
    </w:lvl>
    <w:lvl w:ilvl="6" w:tplc="A9DE581C">
      <w:start w:val="1"/>
      <w:numFmt w:val="decimal"/>
      <w:lvlText w:val="%7."/>
      <w:lvlJc w:val="left"/>
      <w:pPr>
        <w:tabs>
          <w:tab w:val="num" w:pos="5040"/>
        </w:tabs>
        <w:ind w:left="5040" w:hanging="360"/>
      </w:pPr>
      <w:rPr>
        <w:rFonts w:cs="Times New Roman"/>
      </w:rPr>
    </w:lvl>
    <w:lvl w:ilvl="7" w:tplc="C44E6B46">
      <w:start w:val="1"/>
      <w:numFmt w:val="decimal"/>
      <w:lvlText w:val="%8."/>
      <w:lvlJc w:val="left"/>
      <w:pPr>
        <w:tabs>
          <w:tab w:val="num" w:pos="5760"/>
        </w:tabs>
        <w:ind w:left="5760" w:hanging="360"/>
      </w:pPr>
      <w:rPr>
        <w:rFonts w:cs="Times New Roman"/>
      </w:rPr>
    </w:lvl>
    <w:lvl w:ilvl="8" w:tplc="C46AD240">
      <w:start w:val="1"/>
      <w:numFmt w:val="decimal"/>
      <w:lvlText w:val="%9."/>
      <w:lvlJc w:val="left"/>
      <w:pPr>
        <w:tabs>
          <w:tab w:val="num" w:pos="6480"/>
        </w:tabs>
        <w:ind w:left="6480" w:hanging="360"/>
      </w:pPr>
      <w:rPr>
        <w:rFonts w:cs="Times New Roman"/>
      </w:rPr>
    </w:lvl>
  </w:abstractNum>
  <w:abstractNum w:abstractNumId="105" w15:restartNumberingAfterBreak="0">
    <w:nsid w:val="7D881286"/>
    <w:multiLevelType w:val="multilevel"/>
    <w:tmpl w:val="AD5635B2"/>
    <w:styleLink w:val="WWNum13"/>
    <w:lvl w:ilvl="0">
      <w:start w:val="1"/>
      <w:numFmt w:val="decimal"/>
      <w:lvlText w:val="%1)"/>
      <w:lvlJc w:val="left"/>
      <w:pPr>
        <w:ind w:left="1494" w:hanging="360"/>
      </w:pPr>
      <w:rPr>
        <w:rFonts w:eastAsia="Times New Roman" w:cs="Tahoma"/>
      </w:rPr>
    </w:lvl>
    <w:lvl w:ilvl="1">
      <w:start w:val="1"/>
      <w:numFmt w:val="decimal"/>
      <w:lvlText w:val="%2."/>
      <w:lvlJc w:val="left"/>
      <w:pPr>
        <w:ind w:left="1440" w:hanging="360"/>
      </w:pPr>
      <w:rPr>
        <w:rFonts w:cs="Tahoma"/>
      </w:rPr>
    </w:lvl>
    <w:lvl w:ilvl="2">
      <w:start w:val="1"/>
      <w:numFmt w:val="decimal"/>
      <w:lvlText w:val="%3."/>
      <w:lvlJc w:val="left"/>
      <w:pPr>
        <w:ind w:left="2160" w:hanging="360"/>
      </w:pPr>
      <w:rPr>
        <w:rFonts w:ascii="Tahoma" w:hAnsi="Tahoma" w:cs="Tahoma"/>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6" w15:restartNumberingAfterBreak="0">
    <w:nsid w:val="7DC01403"/>
    <w:multiLevelType w:val="multilevel"/>
    <w:tmpl w:val="FCECAD8E"/>
    <w:styleLink w:val="WWNum56"/>
    <w:lvl w:ilvl="0">
      <w:start w:val="1"/>
      <w:numFmt w:val="decimal"/>
      <w:lvlText w:val="%1."/>
      <w:lvlJc w:val="left"/>
      <w:pPr>
        <w:ind w:left="837" w:hanging="360"/>
      </w:pPr>
      <w:rPr>
        <w:rFonts w:ascii="Tahoma" w:hAnsi="Tahoma"/>
        <w:color w:val="auto"/>
      </w:rPr>
    </w:lvl>
    <w:lvl w:ilvl="1">
      <w:start w:val="1"/>
      <w:numFmt w:val="decimal"/>
      <w:lvlText w:val="%2."/>
      <w:lvlJc w:val="left"/>
      <w:pPr>
        <w:ind w:left="720" w:hanging="360"/>
      </w:pPr>
      <w:rPr>
        <w:color w:val="auto"/>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7" w15:restartNumberingAfterBreak="0">
    <w:nsid w:val="7E6240B6"/>
    <w:multiLevelType w:val="multilevel"/>
    <w:tmpl w:val="6BB0A5EC"/>
    <w:styleLink w:val="WW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F77523A"/>
    <w:multiLevelType w:val="multilevel"/>
    <w:tmpl w:val="FBF478E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FC03237"/>
    <w:multiLevelType w:val="multilevel"/>
    <w:tmpl w:val="934AF156"/>
    <w:styleLink w:val="WWNum8"/>
    <w:lvl w:ilvl="0">
      <w:start w:val="1"/>
      <w:numFmt w:val="decimal"/>
      <w:lvlText w:val="%1."/>
      <w:lvlJc w:val="left"/>
      <w:pPr>
        <w:ind w:left="720" w:hanging="360"/>
      </w:pPr>
      <w:rPr>
        <w:rFonts w:ascii="Tahoma" w:hAnsi="Tahoma"/>
        <w:b/>
        <w:sz w:val="20"/>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num>
  <w:num w:numId="8">
    <w:abstractNumId w:val="91"/>
  </w:num>
  <w:num w:numId="9">
    <w:abstractNumId w:val="34"/>
  </w:num>
  <w:num w:numId="10">
    <w:abstractNumId w:val="6"/>
  </w:num>
  <w:num w:numId="11">
    <w:abstractNumId w:val="50"/>
  </w:num>
  <w:num w:numId="12">
    <w:abstractNumId w:val="11"/>
  </w:num>
  <w:num w:numId="13">
    <w:abstractNumId w:val="61"/>
  </w:num>
  <w:num w:numId="14">
    <w:abstractNumId w:val="83"/>
  </w:num>
  <w:num w:numId="15">
    <w:abstractNumId w:val="84"/>
  </w:num>
  <w:num w:numId="16">
    <w:abstractNumId w:val="55"/>
    <w:lvlOverride w:ilvl="0">
      <w:lvl w:ilvl="0">
        <w:numFmt w:val="decimal"/>
        <w:lvlText w:val=""/>
        <w:lvlJc w:val="left"/>
      </w:lvl>
    </w:lvlOverride>
    <w:lvlOverride w:ilvl="1">
      <w:lvl w:ilvl="1">
        <w:start w:val="1"/>
        <w:numFmt w:val="decimal"/>
        <w:lvlText w:val="%1.%2."/>
        <w:lvlJc w:val="left"/>
        <w:pPr>
          <w:ind w:left="1430" w:hanging="720"/>
        </w:pPr>
        <w:rPr>
          <w:rFonts w:ascii="Tahoma" w:hAnsi="Tahoma"/>
          <w:b w:val="0"/>
          <w:bCs/>
          <w:strike w:val="0"/>
          <w:dstrike w:val="0"/>
          <w:color w:val="auto"/>
          <w:sz w:val="20"/>
        </w:rPr>
      </w:lvl>
    </w:lvlOverride>
  </w:num>
  <w:num w:numId="17">
    <w:abstractNumId w:val="49"/>
  </w:num>
  <w:num w:numId="18">
    <w:abstractNumId w:val="93"/>
  </w:num>
  <w:num w:numId="19">
    <w:abstractNumId w:val="10"/>
  </w:num>
  <w:num w:numId="20">
    <w:abstractNumId w:val="41"/>
  </w:num>
  <w:num w:numId="21">
    <w:abstractNumId w:val="97"/>
  </w:num>
  <w:num w:numId="22">
    <w:abstractNumId w:val="105"/>
  </w:num>
  <w:num w:numId="23">
    <w:abstractNumId w:val="22"/>
  </w:num>
  <w:num w:numId="24">
    <w:abstractNumId w:val="58"/>
  </w:num>
  <w:num w:numId="25">
    <w:abstractNumId w:val="67"/>
    <w:lvlOverride w:ilvl="0">
      <w:lvl w:ilvl="0">
        <w:numFmt w:val="decimal"/>
        <w:lvlText w:val=""/>
        <w:lvlJc w:val="left"/>
      </w:lvl>
    </w:lvlOverride>
    <w:lvlOverride w:ilvl="1">
      <w:lvl w:ilvl="1">
        <w:start w:val="1"/>
        <w:numFmt w:val="decimal"/>
        <w:lvlText w:val="%1.%2."/>
        <w:lvlJc w:val="left"/>
        <w:pPr>
          <w:ind w:left="1287" w:hanging="720"/>
        </w:pPr>
        <w:rPr>
          <w:rFonts w:ascii="Tahoma" w:hAnsi="Tahoma" w:cs="Tahoma" w:hint="default"/>
          <w:sz w:val="20"/>
          <w:szCs w:val="16"/>
        </w:rPr>
      </w:lvl>
    </w:lvlOverride>
  </w:num>
  <w:num w:numId="26">
    <w:abstractNumId w:val="89"/>
  </w:num>
  <w:num w:numId="27">
    <w:abstractNumId w:val="108"/>
  </w:num>
  <w:num w:numId="28">
    <w:abstractNumId w:val="42"/>
  </w:num>
  <w:num w:numId="29">
    <w:abstractNumId w:val="77"/>
  </w:num>
  <w:num w:numId="30">
    <w:abstractNumId w:val="47"/>
    <w:lvlOverride w:ilvl="0">
      <w:lvl w:ilvl="0">
        <w:start w:val="1"/>
        <w:numFmt w:val="decimal"/>
        <w:lvlText w:val="%1."/>
        <w:lvlJc w:val="left"/>
        <w:pPr>
          <w:ind w:left="837" w:hanging="360"/>
        </w:pPr>
        <w:rPr>
          <w:rFonts w:ascii="Tahoma" w:hAnsi="Tahoma"/>
          <w:b w:val="0"/>
          <w:bCs/>
          <w:color w:val="auto"/>
          <w:sz w:val="20"/>
        </w:rPr>
      </w:lvl>
    </w:lvlOverride>
  </w:num>
  <w:num w:numId="31">
    <w:abstractNumId w:val="86"/>
  </w:num>
  <w:num w:numId="32">
    <w:abstractNumId w:val="65"/>
    <w:lvlOverride w:ilvl="0">
      <w:lvl w:ilvl="0">
        <w:start w:val="1"/>
        <w:numFmt w:val="decimal"/>
        <w:lvlText w:val="%1."/>
        <w:lvlJc w:val="left"/>
        <w:pPr>
          <w:ind w:left="720" w:hanging="360"/>
        </w:pPr>
        <w:rPr>
          <w:rFonts w:ascii="Tahoma" w:hAnsi="Tahoma"/>
          <w:b w:val="0"/>
          <w:bCs/>
          <w:color w:val="000000"/>
        </w:rPr>
      </w:lvl>
    </w:lvlOverride>
  </w:num>
  <w:num w:numId="33">
    <w:abstractNumId w:val="45"/>
    <w:lvlOverride w:ilvl="0">
      <w:lvl w:ilvl="0">
        <w:start w:val="1"/>
        <w:numFmt w:val="decimal"/>
        <w:lvlText w:val="%1."/>
        <w:lvlJc w:val="left"/>
        <w:pPr>
          <w:ind w:left="1440" w:hanging="360"/>
        </w:pPr>
        <w:rPr>
          <w:rFonts w:ascii="Tahoma" w:eastAsia="Times New Roman" w:hAnsi="Tahoma" w:cs="Tahoma"/>
          <w:b w:val="0"/>
          <w:bCs/>
          <w:sz w:val="20"/>
        </w:rPr>
      </w:lvl>
    </w:lvlOverride>
  </w:num>
  <w:num w:numId="34">
    <w:abstractNumId w:val="19"/>
  </w:num>
  <w:num w:numId="35">
    <w:abstractNumId w:val="43"/>
  </w:num>
  <w:num w:numId="36">
    <w:abstractNumId w:val="15"/>
  </w:num>
  <w:num w:numId="37">
    <w:abstractNumId w:val="35"/>
    <w:lvlOverride w:ilvl="0">
      <w:lvl w:ilvl="0">
        <w:start w:val="1"/>
        <w:numFmt w:val="decimal"/>
        <w:lvlText w:val="%1."/>
        <w:lvlJc w:val="left"/>
        <w:pPr>
          <w:ind w:left="720" w:hanging="360"/>
        </w:pPr>
        <w:rPr>
          <w:rFonts w:ascii="Tahoma" w:hAnsi="Tahoma"/>
          <w:b w:val="0"/>
          <w:bCs/>
          <w:strike w:val="0"/>
          <w:dstrike w:val="0"/>
          <w:color w:val="000000"/>
          <w:sz w:val="20"/>
        </w:rPr>
      </w:lvl>
    </w:lvlOverride>
  </w:num>
  <w:num w:numId="38">
    <w:abstractNumId w:val="81"/>
  </w:num>
  <w:num w:numId="39">
    <w:abstractNumId w:val="31"/>
    <w:lvlOverride w:ilvl="0">
      <w:lvl w:ilvl="0">
        <w:numFmt w:val="decimal"/>
        <w:lvlText w:val=""/>
        <w:lvlJc w:val="left"/>
      </w:lvl>
    </w:lvlOverride>
    <w:lvlOverride w:ilvl="1">
      <w:lvl w:ilvl="1">
        <w:start w:val="1"/>
        <w:numFmt w:val="decimal"/>
        <w:lvlText w:val="%2."/>
        <w:lvlJc w:val="left"/>
        <w:pPr>
          <w:ind w:left="1440" w:hanging="360"/>
        </w:pPr>
        <w:rPr>
          <w:rFonts w:ascii="Tahoma" w:hAnsi="Tahoma" w:cs="Tahoma" w:hint="default"/>
        </w:rPr>
      </w:lvl>
    </w:lvlOverride>
  </w:num>
  <w:num w:numId="40">
    <w:abstractNumId w:val="37"/>
  </w:num>
  <w:num w:numId="41">
    <w:abstractNumId w:val="46"/>
  </w:num>
  <w:num w:numId="42">
    <w:abstractNumId w:val="100"/>
  </w:num>
  <w:num w:numId="43">
    <w:abstractNumId w:val="12"/>
  </w:num>
  <w:num w:numId="44">
    <w:abstractNumId w:val="95"/>
  </w:num>
  <w:num w:numId="45">
    <w:abstractNumId w:val="30"/>
  </w:num>
  <w:num w:numId="46">
    <w:abstractNumId w:val="39"/>
  </w:num>
  <w:num w:numId="47">
    <w:abstractNumId w:val="92"/>
  </w:num>
  <w:num w:numId="48">
    <w:abstractNumId w:val="25"/>
  </w:num>
  <w:num w:numId="49">
    <w:abstractNumId w:val="98"/>
  </w:num>
  <w:num w:numId="50">
    <w:abstractNumId w:val="17"/>
  </w:num>
  <w:num w:numId="51">
    <w:abstractNumId w:val="82"/>
  </w:num>
  <w:num w:numId="52">
    <w:abstractNumId w:val="21"/>
  </w:num>
  <w:num w:numId="53">
    <w:abstractNumId w:val="85"/>
  </w:num>
  <w:num w:numId="54">
    <w:abstractNumId w:val="80"/>
  </w:num>
  <w:num w:numId="55">
    <w:abstractNumId w:val="26"/>
  </w:num>
  <w:num w:numId="56">
    <w:abstractNumId w:val="63"/>
  </w:num>
  <w:num w:numId="57">
    <w:abstractNumId w:val="87"/>
  </w:num>
  <w:num w:numId="58">
    <w:abstractNumId w:val="76"/>
  </w:num>
  <w:num w:numId="59">
    <w:abstractNumId w:val="3"/>
    <w:lvlOverride w:ilvl="0">
      <w:lvl w:ilvl="0">
        <w:start w:val="1"/>
        <w:numFmt w:val="decimal"/>
        <w:lvlText w:val="%1."/>
        <w:lvlJc w:val="left"/>
        <w:pPr>
          <w:ind w:left="360" w:hanging="360"/>
        </w:pPr>
        <w:rPr>
          <w:rFonts w:ascii="Tahoma" w:hAnsi="Tahoma" w:cs="Tahoma" w:hint="default"/>
          <w:sz w:val="20"/>
          <w:szCs w:val="16"/>
        </w:rPr>
      </w:lvl>
    </w:lvlOverride>
  </w:num>
  <w:num w:numId="60">
    <w:abstractNumId w:val="40"/>
  </w:num>
  <w:num w:numId="61">
    <w:abstractNumId w:val="0"/>
  </w:num>
  <w:num w:numId="62">
    <w:abstractNumId w:val="90"/>
  </w:num>
  <w:num w:numId="63">
    <w:abstractNumId w:val="72"/>
  </w:num>
  <w:num w:numId="64">
    <w:abstractNumId w:val="106"/>
  </w:num>
  <w:num w:numId="65">
    <w:abstractNumId w:val="73"/>
  </w:num>
  <w:num w:numId="66">
    <w:abstractNumId w:val="79"/>
  </w:num>
  <w:num w:numId="67">
    <w:abstractNumId w:val="7"/>
  </w:num>
  <w:num w:numId="68">
    <w:abstractNumId w:val="99"/>
  </w:num>
  <w:num w:numId="69">
    <w:abstractNumId w:val="74"/>
  </w:num>
  <w:num w:numId="70">
    <w:abstractNumId w:val="2"/>
  </w:num>
  <w:num w:numId="71">
    <w:abstractNumId w:val="36"/>
  </w:num>
  <w:num w:numId="72">
    <w:abstractNumId w:val="29"/>
  </w:num>
  <w:num w:numId="73">
    <w:abstractNumId w:val="103"/>
  </w:num>
  <w:num w:numId="74">
    <w:abstractNumId w:val="96"/>
  </w:num>
  <w:num w:numId="75">
    <w:abstractNumId w:val="66"/>
  </w:num>
  <w:num w:numId="76">
    <w:abstractNumId w:val="27"/>
  </w:num>
  <w:num w:numId="77">
    <w:abstractNumId w:val="88"/>
  </w:num>
  <w:num w:numId="78">
    <w:abstractNumId w:val="75"/>
  </w:num>
  <w:num w:numId="79">
    <w:abstractNumId w:val="38"/>
  </w:num>
  <w:num w:numId="80">
    <w:abstractNumId w:val="51"/>
  </w:num>
  <w:num w:numId="81">
    <w:abstractNumId w:val="102"/>
  </w:num>
  <w:num w:numId="82">
    <w:abstractNumId w:val="107"/>
  </w:num>
  <w:num w:numId="83">
    <w:abstractNumId w:val="78"/>
  </w:num>
  <w:num w:numId="84">
    <w:abstractNumId w:val="24"/>
  </w:num>
  <w:num w:numId="85">
    <w:abstractNumId w:val="70"/>
  </w:num>
  <w:num w:numId="86">
    <w:abstractNumId w:val="54"/>
  </w:num>
  <w:num w:numId="87">
    <w:abstractNumId w:val="4"/>
  </w:num>
  <w:num w:numId="88">
    <w:abstractNumId w:val="23"/>
  </w:num>
  <w:num w:numId="89">
    <w:abstractNumId w:val="13"/>
  </w:num>
  <w:num w:numId="90">
    <w:abstractNumId w:val="57"/>
  </w:num>
  <w:num w:numId="91">
    <w:abstractNumId w:val="48"/>
  </w:num>
  <w:num w:numId="92">
    <w:abstractNumId w:val="101"/>
  </w:num>
  <w:num w:numId="93">
    <w:abstractNumId w:val="65"/>
    <w:lvlOverride w:ilvl="0">
      <w:startOverride w:val="1"/>
    </w:lvlOverride>
  </w:num>
  <w:num w:numId="94">
    <w:abstractNumId w:val="86"/>
    <w:lvlOverride w:ilvl="0">
      <w:startOverride w:val="1"/>
    </w:lvlOverride>
  </w:num>
  <w:num w:numId="95">
    <w:abstractNumId w:val="84"/>
    <w:lvlOverride w:ilvl="0">
      <w:startOverride w:val="1"/>
    </w:lvlOverride>
  </w:num>
  <w:num w:numId="96">
    <w:abstractNumId w:val="80"/>
    <w:lvlOverride w:ilvl="0">
      <w:startOverride w:val="1"/>
    </w:lvlOverride>
  </w:num>
  <w:num w:numId="97">
    <w:abstractNumId w:val="63"/>
    <w:lvlOverride w:ilvl="0">
      <w:startOverride w:val="1"/>
    </w:lvlOverride>
  </w:num>
  <w:num w:numId="98">
    <w:abstractNumId w:val="50"/>
    <w:lvlOverride w:ilvl="0">
      <w:startOverride w:val="1"/>
    </w:lvlOverride>
  </w:num>
  <w:num w:numId="99">
    <w:abstractNumId w:val="55"/>
    <w:lvlOverride w:ilvl="0">
      <w:startOverride w:val="3"/>
    </w:lvlOverride>
  </w:num>
  <w:num w:numId="100">
    <w:abstractNumId w:val="89"/>
    <w:lvlOverride w:ilvl="0">
      <w:startOverride w:val="1"/>
    </w:lvlOverride>
  </w:num>
  <w:num w:numId="101">
    <w:abstractNumId w:val="45"/>
    <w:lvlOverride w:ilvl="0">
      <w:startOverride w:val="1"/>
    </w:lvlOverride>
  </w:num>
  <w:num w:numId="102">
    <w:abstractNumId w:val="93"/>
    <w:lvlOverride w:ilvl="0">
      <w:startOverride w:val="1"/>
    </w:lvlOverride>
  </w:num>
  <w:num w:numId="103">
    <w:abstractNumId w:val="41"/>
    <w:lvlOverride w:ilvl="0">
      <w:startOverride w:val="1"/>
    </w:lvlOverride>
  </w:num>
  <w:num w:numId="104">
    <w:abstractNumId w:val="49"/>
    <w:lvlOverride w:ilvl="0">
      <w:startOverride w:val="1"/>
    </w:lvlOverride>
  </w:num>
  <w:num w:numId="105">
    <w:abstractNumId w:val="25"/>
    <w:lvlOverride w:ilvl="0">
      <w:startOverride w:val="1"/>
    </w:lvlOverride>
  </w:num>
  <w:num w:numId="106">
    <w:abstractNumId w:val="11"/>
    <w:lvlOverride w:ilvl="0">
      <w:startOverride w:val="1"/>
    </w:lvlOverride>
  </w:num>
  <w:num w:numId="107">
    <w:abstractNumId w:val="12"/>
    <w:lvlOverride w:ilvl="0">
      <w:startOverride w:val="1"/>
    </w:lvlOverride>
  </w:num>
  <w:num w:numId="108">
    <w:abstractNumId w:val="30"/>
    <w:lvlOverride w:ilvl="0">
      <w:startOverride w:val="1"/>
    </w:lvlOverride>
  </w:num>
  <w:num w:numId="109">
    <w:abstractNumId w:val="39"/>
    <w:lvlOverride w:ilvl="0">
      <w:startOverride w:val="1"/>
    </w:lvlOverride>
  </w:num>
  <w:num w:numId="110">
    <w:abstractNumId w:val="106"/>
    <w:lvlOverride w:ilvl="0">
      <w:startOverride w:val="1"/>
    </w:lvlOverride>
  </w:num>
  <w:num w:numId="111">
    <w:abstractNumId w:val="73"/>
    <w:lvlOverride w:ilvl="0">
      <w:startOverride w:val="1"/>
    </w:lvlOverride>
  </w:num>
  <w:num w:numId="112">
    <w:abstractNumId w:val="16"/>
  </w:num>
  <w:num w:numId="113">
    <w:abstractNumId w:val="32"/>
  </w:num>
  <w:num w:numId="114">
    <w:abstractNumId w:val="71"/>
  </w:num>
  <w:num w:numId="115">
    <w:abstractNumId w:val="64"/>
  </w:num>
  <w:num w:numId="116">
    <w:abstractNumId w:val="52"/>
    <w:lvlOverride w:ilvl="0">
      <w:lvl w:ilvl="0">
        <w:start w:val="1"/>
        <w:numFmt w:val="decimal"/>
        <w:lvlText w:val="%1."/>
        <w:lvlJc w:val="left"/>
        <w:pPr>
          <w:ind w:left="2160" w:hanging="360"/>
        </w:pPr>
        <w:rPr>
          <w:rFonts w:ascii="Tahoma" w:hAnsi="Tahoma"/>
          <w:b w:val="0"/>
          <w:sz w:val="20"/>
        </w:rPr>
      </w:lvl>
    </w:lvlOverride>
  </w:num>
  <w:num w:numId="117">
    <w:abstractNumId w:val="109"/>
  </w:num>
  <w:num w:numId="118">
    <w:abstractNumId w:val="20"/>
  </w:num>
  <w:num w:numId="119">
    <w:abstractNumId w:val="33"/>
  </w:num>
  <w:num w:numId="120">
    <w:abstractNumId w:val="60"/>
  </w:num>
  <w:num w:numId="121">
    <w:abstractNumId w:val="56"/>
  </w:num>
  <w:num w:numId="122">
    <w:abstractNumId w:val="53"/>
    <w:lvlOverride w:ilvl="0">
      <w:lvl w:ilvl="0">
        <w:start w:val="1"/>
        <w:numFmt w:val="decimal"/>
        <w:lvlText w:val="%1."/>
        <w:lvlJc w:val="left"/>
        <w:pPr>
          <w:ind w:left="720" w:hanging="360"/>
        </w:pPr>
        <w:rPr>
          <w:rFonts w:ascii="Tahoma" w:hAnsi="Tahoma" w:cs="Tahoma" w:hint="default"/>
        </w:rPr>
      </w:lvl>
    </w:lvlOverride>
  </w:num>
  <w:num w:numId="123">
    <w:abstractNumId w:val="62"/>
  </w:num>
  <w:num w:numId="124">
    <w:abstractNumId w:val="5"/>
  </w:num>
  <w:num w:numId="125">
    <w:abstractNumId w:val="9"/>
  </w:num>
  <w:num w:numId="126">
    <w:abstractNumId w:val="3"/>
  </w:num>
  <w:num w:numId="127">
    <w:abstractNumId w:val="14"/>
  </w:num>
  <w:num w:numId="128">
    <w:abstractNumId w:val="31"/>
  </w:num>
  <w:num w:numId="129">
    <w:abstractNumId w:val="35"/>
  </w:num>
  <w:num w:numId="130">
    <w:abstractNumId w:val="42"/>
  </w:num>
  <w:num w:numId="131">
    <w:abstractNumId w:val="45"/>
  </w:num>
  <w:num w:numId="132">
    <w:abstractNumId w:val="47"/>
  </w:num>
  <w:num w:numId="133">
    <w:abstractNumId w:val="55"/>
  </w:num>
  <w:num w:numId="134">
    <w:abstractNumId w:val="65"/>
  </w:num>
  <w:num w:numId="135">
    <w:abstractNumId w:val="67"/>
  </w:num>
  <w:num w:numId="136">
    <w:abstractNumId w:val="98"/>
  </w:num>
  <w:num w:numId="137">
    <w:abstractNumId w:val="68"/>
  </w:num>
  <w:num w:numId="138">
    <w:abstractNumId w:val="8"/>
  </w:num>
  <w:num w:numId="139">
    <w:abstractNumId w:val="9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3853"/>
    <w:rsid w:val="000039C8"/>
    <w:rsid w:val="000058C7"/>
    <w:rsid w:val="00010452"/>
    <w:rsid w:val="000110F8"/>
    <w:rsid w:val="000118AE"/>
    <w:rsid w:val="0001327A"/>
    <w:rsid w:val="00013474"/>
    <w:rsid w:val="00014086"/>
    <w:rsid w:val="00014DA5"/>
    <w:rsid w:val="00015E74"/>
    <w:rsid w:val="00015FFE"/>
    <w:rsid w:val="0001718B"/>
    <w:rsid w:val="000217F7"/>
    <w:rsid w:val="000235DB"/>
    <w:rsid w:val="00024C1F"/>
    <w:rsid w:val="000308B2"/>
    <w:rsid w:val="00031262"/>
    <w:rsid w:val="00033B79"/>
    <w:rsid w:val="0003479F"/>
    <w:rsid w:val="000379F6"/>
    <w:rsid w:val="00037DDB"/>
    <w:rsid w:val="00042101"/>
    <w:rsid w:val="00042DA7"/>
    <w:rsid w:val="00042F0C"/>
    <w:rsid w:val="0004488D"/>
    <w:rsid w:val="000454C0"/>
    <w:rsid w:val="00045B30"/>
    <w:rsid w:val="00046B84"/>
    <w:rsid w:val="000475C9"/>
    <w:rsid w:val="00047EE0"/>
    <w:rsid w:val="00051366"/>
    <w:rsid w:val="00051E46"/>
    <w:rsid w:val="000529D3"/>
    <w:rsid w:val="00052E07"/>
    <w:rsid w:val="00055DDD"/>
    <w:rsid w:val="00056DF2"/>
    <w:rsid w:val="00061104"/>
    <w:rsid w:val="000617EF"/>
    <w:rsid w:val="00061F16"/>
    <w:rsid w:val="00062B7C"/>
    <w:rsid w:val="0006363F"/>
    <w:rsid w:val="000638AF"/>
    <w:rsid w:val="000641DB"/>
    <w:rsid w:val="00067BB0"/>
    <w:rsid w:val="0007190A"/>
    <w:rsid w:val="00071B8B"/>
    <w:rsid w:val="00072A2B"/>
    <w:rsid w:val="00073340"/>
    <w:rsid w:val="0007459D"/>
    <w:rsid w:val="00075F21"/>
    <w:rsid w:val="000767B4"/>
    <w:rsid w:val="00077FD5"/>
    <w:rsid w:val="00080B09"/>
    <w:rsid w:val="00082395"/>
    <w:rsid w:val="00082FFA"/>
    <w:rsid w:val="00084735"/>
    <w:rsid w:val="000851A9"/>
    <w:rsid w:val="000866E1"/>
    <w:rsid w:val="000876FB"/>
    <w:rsid w:val="00092DFD"/>
    <w:rsid w:val="000947B8"/>
    <w:rsid w:val="00095D0A"/>
    <w:rsid w:val="00095EFE"/>
    <w:rsid w:val="000A0107"/>
    <w:rsid w:val="000A1788"/>
    <w:rsid w:val="000A1790"/>
    <w:rsid w:val="000A1BB9"/>
    <w:rsid w:val="000A21DC"/>
    <w:rsid w:val="000A2695"/>
    <w:rsid w:val="000A498A"/>
    <w:rsid w:val="000A723E"/>
    <w:rsid w:val="000A7619"/>
    <w:rsid w:val="000B2290"/>
    <w:rsid w:val="000B3598"/>
    <w:rsid w:val="000B446B"/>
    <w:rsid w:val="000B4BA1"/>
    <w:rsid w:val="000B4C19"/>
    <w:rsid w:val="000B63E5"/>
    <w:rsid w:val="000B790A"/>
    <w:rsid w:val="000C00A7"/>
    <w:rsid w:val="000C062F"/>
    <w:rsid w:val="000C09AE"/>
    <w:rsid w:val="000C2A86"/>
    <w:rsid w:val="000C5100"/>
    <w:rsid w:val="000C51F7"/>
    <w:rsid w:val="000C73B7"/>
    <w:rsid w:val="000C7A8B"/>
    <w:rsid w:val="000D10FA"/>
    <w:rsid w:val="000D46F7"/>
    <w:rsid w:val="000D4DB3"/>
    <w:rsid w:val="000D553E"/>
    <w:rsid w:val="000D79D7"/>
    <w:rsid w:val="000E0292"/>
    <w:rsid w:val="000E038F"/>
    <w:rsid w:val="000E13CB"/>
    <w:rsid w:val="000E3B0E"/>
    <w:rsid w:val="000E46A4"/>
    <w:rsid w:val="000E4E14"/>
    <w:rsid w:val="000E7398"/>
    <w:rsid w:val="000E76A1"/>
    <w:rsid w:val="000E7A82"/>
    <w:rsid w:val="000F12A4"/>
    <w:rsid w:val="000F2C82"/>
    <w:rsid w:val="000F4C9B"/>
    <w:rsid w:val="000F585F"/>
    <w:rsid w:val="000F61D0"/>
    <w:rsid w:val="000F7D47"/>
    <w:rsid w:val="00100067"/>
    <w:rsid w:val="001000F8"/>
    <w:rsid w:val="00100AB6"/>
    <w:rsid w:val="001018B3"/>
    <w:rsid w:val="00103225"/>
    <w:rsid w:val="00104C71"/>
    <w:rsid w:val="0010556B"/>
    <w:rsid w:val="00110A02"/>
    <w:rsid w:val="001119C7"/>
    <w:rsid w:val="0011200C"/>
    <w:rsid w:val="00114833"/>
    <w:rsid w:val="0011510E"/>
    <w:rsid w:val="0011699B"/>
    <w:rsid w:val="00116C0D"/>
    <w:rsid w:val="00117194"/>
    <w:rsid w:val="001177A2"/>
    <w:rsid w:val="00121D3F"/>
    <w:rsid w:val="00122030"/>
    <w:rsid w:val="0012225B"/>
    <w:rsid w:val="00124258"/>
    <w:rsid w:val="00124B0A"/>
    <w:rsid w:val="00125011"/>
    <w:rsid w:val="00125C31"/>
    <w:rsid w:val="001262E7"/>
    <w:rsid w:val="00126731"/>
    <w:rsid w:val="0012694B"/>
    <w:rsid w:val="001303B1"/>
    <w:rsid w:val="00130E90"/>
    <w:rsid w:val="00131515"/>
    <w:rsid w:val="00132127"/>
    <w:rsid w:val="001363AD"/>
    <w:rsid w:val="001366F8"/>
    <w:rsid w:val="00137B23"/>
    <w:rsid w:val="00140253"/>
    <w:rsid w:val="00140A56"/>
    <w:rsid w:val="00140FDD"/>
    <w:rsid w:val="00141983"/>
    <w:rsid w:val="00142D86"/>
    <w:rsid w:val="00142ECF"/>
    <w:rsid w:val="00143719"/>
    <w:rsid w:val="001454DD"/>
    <w:rsid w:val="00146EE2"/>
    <w:rsid w:val="001476B4"/>
    <w:rsid w:val="00147A00"/>
    <w:rsid w:val="001501C5"/>
    <w:rsid w:val="0015070F"/>
    <w:rsid w:val="001511B6"/>
    <w:rsid w:val="00151228"/>
    <w:rsid w:val="001536CB"/>
    <w:rsid w:val="001537B8"/>
    <w:rsid w:val="00153A02"/>
    <w:rsid w:val="00153CFF"/>
    <w:rsid w:val="0015474E"/>
    <w:rsid w:val="00154F2F"/>
    <w:rsid w:val="001562E2"/>
    <w:rsid w:val="001575C3"/>
    <w:rsid w:val="001611F5"/>
    <w:rsid w:val="001616BE"/>
    <w:rsid w:val="00161C5A"/>
    <w:rsid w:val="00163CD4"/>
    <w:rsid w:val="0016507D"/>
    <w:rsid w:val="00166399"/>
    <w:rsid w:val="00166476"/>
    <w:rsid w:val="0016666C"/>
    <w:rsid w:val="00166CE2"/>
    <w:rsid w:val="001676E4"/>
    <w:rsid w:val="00167A2F"/>
    <w:rsid w:val="00170519"/>
    <w:rsid w:val="001709DE"/>
    <w:rsid w:val="0017141E"/>
    <w:rsid w:val="00174BD7"/>
    <w:rsid w:val="0017602C"/>
    <w:rsid w:val="001817B3"/>
    <w:rsid w:val="00181FE1"/>
    <w:rsid w:val="001823DF"/>
    <w:rsid w:val="00182A69"/>
    <w:rsid w:val="001844EA"/>
    <w:rsid w:val="00184958"/>
    <w:rsid w:val="0018507B"/>
    <w:rsid w:val="001860E1"/>
    <w:rsid w:val="0018704B"/>
    <w:rsid w:val="001904DF"/>
    <w:rsid w:val="0019093E"/>
    <w:rsid w:val="00192B4D"/>
    <w:rsid w:val="00192CC9"/>
    <w:rsid w:val="00193A2D"/>
    <w:rsid w:val="00194AAB"/>
    <w:rsid w:val="001955BF"/>
    <w:rsid w:val="00195B01"/>
    <w:rsid w:val="00196C9C"/>
    <w:rsid w:val="001970B5"/>
    <w:rsid w:val="001A15F5"/>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58CA"/>
    <w:rsid w:val="001B5940"/>
    <w:rsid w:val="001B5A72"/>
    <w:rsid w:val="001B65DB"/>
    <w:rsid w:val="001B711B"/>
    <w:rsid w:val="001C03DC"/>
    <w:rsid w:val="001C0935"/>
    <w:rsid w:val="001C2D84"/>
    <w:rsid w:val="001C5714"/>
    <w:rsid w:val="001C5A7C"/>
    <w:rsid w:val="001C6605"/>
    <w:rsid w:val="001C6F4A"/>
    <w:rsid w:val="001D177A"/>
    <w:rsid w:val="001D1A60"/>
    <w:rsid w:val="001D1AEB"/>
    <w:rsid w:val="001D2376"/>
    <w:rsid w:val="001D2873"/>
    <w:rsid w:val="001D3972"/>
    <w:rsid w:val="001D3DBD"/>
    <w:rsid w:val="001D4E72"/>
    <w:rsid w:val="001E104E"/>
    <w:rsid w:val="001E1500"/>
    <w:rsid w:val="001E2189"/>
    <w:rsid w:val="001E44BB"/>
    <w:rsid w:val="001E45E3"/>
    <w:rsid w:val="001E4CA2"/>
    <w:rsid w:val="001E51E5"/>
    <w:rsid w:val="001E5FDF"/>
    <w:rsid w:val="001E6FC2"/>
    <w:rsid w:val="001E7FB6"/>
    <w:rsid w:val="001F0B82"/>
    <w:rsid w:val="001F19FA"/>
    <w:rsid w:val="001F1C3E"/>
    <w:rsid w:val="001F3005"/>
    <w:rsid w:val="001F33E9"/>
    <w:rsid w:val="001F3AB1"/>
    <w:rsid w:val="001F4562"/>
    <w:rsid w:val="001F4EE8"/>
    <w:rsid w:val="001F5014"/>
    <w:rsid w:val="001F5DEF"/>
    <w:rsid w:val="001F6407"/>
    <w:rsid w:val="001F6B0D"/>
    <w:rsid w:val="001F6D07"/>
    <w:rsid w:val="001F70C2"/>
    <w:rsid w:val="001F7A96"/>
    <w:rsid w:val="00202159"/>
    <w:rsid w:val="002021CE"/>
    <w:rsid w:val="00203314"/>
    <w:rsid w:val="00204BA7"/>
    <w:rsid w:val="00205489"/>
    <w:rsid w:val="00205B3E"/>
    <w:rsid w:val="002112CE"/>
    <w:rsid w:val="00213C82"/>
    <w:rsid w:val="00216C2C"/>
    <w:rsid w:val="002202C9"/>
    <w:rsid w:val="002211AE"/>
    <w:rsid w:val="00223748"/>
    <w:rsid w:val="0022400B"/>
    <w:rsid w:val="00224E7A"/>
    <w:rsid w:val="00225D3C"/>
    <w:rsid w:val="00226624"/>
    <w:rsid w:val="002266B1"/>
    <w:rsid w:val="00227240"/>
    <w:rsid w:val="00230839"/>
    <w:rsid w:val="00231394"/>
    <w:rsid w:val="00231E56"/>
    <w:rsid w:val="0023332A"/>
    <w:rsid w:val="00235F63"/>
    <w:rsid w:val="002371DE"/>
    <w:rsid w:val="00237F39"/>
    <w:rsid w:val="00237F6B"/>
    <w:rsid w:val="00240A7D"/>
    <w:rsid w:val="00241B1D"/>
    <w:rsid w:val="0024206C"/>
    <w:rsid w:val="0024291B"/>
    <w:rsid w:val="00244021"/>
    <w:rsid w:val="00244243"/>
    <w:rsid w:val="0024461D"/>
    <w:rsid w:val="00244D9E"/>
    <w:rsid w:val="00245FEE"/>
    <w:rsid w:val="002467EC"/>
    <w:rsid w:val="002469BA"/>
    <w:rsid w:val="00247360"/>
    <w:rsid w:val="0025081F"/>
    <w:rsid w:val="00252227"/>
    <w:rsid w:val="0025333D"/>
    <w:rsid w:val="002557B3"/>
    <w:rsid w:val="00255ECE"/>
    <w:rsid w:val="00261AEC"/>
    <w:rsid w:val="00261F31"/>
    <w:rsid w:val="00264BDC"/>
    <w:rsid w:val="00265875"/>
    <w:rsid w:val="00266CFD"/>
    <w:rsid w:val="0026724C"/>
    <w:rsid w:val="00267DDC"/>
    <w:rsid w:val="00272ABC"/>
    <w:rsid w:val="002733D1"/>
    <w:rsid w:val="0027372A"/>
    <w:rsid w:val="00273932"/>
    <w:rsid w:val="00274C2A"/>
    <w:rsid w:val="002755BD"/>
    <w:rsid w:val="00280739"/>
    <w:rsid w:val="00281DEB"/>
    <w:rsid w:val="00285D22"/>
    <w:rsid w:val="00286357"/>
    <w:rsid w:val="00287146"/>
    <w:rsid w:val="00287FD0"/>
    <w:rsid w:val="00291A9A"/>
    <w:rsid w:val="00292903"/>
    <w:rsid w:val="00292E1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570E"/>
    <w:rsid w:val="002B5A0B"/>
    <w:rsid w:val="002B6A63"/>
    <w:rsid w:val="002B7BB9"/>
    <w:rsid w:val="002C186D"/>
    <w:rsid w:val="002C1AC7"/>
    <w:rsid w:val="002C1CC8"/>
    <w:rsid w:val="002C4996"/>
    <w:rsid w:val="002C5CBC"/>
    <w:rsid w:val="002C5F35"/>
    <w:rsid w:val="002D051F"/>
    <w:rsid w:val="002D085F"/>
    <w:rsid w:val="002D15AB"/>
    <w:rsid w:val="002D15D6"/>
    <w:rsid w:val="002D1CDE"/>
    <w:rsid w:val="002D2FF0"/>
    <w:rsid w:val="002D32F6"/>
    <w:rsid w:val="002D70EB"/>
    <w:rsid w:val="002D75E8"/>
    <w:rsid w:val="002E2710"/>
    <w:rsid w:val="002E4764"/>
    <w:rsid w:val="002E5328"/>
    <w:rsid w:val="002E598E"/>
    <w:rsid w:val="002E59A0"/>
    <w:rsid w:val="002E5DC8"/>
    <w:rsid w:val="002E6EDD"/>
    <w:rsid w:val="002E714D"/>
    <w:rsid w:val="002E7B9A"/>
    <w:rsid w:val="002F0B9A"/>
    <w:rsid w:val="002F1D03"/>
    <w:rsid w:val="002F2672"/>
    <w:rsid w:val="002F277E"/>
    <w:rsid w:val="002F29C1"/>
    <w:rsid w:val="002F3326"/>
    <w:rsid w:val="002F34C6"/>
    <w:rsid w:val="002F3981"/>
    <w:rsid w:val="002F3F8E"/>
    <w:rsid w:val="002F413E"/>
    <w:rsid w:val="002F4228"/>
    <w:rsid w:val="002F4A82"/>
    <w:rsid w:val="002F4B49"/>
    <w:rsid w:val="002F6ADD"/>
    <w:rsid w:val="002F6DFA"/>
    <w:rsid w:val="002F7164"/>
    <w:rsid w:val="002F798C"/>
    <w:rsid w:val="002F7BA8"/>
    <w:rsid w:val="003003EE"/>
    <w:rsid w:val="0030047D"/>
    <w:rsid w:val="00302384"/>
    <w:rsid w:val="003023AE"/>
    <w:rsid w:val="00303FE7"/>
    <w:rsid w:val="00304F09"/>
    <w:rsid w:val="00305DA8"/>
    <w:rsid w:val="00306B7F"/>
    <w:rsid w:val="00310776"/>
    <w:rsid w:val="00312291"/>
    <w:rsid w:val="00313739"/>
    <w:rsid w:val="00315118"/>
    <w:rsid w:val="0031573D"/>
    <w:rsid w:val="003159C7"/>
    <w:rsid w:val="00315AF5"/>
    <w:rsid w:val="00316182"/>
    <w:rsid w:val="003171E0"/>
    <w:rsid w:val="00320693"/>
    <w:rsid w:val="003212BD"/>
    <w:rsid w:val="00321B31"/>
    <w:rsid w:val="00321E09"/>
    <w:rsid w:val="003236BF"/>
    <w:rsid w:val="003247E2"/>
    <w:rsid w:val="003254C6"/>
    <w:rsid w:val="00325960"/>
    <w:rsid w:val="003266E9"/>
    <w:rsid w:val="003275BB"/>
    <w:rsid w:val="003339C7"/>
    <w:rsid w:val="003358AF"/>
    <w:rsid w:val="00337CC6"/>
    <w:rsid w:val="00341818"/>
    <w:rsid w:val="003434D1"/>
    <w:rsid w:val="00343EA1"/>
    <w:rsid w:val="00346C2F"/>
    <w:rsid w:val="00346CDE"/>
    <w:rsid w:val="00350A64"/>
    <w:rsid w:val="003510B5"/>
    <w:rsid w:val="00351871"/>
    <w:rsid w:val="00351900"/>
    <w:rsid w:val="00351A2A"/>
    <w:rsid w:val="003524F4"/>
    <w:rsid w:val="00353069"/>
    <w:rsid w:val="003532FE"/>
    <w:rsid w:val="0035675C"/>
    <w:rsid w:val="00360489"/>
    <w:rsid w:val="003617A2"/>
    <w:rsid w:val="00361DDD"/>
    <w:rsid w:val="00363222"/>
    <w:rsid w:val="00363C6F"/>
    <w:rsid w:val="00365BA1"/>
    <w:rsid w:val="00366295"/>
    <w:rsid w:val="00366E86"/>
    <w:rsid w:val="00371ACD"/>
    <w:rsid w:val="00372FD4"/>
    <w:rsid w:val="00373272"/>
    <w:rsid w:val="003746DE"/>
    <w:rsid w:val="003809F2"/>
    <w:rsid w:val="00381937"/>
    <w:rsid w:val="00382DAD"/>
    <w:rsid w:val="00385670"/>
    <w:rsid w:val="003861A6"/>
    <w:rsid w:val="00386565"/>
    <w:rsid w:val="00386992"/>
    <w:rsid w:val="00387395"/>
    <w:rsid w:val="00387F7C"/>
    <w:rsid w:val="003900E5"/>
    <w:rsid w:val="003907D1"/>
    <w:rsid w:val="0039139F"/>
    <w:rsid w:val="00393445"/>
    <w:rsid w:val="00393C1A"/>
    <w:rsid w:val="00394530"/>
    <w:rsid w:val="00395288"/>
    <w:rsid w:val="003978D7"/>
    <w:rsid w:val="00397CFF"/>
    <w:rsid w:val="003A0916"/>
    <w:rsid w:val="003A198A"/>
    <w:rsid w:val="003A369E"/>
    <w:rsid w:val="003A3EE2"/>
    <w:rsid w:val="003A48A4"/>
    <w:rsid w:val="003A4B8F"/>
    <w:rsid w:val="003A4E53"/>
    <w:rsid w:val="003A55F8"/>
    <w:rsid w:val="003B080B"/>
    <w:rsid w:val="003B1573"/>
    <w:rsid w:val="003B1895"/>
    <w:rsid w:val="003B2169"/>
    <w:rsid w:val="003B24C4"/>
    <w:rsid w:val="003B351D"/>
    <w:rsid w:val="003B4953"/>
    <w:rsid w:val="003B49BA"/>
    <w:rsid w:val="003B5381"/>
    <w:rsid w:val="003B6857"/>
    <w:rsid w:val="003B75DF"/>
    <w:rsid w:val="003C2451"/>
    <w:rsid w:val="003C4CB2"/>
    <w:rsid w:val="003C559B"/>
    <w:rsid w:val="003C6139"/>
    <w:rsid w:val="003C6304"/>
    <w:rsid w:val="003C65CD"/>
    <w:rsid w:val="003D139D"/>
    <w:rsid w:val="003D307C"/>
    <w:rsid w:val="003D3AF7"/>
    <w:rsid w:val="003D496E"/>
    <w:rsid w:val="003D4BFE"/>
    <w:rsid w:val="003D65E5"/>
    <w:rsid w:val="003D6DD8"/>
    <w:rsid w:val="003D6E20"/>
    <w:rsid w:val="003D7AD4"/>
    <w:rsid w:val="003D7CC2"/>
    <w:rsid w:val="003E0CC8"/>
    <w:rsid w:val="003E28D1"/>
    <w:rsid w:val="003E4288"/>
    <w:rsid w:val="003E5B5A"/>
    <w:rsid w:val="003E61D9"/>
    <w:rsid w:val="003E692E"/>
    <w:rsid w:val="003F7B9F"/>
    <w:rsid w:val="00403017"/>
    <w:rsid w:val="004038D8"/>
    <w:rsid w:val="00403B66"/>
    <w:rsid w:val="004055EA"/>
    <w:rsid w:val="004066AF"/>
    <w:rsid w:val="004071F0"/>
    <w:rsid w:val="00407D81"/>
    <w:rsid w:val="0041034C"/>
    <w:rsid w:val="00410710"/>
    <w:rsid w:val="00410E33"/>
    <w:rsid w:val="0041138E"/>
    <w:rsid w:val="0041206F"/>
    <w:rsid w:val="00412DF5"/>
    <w:rsid w:val="00413DBB"/>
    <w:rsid w:val="004145F6"/>
    <w:rsid w:val="0041462B"/>
    <w:rsid w:val="004146FF"/>
    <w:rsid w:val="004179E2"/>
    <w:rsid w:val="00422188"/>
    <w:rsid w:val="00422B36"/>
    <w:rsid w:val="00422C83"/>
    <w:rsid w:val="004232D1"/>
    <w:rsid w:val="00423861"/>
    <w:rsid w:val="0042446C"/>
    <w:rsid w:val="00425BD9"/>
    <w:rsid w:val="00425EF2"/>
    <w:rsid w:val="004260A3"/>
    <w:rsid w:val="00426319"/>
    <w:rsid w:val="004268D1"/>
    <w:rsid w:val="00427472"/>
    <w:rsid w:val="004278D8"/>
    <w:rsid w:val="00431113"/>
    <w:rsid w:val="00433527"/>
    <w:rsid w:val="00433A81"/>
    <w:rsid w:val="00433B97"/>
    <w:rsid w:val="00433BF0"/>
    <w:rsid w:val="00435676"/>
    <w:rsid w:val="00436A8E"/>
    <w:rsid w:val="00436CB6"/>
    <w:rsid w:val="004371B3"/>
    <w:rsid w:val="00437891"/>
    <w:rsid w:val="004404D4"/>
    <w:rsid w:val="00441BFE"/>
    <w:rsid w:val="0044230A"/>
    <w:rsid w:val="00445080"/>
    <w:rsid w:val="0044603A"/>
    <w:rsid w:val="00447C7F"/>
    <w:rsid w:val="00450818"/>
    <w:rsid w:val="004509A8"/>
    <w:rsid w:val="004519E2"/>
    <w:rsid w:val="00451EFF"/>
    <w:rsid w:val="00452CDE"/>
    <w:rsid w:val="00452F44"/>
    <w:rsid w:val="00453CAD"/>
    <w:rsid w:val="00453FF4"/>
    <w:rsid w:val="004543E5"/>
    <w:rsid w:val="00454DCC"/>
    <w:rsid w:val="0045759D"/>
    <w:rsid w:val="00460113"/>
    <w:rsid w:val="004602B2"/>
    <w:rsid w:val="00461A62"/>
    <w:rsid w:val="0046253B"/>
    <w:rsid w:val="00463723"/>
    <w:rsid w:val="00463CF9"/>
    <w:rsid w:val="0046446C"/>
    <w:rsid w:val="00464512"/>
    <w:rsid w:val="00464C24"/>
    <w:rsid w:val="00464EEE"/>
    <w:rsid w:val="004669F6"/>
    <w:rsid w:val="00467A0A"/>
    <w:rsid w:val="00470A0D"/>
    <w:rsid w:val="00471D60"/>
    <w:rsid w:val="00473D3E"/>
    <w:rsid w:val="00473DA7"/>
    <w:rsid w:val="004744A8"/>
    <w:rsid w:val="0047491A"/>
    <w:rsid w:val="004754CA"/>
    <w:rsid w:val="0047627E"/>
    <w:rsid w:val="004806A0"/>
    <w:rsid w:val="00481DB3"/>
    <w:rsid w:val="004820DB"/>
    <w:rsid w:val="00482B2A"/>
    <w:rsid w:val="0048305C"/>
    <w:rsid w:val="004835A1"/>
    <w:rsid w:val="00483E88"/>
    <w:rsid w:val="00485323"/>
    <w:rsid w:val="00486330"/>
    <w:rsid w:val="0048716C"/>
    <w:rsid w:val="0048788E"/>
    <w:rsid w:val="0049076B"/>
    <w:rsid w:val="00491A8F"/>
    <w:rsid w:val="00491E58"/>
    <w:rsid w:val="004931EF"/>
    <w:rsid w:val="004A00C8"/>
    <w:rsid w:val="004A04F2"/>
    <w:rsid w:val="004A23E2"/>
    <w:rsid w:val="004A3D1A"/>
    <w:rsid w:val="004A5882"/>
    <w:rsid w:val="004A7A67"/>
    <w:rsid w:val="004B033E"/>
    <w:rsid w:val="004B0C0A"/>
    <w:rsid w:val="004B283F"/>
    <w:rsid w:val="004B429D"/>
    <w:rsid w:val="004B4A34"/>
    <w:rsid w:val="004B58BC"/>
    <w:rsid w:val="004B792E"/>
    <w:rsid w:val="004C1181"/>
    <w:rsid w:val="004C187A"/>
    <w:rsid w:val="004C2B71"/>
    <w:rsid w:val="004C3941"/>
    <w:rsid w:val="004C3E93"/>
    <w:rsid w:val="004C5A48"/>
    <w:rsid w:val="004C5D06"/>
    <w:rsid w:val="004C7013"/>
    <w:rsid w:val="004C7362"/>
    <w:rsid w:val="004C765C"/>
    <w:rsid w:val="004C7C13"/>
    <w:rsid w:val="004D0D86"/>
    <w:rsid w:val="004D13B4"/>
    <w:rsid w:val="004D3200"/>
    <w:rsid w:val="004D32BD"/>
    <w:rsid w:val="004D60AD"/>
    <w:rsid w:val="004D6D17"/>
    <w:rsid w:val="004E2941"/>
    <w:rsid w:val="004E3906"/>
    <w:rsid w:val="004E4706"/>
    <w:rsid w:val="004E4FF0"/>
    <w:rsid w:val="004E6478"/>
    <w:rsid w:val="004E77CE"/>
    <w:rsid w:val="004F052F"/>
    <w:rsid w:val="004F0B26"/>
    <w:rsid w:val="004F0D10"/>
    <w:rsid w:val="004F1B89"/>
    <w:rsid w:val="004F2289"/>
    <w:rsid w:val="004F301B"/>
    <w:rsid w:val="004F3F27"/>
    <w:rsid w:val="004F464D"/>
    <w:rsid w:val="005004E4"/>
    <w:rsid w:val="005030CA"/>
    <w:rsid w:val="00505760"/>
    <w:rsid w:val="00506E3D"/>
    <w:rsid w:val="0050727B"/>
    <w:rsid w:val="00507FCE"/>
    <w:rsid w:val="00512176"/>
    <w:rsid w:val="00512370"/>
    <w:rsid w:val="00512B4D"/>
    <w:rsid w:val="00513005"/>
    <w:rsid w:val="00513C46"/>
    <w:rsid w:val="00513D12"/>
    <w:rsid w:val="00514D36"/>
    <w:rsid w:val="005152F8"/>
    <w:rsid w:val="005163FD"/>
    <w:rsid w:val="00516E22"/>
    <w:rsid w:val="00517525"/>
    <w:rsid w:val="00520103"/>
    <w:rsid w:val="005212AF"/>
    <w:rsid w:val="0052155A"/>
    <w:rsid w:val="005217B2"/>
    <w:rsid w:val="00523B4B"/>
    <w:rsid w:val="005265C5"/>
    <w:rsid w:val="00526CC5"/>
    <w:rsid w:val="005274BF"/>
    <w:rsid w:val="00530176"/>
    <w:rsid w:val="0053049A"/>
    <w:rsid w:val="00531AF5"/>
    <w:rsid w:val="00531F1A"/>
    <w:rsid w:val="0053553A"/>
    <w:rsid w:val="00535549"/>
    <w:rsid w:val="00537206"/>
    <w:rsid w:val="00537F25"/>
    <w:rsid w:val="00542A1A"/>
    <w:rsid w:val="00543785"/>
    <w:rsid w:val="00544623"/>
    <w:rsid w:val="005457EC"/>
    <w:rsid w:val="00546340"/>
    <w:rsid w:val="005464AB"/>
    <w:rsid w:val="00552947"/>
    <w:rsid w:val="0055297E"/>
    <w:rsid w:val="00554BCB"/>
    <w:rsid w:val="00560DC4"/>
    <w:rsid w:val="00561416"/>
    <w:rsid w:val="005617E5"/>
    <w:rsid w:val="00561803"/>
    <w:rsid w:val="00563C97"/>
    <w:rsid w:val="005642F2"/>
    <w:rsid w:val="00564AA4"/>
    <w:rsid w:val="00565851"/>
    <w:rsid w:val="0056622D"/>
    <w:rsid w:val="00566498"/>
    <w:rsid w:val="00566E1A"/>
    <w:rsid w:val="00566F40"/>
    <w:rsid w:val="005670C5"/>
    <w:rsid w:val="00570620"/>
    <w:rsid w:val="005709CC"/>
    <w:rsid w:val="00570AB9"/>
    <w:rsid w:val="005712BD"/>
    <w:rsid w:val="005715AC"/>
    <w:rsid w:val="00573579"/>
    <w:rsid w:val="0057518E"/>
    <w:rsid w:val="0057542B"/>
    <w:rsid w:val="005754CF"/>
    <w:rsid w:val="00576246"/>
    <w:rsid w:val="00577056"/>
    <w:rsid w:val="005774F6"/>
    <w:rsid w:val="00577B43"/>
    <w:rsid w:val="0058131A"/>
    <w:rsid w:val="0058205D"/>
    <w:rsid w:val="00582455"/>
    <w:rsid w:val="0058258F"/>
    <w:rsid w:val="00582ABE"/>
    <w:rsid w:val="005831BB"/>
    <w:rsid w:val="00583EEE"/>
    <w:rsid w:val="00583F78"/>
    <w:rsid w:val="00584DA5"/>
    <w:rsid w:val="005869DF"/>
    <w:rsid w:val="0058723F"/>
    <w:rsid w:val="005872B3"/>
    <w:rsid w:val="00587477"/>
    <w:rsid w:val="00593122"/>
    <w:rsid w:val="005949A3"/>
    <w:rsid w:val="00595F92"/>
    <w:rsid w:val="00596E92"/>
    <w:rsid w:val="005A011B"/>
    <w:rsid w:val="005A16D9"/>
    <w:rsid w:val="005A39E0"/>
    <w:rsid w:val="005A4E31"/>
    <w:rsid w:val="005A66D7"/>
    <w:rsid w:val="005A72FE"/>
    <w:rsid w:val="005A7B5F"/>
    <w:rsid w:val="005B00E1"/>
    <w:rsid w:val="005B0BC8"/>
    <w:rsid w:val="005B4A32"/>
    <w:rsid w:val="005B5DFA"/>
    <w:rsid w:val="005B6229"/>
    <w:rsid w:val="005B7BEC"/>
    <w:rsid w:val="005B7FB8"/>
    <w:rsid w:val="005C0CEE"/>
    <w:rsid w:val="005C18EF"/>
    <w:rsid w:val="005C2DFD"/>
    <w:rsid w:val="005C51FB"/>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7F59"/>
    <w:rsid w:val="005E3B0A"/>
    <w:rsid w:val="005E3F1D"/>
    <w:rsid w:val="005E531A"/>
    <w:rsid w:val="005E58B2"/>
    <w:rsid w:val="005F01BF"/>
    <w:rsid w:val="005F0435"/>
    <w:rsid w:val="005F147D"/>
    <w:rsid w:val="005F18CA"/>
    <w:rsid w:val="005F29BA"/>
    <w:rsid w:val="005F6287"/>
    <w:rsid w:val="005F64BF"/>
    <w:rsid w:val="005F79CA"/>
    <w:rsid w:val="005F7D8A"/>
    <w:rsid w:val="0060074A"/>
    <w:rsid w:val="00600976"/>
    <w:rsid w:val="00600F2D"/>
    <w:rsid w:val="00602134"/>
    <w:rsid w:val="00602759"/>
    <w:rsid w:val="00602AC4"/>
    <w:rsid w:val="00602B38"/>
    <w:rsid w:val="00602D5F"/>
    <w:rsid w:val="00603055"/>
    <w:rsid w:val="006040D5"/>
    <w:rsid w:val="00605D64"/>
    <w:rsid w:val="006062B9"/>
    <w:rsid w:val="006102FA"/>
    <w:rsid w:val="006118AB"/>
    <w:rsid w:val="00613605"/>
    <w:rsid w:val="006139B8"/>
    <w:rsid w:val="00613A6B"/>
    <w:rsid w:val="0061495D"/>
    <w:rsid w:val="00614B4A"/>
    <w:rsid w:val="006151DE"/>
    <w:rsid w:val="006153C2"/>
    <w:rsid w:val="00615ABF"/>
    <w:rsid w:val="006161F1"/>
    <w:rsid w:val="00616B78"/>
    <w:rsid w:val="00616F5C"/>
    <w:rsid w:val="00621924"/>
    <w:rsid w:val="00622474"/>
    <w:rsid w:val="0062316F"/>
    <w:rsid w:val="0062404D"/>
    <w:rsid w:val="0062446B"/>
    <w:rsid w:val="00624585"/>
    <w:rsid w:val="00624AC5"/>
    <w:rsid w:val="006263EE"/>
    <w:rsid w:val="00627DA4"/>
    <w:rsid w:val="00627F1F"/>
    <w:rsid w:val="0063054D"/>
    <w:rsid w:val="00631FC0"/>
    <w:rsid w:val="00632AFB"/>
    <w:rsid w:val="00633119"/>
    <w:rsid w:val="006337F5"/>
    <w:rsid w:val="00634A76"/>
    <w:rsid w:val="00634AF1"/>
    <w:rsid w:val="00634FF3"/>
    <w:rsid w:val="006377F8"/>
    <w:rsid w:val="00640A3B"/>
    <w:rsid w:val="00640F88"/>
    <w:rsid w:val="00641257"/>
    <w:rsid w:val="0064238F"/>
    <w:rsid w:val="006440F7"/>
    <w:rsid w:val="006447F0"/>
    <w:rsid w:val="00645393"/>
    <w:rsid w:val="00645DFD"/>
    <w:rsid w:val="00646537"/>
    <w:rsid w:val="00647773"/>
    <w:rsid w:val="00647FDB"/>
    <w:rsid w:val="0065208B"/>
    <w:rsid w:val="00652951"/>
    <w:rsid w:val="00656ED1"/>
    <w:rsid w:val="00657DFF"/>
    <w:rsid w:val="00660DE1"/>
    <w:rsid w:val="00660EAD"/>
    <w:rsid w:val="00664F4D"/>
    <w:rsid w:val="00665E73"/>
    <w:rsid w:val="006665A2"/>
    <w:rsid w:val="00667EF4"/>
    <w:rsid w:val="00670196"/>
    <w:rsid w:val="00670AE6"/>
    <w:rsid w:val="00670C48"/>
    <w:rsid w:val="00670D63"/>
    <w:rsid w:val="006712AB"/>
    <w:rsid w:val="00673374"/>
    <w:rsid w:val="006737A5"/>
    <w:rsid w:val="006749AB"/>
    <w:rsid w:val="00674E14"/>
    <w:rsid w:val="00675F38"/>
    <w:rsid w:val="006766CD"/>
    <w:rsid w:val="00676A97"/>
    <w:rsid w:val="00680CDF"/>
    <w:rsid w:val="00681004"/>
    <w:rsid w:val="006811B6"/>
    <w:rsid w:val="00685617"/>
    <w:rsid w:val="00686856"/>
    <w:rsid w:val="00686A91"/>
    <w:rsid w:val="00686AD2"/>
    <w:rsid w:val="00687D04"/>
    <w:rsid w:val="0069071A"/>
    <w:rsid w:val="0069313E"/>
    <w:rsid w:val="006937AE"/>
    <w:rsid w:val="00693E61"/>
    <w:rsid w:val="00694A3D"/>
    <w:rsid w:val="006968C0"/>
    <w:rsid w:val="006A04B5"/>
    <w:rsid w:val="006A056C"/>
    <w:rsid w:val="006A1265"/>
    <w:rsid w:val="006A297E"/>
    <w:rsid w:val="006A56B5"/>
    <w:rsid w:val="006A61EE"/>
    <w:rsid w:val="006A6284"/>
    <w:rsid w:val="006B0A9F"/>
    <w:rsid w:val="006B1F87"/>
    <w:rsid w:val="006B494A"/>
    <w:rsid w:val="006B5E3C"/>
    <w:rsid w:val="006B7A33"/>
    <w:rsid w:val="006C03CA"/>
    <w:rsid w:val="006C0A0F"/>
    <w:rsid w:val="006C193D"/>
    <w:rsid w:val="006C274C"/>
    <w:rsid w:val="006C35D5"/>
    <w:rsid w:val="006C5A4F"/>
    <w:rsid w:val="006C5A9B"/>
    <w:rsid w:val="006C6E89"/>
    <w:rsid w:val="006C78AB"/>
    <w:rsid w:val="006C7E15"/>
    <w:rsid w:val="006D225E"/>
    <w:rsid w:val="006D3C9A"/>
    <w:rsid w:val="006D4E60"/>
    <w:rsid w:val="006D671A"/>
    <w:rsid w:val="006E1BDA"/>
    <w:rsid w:val="006E3CDD"/>
    <w:rsid w:val="006E54F1"/>
    <w:rsid w:val="006E56B6"/>
    <w:rsid w:val="006E6AC5"/>
    <w:rsid w:val="006F0B2A"/>
    <w:rsid w:val="006F3962"/>
    <w:rsid w:val="006F39CA"/>
    <w:rsid w:val="006F3D68"/>
    <w:rsid w:val="006F47A8"/>
    <w:rsid w:val="006F5295"/>
    <w:rsid w:val="006F5B2F"/>
    <w:rsid w:val="006F6449"/>
    <w:rsid w:val="0070074C"/>
    <w:rsid w:val="00701C37"/>
    <w:rsid w:val="00701F23"/>
    <w:rsid w:val="00703519"/>
    <w:rsid w:val="007054E2"/>
    <w:rsid w:val="00705886"/>
    <w:rsid w:val="007113F0"/>
    <w:rsid w:val="00713F4D"/>
    <w:rsid w:val="007146C1"/>
    <w:rsid w:val="00715744"/>
    <w:rsid w:val="007169A3"/>
    <w:rsid w:val="00716E9E"/>
    <w:rsid w:val="007170F6"/>
    <w:rsid w:val="00720409"/>
    <w:rsid w:val="00721C54"/>
    <w:rsid w:val="0072353A"/>
    <w:rsid w:val="007236AC"/>
    <w:rsid w:val="00724F63"/>
    <w:rsid w:val="00726541"/>
    <w:rsid w:val="0073031E"/>
    <w:rsid w:val="00730D0C"/>
    <w:rsid w:val="0073384C"/>
    <w:rsid w:val="00733C27"/>
    <w:rsid w:val="00734C72"/>
    <w:rsid w:val="007352F5"/>
    <w:rsid w:val="00735485"/>
    <w:rsid w:val="00736C37"/>
    <w:rsid w:val="00740C9E"/>
    <w:rsid w:val="00743C0B"/>
    <w:rsid w:val="0074419A"/>
    <w:rsid w:val="00746557"/>
    <w:rsid w:val="007468DB"/>
    <w:rsid w:val="00746F2F"/>
    <w:rsid w:val="00751C02"/>
    <w:rsid w:val="007529A1"/>
    <w:rsid w:val="00752EA3"/>
    <w:rsid w:val="007532D8"/>
    <w:rsid w:val="00756039"/>
    <w:rsid w:val="00757395"/>
    <w:rsid w:val="00760155"/>
    <w:rsid w:val="00760E2F"/>
    <w:rsid w:val="0076155F"/>
    <w:rsid w:val="007627C9"/>
    <w:rsid w:val="00763AAA"/>
    <w:rsid w:val="00765F8A"/>
    <w:rsid w:val="00766764"/>
    <w:rsid w:val="00766C68"/>
    <w:rsid w:val="007672EA"/>
    <w:rsid w:val="0077010F"/>
    <w:rsid w:val="00773235"/>
    <w:rsid w:val="007737BC"/>
    <w:rsid w:val="00773B69"/>
    <w:rsid w:val="00773F62"/>
    <w:rsid w:val="00777191"/>
    <w:rsid w:val="00777E55"/>
    <w:rsid w:val="007814FB"/>
    <w:rsid w:val="00785B0F"/>
    <w:rsid w:val="007861D0"/>
    <w:rsid w:val="007873B0"/>
    <w:rsid w:val="00787CAF"/>
    <w:rsid w:val="00792740"/>
    <w:rsid w:val="00793461"/>
    <w:rsid w:val="0079389E"/>
    <w:rsid w:val="00793B79"/>
    <w:rsid w:val="00794BBD"/>
    <w:rsid w:val="00794EAC"/>
    <w:rsid w:val="00795771"/>
    <w:rsid w:val="0079593F"/>
    <w:rsid w:val="00795FBD"/>
    <w:rsid w:val="00796709"/>
    <w:rsid w:val="007A11CD"/>
    <w:rsid w:val="007A14BD"/>
    <w:rsid w:val="007A2FA8"/>
    <w:rsid w:val="007A3B9A"/>
    <w:rsid w:val="007A4E28"/>
    <w:rsid w:val="007A6EE7"/>
    <w:rsid w:val="007A7216"/>
    <w:rsid w:val="007A7C1C"/>
    <w:rsid w:val="007B1890"/>
    <w:rsid w:val="007B208B"/>
    <w:rsid w:val="007B212F"/>
    <w:rsid w:val="007B2913"/>
    <w:rsid w:val="007B2ED8"/>
    <w:rsid w:val="007B3337"/>
    <w:rsid w:val="007B3674"/>
    <w:rsid w:val="007B5F2A"/>
    <w:rsid w:val="007B6E38"/>
    <w:rsid w:val="007B7092"/>
    <w:rsid w:val="007B7A1D"/>
    <w:rsid w:val="007B7DC7"/>
    <w:rsid w:val="007C063A"/>
    <w:rsid w:val="007C15A6"/>
    <w:rsid w:val="007C36A9"/>
    <w:rsid w:val="007C4312"/>
    <w:rsid w:val="007C45C4"/>
    <w:rsid w:val="007D085F"/>
    <w:rsid w:val="007D0CB0"/>
    <w:rsid w:val="007D1235"/>
    <w:rsid w:val="007D26E6"/>
    <w:rsid w:val="007D3659"/>
    <w:rsid w:val="007D39C3"/>
    <w:rsid w:val="007D39F3"/>
    <w:rsid w:val="007D5C93"/>
    <w:rsid w:val="007D5D48"/>
    <w:rsid w:val="007D6CA8"/>
    <w:rsid w:val="007D6F9C"/>
    <w:rsid w:val="007D7A2A"/>
    <w:rsid w:val="007D7D7D"/>
    <w:rsid w:val="007D7D91"/>
    <w:rsid w:val="007E0333"/>
    <w:rsid w:val="007E0F21"/>
    <w:rsid w:val="007E2387"/>
    <w:rsid w:val="007E4EFE"/>
    <w:rsid w:val="007E503C"/>
    <w:rsid w:val="007E5066"/>
    <w:rsid w:val="007E6D8D"/>
    <w:rsid w:val="007E73D0"/>
    <w:rsid w:val="007F03C1"/>
    <w:rsid w:val="007F1052"/>
    <w:rsid w:val="007F1FF0"/>
    <w:rsid w:val="007F2D46"/>
    <w:rsid w:val="007F3F9B"/>
    <w:rsid w:val="007F40C1"/>
    <w:rsid w:val="007F45AA"/>
    <w:rsid w:val="007F46F9"/>
    <w:rsid w:val="007F5A3B"/>
    <w:rsid w:val="007F5B4F"/>
    <w:rsid w:val="007F6067"/>
    <w:rsid w:val="007F60DA"/>
    <w:rsid w:val="007F6277"/>
    <w:rsid w:val="007F651F"/>
    <w:rsid w:val="007F6AAF"/>
    <w:rsid w:val="007F7FD7"/>
    <w:rsid w:val="0080222F"/>
    <w:rsid w:val="00802DD8"/>
    <w:rsid w:val="00804DD0"/>
    <w:rsid w:val="0080612A"/>
    <w:rsid w:val="0080613F"/>
    <w:rsid w:val="0080688A"/>
    <w:rsid w:val="0080733F"/>
    <w:rsid w:val="00807DA0"/>
    <w:rsid w:val="0081025D"/>
    <w:rsid w:val="00810FEA"/>
    <w:rsid w:val="008151AA"/>
    <w:rsid w:val="0081564B"/>
    <w:rsid w:val="0081647B"/>
    <w:rsid w:val="008164EB"/>
    <w:rsid w:val="00820724"/>
    <w:rsid w:val="00820BAC"/>
    <w:rsid w:val="0082292F"/>
    <w:rsid w:val="00823EDC"/>
    <w:rsid w:val="008248E8"/>
    <w:rsid w:val="00825722"/>
    <w:rsid w:val="00827197"/>
    <w:rsid w:val="00827258"/>
    <w:rsid w:val="008273B0"/>
    <w:rsid w:val="00830140"/>
    <w:rsid w:val="00831FF4"/>
    <w:rsid w:val="00834D62"/>
    <w:rsid w:val="00834EA7"/>
    <w:rsid w:val="008364A9"/>
    <w:rsid w:val="00837520"/>
    <w:rsid w:val="00837D1F"/>
    <w:rsid w:val="008410C5"/>
    <w:rsid w:val="00842034"/>
    <w:rsid w:val="00842A14"/>
    <w:rsid w:val="0084388C"/>
    <w:rsid w:val="00844F49"/>
    <w:rsid w:val="008465D1"/>
    <w:rsid w:val="00846A74"/>
    <w:rsid w:val="0084702A"/>
    <w:rsid w:val="008470BE"/>
    <w:rsid w:val="00850CB5"/>
    <w:rsid w:val="00853597"/>
    <w:rsid w:val="00855C62"/>
    <w:rsid w:val="0085634C"/>
    <w:rsid w:val="008570CC"/>
    <w:rsid w:val="0086135A"/>
    <w:rsid w:val="00863380"/>
    <w:rsid w:val="008637E5"/>
    <w:rsid w:val="00863BB0"/>
    <w:rsid w:val="00864246"/>
    <w:rsid w:val="008648F3"/>
    <w:rsid w:val="0086504A"/>
    <w:rsid w:val="00866A75"/>
    <w:rsid w:val="00871FA7"/>
    <w:rsid w:val="008773D9"/>
    <w:rsid w:val="00877579"/>
    <w:rsid w:val="00877E8A"/>
    <w:rsid w:val="008820AE"/>
    <w:rsid w:val="008821C6"/>
    <w:rsid w:val="008821E5"/>
    <w:rsid w:val="0088222A"/>
    <w:rsid w:val="00882F7B"/>
    <w:rsid w:val="00883629"/>
    <w:rsid w:val="008841F9"/>
    <w:rsid w:val="00884499"/>
    <w:rsid w:val="00885D6C"/>
    <w:rsid w:val="00887DA4"/>
    <w:rsid w:val="00890417"/>
    <w:rsid w:val="0089200B"/>
    <w:rsid w:val="008953E2"/>
    <w:rsid w:val="00895EFE"/>
    <w:rsid w:val="00896375"/>
    <w:rsid w:val="00897D0A"/>
    <w:rsid w:val="00897ECF"/>
    <w:rsid w:val="008A1D2A"/>
    <w:rsid w:val="008A31D3"/>
    <w:rsid w:val="008A336A"/>
    <w:rsid w:val="008A4E78"/>
    <w:rsid w:val="008A5541"/>
    <w:rsid w:val="008B1B59"/>
    <w:rsid w:val="008B1D7A"/>
    <w:rsid w:val="008B2588"/>
    <w:rsid w:val="008B321F"/>
    <w:rsid w:val="008B3476"/>
    <w:rsid w:val="008B3C39"/>
    <w:rsid w:val="008B65A3"/>
    <w:rsid w:val="008B6C38"/>
    <w:rsid w:val="008B7BBA"/>
    <w:rsid w:val="008C1AB1"/>
    <w:rsid w:val="008C1BAC"/>
    <w:rsid w:val="008C1D42"/>
    <w:rsid w:val="008C33E1"/>
    <w:rsid w:val="008C6DDB"/>
    <w:rsid w:val="008D03AE"/>
    <w:rsid w:val="008D07C1"/>
    <w:rsid w:val="008D48AA"/>
    <w:rsid w:val="008D4D11"/>
    <w:rsid w:val="008D5238"/>
    <w:rsid w:val="008D5B6D"/>
    <w:rsid w:val="008D7F51"/>
    <w:rsid w:val="008E1FDD"/>
    <w:rsid w:val="008E21DE"/>
    <w:rsid w:val="008E2923"/>
    <w:rsid w:val="008E45CB"/>
    <w:rsid w:val="008E4959"/>
    <w:rsid w:val="008E5356"/>
    <w:rsid w:val="008E5DE4"/>
    <w:rsid w:val="008E635D"/>
    <w:rsid w:val="008E7976"/>
    <w:rsid w:val="008F22C7"/>
    <w:rsid w:val="008F3B16"/>
    <w:rsid w:val="008F3CAE"/>
    <w:rsid w:val="008F6E31"/>
    <w:rsid w:val="00901572"/>
    <w:rsid w:val="00901A32"/>
    <w:rsid w:val="00901E85"/>
    <w:rsid w:val="00902258"/>
    <w:rsid w:val="00903708"/>
    <w:rsid w:val="00906A30"/>
    <w:rsid w:val="009104EF"/>
    <w:rsid w:val="00910C69"/>
    <w:rsid w:val="00911848"/>
    <w:rsid w:val="00912A58"/>
    <w:rsid w:val="00913FDC"/>
    <w:rsid w:val="00914CAC"/>
    <w:rsid w:val="009200EE"/>
    <w:rsid w:val="00921E75"/>
    <w:rsid w:val="009238AE"/>
    <w:rsid w:val="009270F9"/>
    <w:rsid w:val="00927DC3"/>
    <w:rsid w:val="0093025C"/>
    <w:rsid w:val="0093553F"/>
    <w:rsid w:val="0093685A"/>
    <w:rsid w:val="00937D68"/>
    <w:rsid w:val="009415B4"/>
    <w:rsid w:val="009420F9"/>
    <w:rsid w:val="0094217C"/>
    <w:rsid w:val="00943725"/>
    <w:rsid w:val="0094624C"/>
    <w:rsid w:val="00946DB2"/>
    <w:rsid w:val="00947481"/>
    <w:rsid w:val="00950A3D"/>
    <w:rsid w:val="0095165F"/>
    <w:rsid w:val="00951CC5"/>
    <w:rsid w:val="00952E4B"/>
    <w:rsid w:val="00952F11"/>
    <w:rsid w:val="009545F1"/>
    <w:rsid w:val="00954683"/>
    <w:rsid w:val="00954B14"/>
    <w:rsid w:val="00955DB6"/>
    <w:rsid w:val="00955F31"/>
    <w:rsid w:val="00956DCF"/>
    <w:rsid w:val="0095751A"/>
    <w:rsid w:val="0096008E"/>
    <w:rsid w:val="00961953"/>
    <w:rsid w:val="00962577"/>
    <w:rsid w:val="00962B13"/>
    <w:rsid w:val="00962DA0"/>
    <w:rsid w:val="009640CA"/>
    <w:rsid w:val="00964761"/>
    <w:rsid w:val="00965482"/>
    <w:rsid w:val="00965513"/>
    <w:rsid w:val="00967295"/>
    <w:rsid w:val="00967702"/>
    <w:rsid w:val="00971420"/>
    <w:rsid w:val="0097386D"/>
    <w:rsid w:val="00973A37"/>
    <w:rsid w:val="00973BDD"/>
    <w:rsid w:val="00977EB1"/>
    <w:rsid w:val="00980BAD"/>
    <w:rsid w:val="009812C7"/>
    <w:rsid w:val="00981BCF"/>
    <w:rsid w:val="00981CE5"/>
    <w:rsid w:val="00983A33"/>
    <w:rsid w:val="009856C8"/>
    <w:rsid w:val="00986D41"/>
    <w:rsid w:val="00987510"/>
    <w:rsid w:val="00987D9A"/>
    <w:rsid w:val="009901A0"/>
    <w:rsid w:val="0099056D"/>
    <w:rsid w:val="009912C6"/>
    <w:rsid w:val="009917EF"/>
    <w:rsid w:val="0099241D"/>
    <w:rsid w:val="00992833"/>
    <w:rsid w:val="00992FFE"/>
    <w:rsid w:val="009931ED"/>
    <w:rsid w:val="00993209"/>
    <w:rsid w:val="00994954"/>
    <w:rsid w:val="0099528E"/>
    <w:rsid w:val="009965F9"/>
    <w:rsid w:val="00997070"/>
    <w:rsid w:val="009970A1"/>
    <w:rsid w:val="009A0B3C"/>
    <w:rsid w:val="009A0F7F"/>
    <w:rsid w:val="009A1C9E"/>
    <w:rsid w:val="009A2002"/>
    <w:rsid w:val="009A4A0E"/>
    <w:rsid w:val="009A50C8"/>
    <w:rsid w:val="009A730A"/>
    <w:rsid w:val="009A7394"/>
    <w:rsid w:val="009B01BF"/>
    <w:rsid w:val="009B0ABA"/>
    <w:rsid w:val="009B216F"/>
    <w:rsid w:val="009B2185"/>
    <w:rsid w:val="009B3F94"/>
    <w:rsid w:val="009B46E7"/>
    <w:rsid w:val="009B4A0B"/>
    <w:rsid w:val="009B66DF"/>
    <w:rsid w:val="009B6BF6"/>
    <w:rsid w:val="009C09BF"/>
    <w:rsid w:val="009C2089"/>
    <w:rsid w:val="009C2275"/>
    <w:rsid w:val="009C309D"/>
    <w:rsid w:val="009C4C0E"/>
    <w:rsid w:val="009C4F20"/>
    <w:rsid w:val="009C5DB6"/>
    <w:rsid w:val="009D07F0"/>
    <w:rsid w:val="009D1C8E"/>
    <w:rsid w:val="009D625F"/>
    <w:rsid w:val="009D7D3A"/>
    <w:rsid w:val="009D7DFE"/>
    <w:rsid w:val="009E037B"/>
    <w:rsid w:val="009E0A26"/>
    <w:rsid w:val="009E10C7"/>
    <w:rsid w:val="009E178D"/>
    <w:rsid w:val="009E3408"/>
    <w:rsid w:val="009E48A7"/>
    <w:rsid w:val="009E4D42"/>
    <w:rsid w:val="009E51EA"/>
    <w:rsid w:val="009E573F"/>
    <w:rsid w:val="009E7336"/>
    <w:rsid w:val="009F09E6"/>
    <w:rsid w:val="009F0E84"/>
    <w:rsid w:val="009F117A"/>
    <w:rsid w:val="009F1360"/>
    <w:rsid w:val="009F17F4"/>
    <w:rsid w:val="009F1D9F"/>
    <w:rsid w:val="009F3399"/>
    <w:rsid w:val="009F4F08"/>
    <w:rsid w:val="009F4FB9"/>
    <w:rsid w:val="00A006D1"/>
    <w:rsid w:val="00A02CDD"/>
    <w:rsid w:val="00A0372F"/>
    <w:rsid w:val="00A04A3A"/>
    <w:rsid w:val="00A05626"/>
    <w:rsid w:val="00A0648B"/>
    <w:rsid w:val="00A06B38"/>
    <w:rsid w:val="00A0734A"/>
    <w:rsid w:val="00A073B7"/>
    <w:rsid w:val="00A120AC"/>
    <w:rsid w:val="00A16BD8"/>
    <w:rsid w:val="00A21AE4"/>
    <w:rsid w:val="00A2237F"/>
    <w:rsid w:val="00A2287E"/>
    <w:rsid w:val="00A23745"/>
    <w:rsid w:val="00A25AF1"/>
    <w:rsid w:val="00A31C5C"/>
    <w:rsid w:val="00A325EE"/>
    <w:rsid w:val="00A328D6"/>
    <w:rsid w:val="00A33269"/>
    <w:rsid w:val="00A3427C"/>
    <w:rsid w:val="00A40F0C"/>
    <w:rsid w:val="00A41FE5"/>
    <w:rsid w:val="00A42013"/>
    <w:rsid w:val="00A42680"/>
    <w:rsid w:val="00A43410"/>
    <w:rsid w:val="00A434A5"/>
    <w:rsid w:val="00A43D05"/>
    <w:rsid w:val="00A448E1"/>
    <w:rsid w:val="00A459B1"/>
    <w:rsid w:val="00A51006"/>
    <w:rsid w:val="00A51361"/>
    <w:rsid w:val="00A51D35"/>
    <w:rsid w:val="00A52BC7"/>
    <w:rsid w:val="00A5370B"/>
    <w:rsid w:val="00A54347"/>
    <w:rsid w:val="00A543A0"/>
    <w:rsid w:val="00A61A17"/>
    <w:rsid w:val="00A6267C"/>
    <w:rsid w:val="00A63D14"/>
    <w:rsid w:val="00A63D59"/>
    <w:rsid w:val="00A6763F"/>
    <w:rsid w:val="00A7030A"/>
    <w:rsid w:val="00A706A7"/>
    <w:rsid w:val="00A70A34"/>
    <w:rsid w:val="00A711CF"/>
    <w:rsid w:val="00A727E3"/>
    <w:rsid w:val="00A72D9E"/>
    <w:rsid w:val="00A72E82"/>
    <w:rsid w:val="00A732CB"/>
    <w:rsid w:val="00A73883"/>
    <w:rsid w:val="00A741F3"/>
    <w:rsid w:val="00A74560"/>
    <w:rsid w:val="00A7472A"/>
    <w:rsid w:val="00A7577D"/>
    <w:rsid w:val="00A7636D"/>
    <w:rsid w:val="00A80AFB"/>
    <w:rsid w:val="00A84193"/>
    <w:rsid w:val="00A84433"/>
    <w:rsid w:val="00A84466"/>
    <w:rsid w:val="00A85279"/>
    <w:rsid w:val="00A8628C"/>
    <w:rsid w:val="00A86658"/>
    <w:rsid w:val="00A92903"/>
    <w:rsid w:val="00A92CE2"/>
    <w:rsid w:val="00A95B65"/>
    <w:rsid w:val="00AA0654"/>
    <w:rsid w:val="00AA07C3"/>
    <w:rsid w:val="00AA0CE6"/>
    <w:rsid w:val="00AA10F3"/>
    <w:rsid w:val="00AA5295"/>
    <w:rsid w:val="00AA5D7F"/>
    <w:rsid w:val="00AA751E"/>
    <w:rsid w:val="00AB0329"/>
    <w:rsid w:val="00AB182A"/>
    <w:rsid w:val="00AB2E02"/>
    <w:rsid w:val="00AB350D"/>
    <w:rsid w:val="00AB41F9"/>
    <w:rsid w:val="00AB47C7"/>
    <w:rsid w:val="00AB6290"/>
    <w:rsid w:val="00AB688B"/>
    <w:rsid w:val="00AB764F"/>
    <w:rsid w:val="00AB76E6"/>
    <w:rsid w:val="00AC0FC3"/>
    <w:rsid w:val="00AC31FF"/>
    <w:rsid w:val="00AC6493"/>
    <w:rsid w:val="00AC68FF"/>
    <w:rsid w:val="00AC7443"/>
    <w:rsid w:val="00AD1F40"/>
    <w:rsid w:val="00AD2831"/>
    <w:rsid w:val="00AD2F81"/>
    <w:rsid w:val="00AD434F"/>
    <w:rsid w:val="00AD46A1"/>
    <w:rsid w:val="00AD57B0"/>
    <w:rsid w:val="00AD6490"/>
    <w:rsid w:val="00AD6622"/>
    <w:rsid w:val="00AD7208"/>
    <w:rsid w:val="00AE144B"/>
    <w:rsid w:val="00AE3A2D"/>
    <w:rsid w:val="00AE543C"/>
    <w:rsid w:val="00AE5DAB"/>
    <w:rsid w:val="00AE5EF0"/>
    <w:rsid w:val="00AE5FC9"/>
    <w:rsid w:val="00AE63F5"/>
    <w:rsid w:val="00AE7506"/>
    <w:rsid w:val="00AF0012"/>
    <w:rsid w:val="00AF017F"/>
    <w:rsid w:val="00AF02F5"/>
    <w:rsid w:val="00AF1FF9"/>
    <w:rsid w:val="00AF227B"/>
    <w:rsid w:val="00AF2774"/>
    <w:rsid w:val="00AF326A"/>
    <w:rsid w:val="00AF4409"/>
    <w:rsid w:val="00AF48CD"/>
    <w:rsid w:val="00AF5EA9"/>
    <w:rsid w:val="00B01A41"/>
    <w:rsid w:val="00B01C19"/>
    <w:rsid w:val="00B05302"/>
    <w:rsid w:val="00B104CA"/>
    <w:rsid w:val="00B12BCD"/>
    <w:rsid w:val="00B13BC1"/>
    <w:rsid w:val="00B13E7A"/>
    <w:rsid w:val="00B14F6B"/>
    <w:rsid w:val="00B15779"/>
    <w:rsid w:val="00B160FB"/>
    <w:rsid w:val="00B16D5C"/>
    <w:rsid w:val="00B201D9"/>
    <w:rsid w:val="00B21565"/>
    <w:rsid w:val="00B2234C"/>
    <w:rsid w:val="00B22CEC"/>
    <w:rsid w:val="00B23515"/>
    <w:rsid w:val="00B23CC5"/>
    <w:rsid w:val="00B24C6E"/>
    <w:rsid w:val="00B25D96"/>
    <w:rsid w:val="00B30001"/>
    <w:rsid w:val="00B300EF"/>
    <w:rsid w:val="00B315DA"/>
    <w:rsid w:val="00B31628"/>
    <w:rsid w:val="00B31C53"/>
    <w:rsid w:val="00B33C85"/>
    <w:rsid w:val="00B33D58"/>
    <w:rsid w:val="00B341F7"/>
    <w:rsid w:val="00B4214B"/>
    <w:rsid w:val="00B43A62"/>
    <w:rsid w:val="00B44682"/>
    <w:rsid w:val="00B46E5C"/>
    <w:rsid w:val="00B473A6"/>
    <w:rsid w:val="00B4796A"/>
    <w:rsid w:val="00B50554"/>
    <w:rsid w:val="00B52351"/>
    <w:rsid w:val="00B53F62"/>
    <w:rsid w:val="00B552C7"/>
    <w:rsid w:val="00B5798C"/>
    <w:rsid w:val="00B60206"/>
    <w:rsid w:val="00B60212"/>
    <w:rsid w:val="00B62133"/>
    <w:rsid w:val="00B62FC5"/>
    <w:rsid w:val="00B64474"/>
    <w:rsid w:val="00B64C84"/>
    <w:rsid w:val="00B66AA5"/>
    <w:rsid w:val="00B66D6F"/>
    <w:rsid w:val="00B67D12"/>
    <w:rsid w:val="00B71C0E"/>
    <w:rsid w:val="00B71FCE"/>
    <w:rsid w:val="00B72659"/>
    <w:rsid w:val="00B73D01"/>
    <w:rsid w:val="00B74419"/>
    <w:rsid w:val="00B7647E"/>
    <w:rsid w:val="00B76725"/>
    <w:rsid w:val="00B77BCB"/>
    <w:rsid w:val="00B77FBC"/>
    <w:rsid w:val="00B84C1A"/>
    <w:rsid w:val="00B84E44"/>
    <w:rsid w:val="00B86562"/>
    <w:rsid w:val="00B86B63"/>
    <w:rsid w:val="00B86C24"/>
    <w:rsid w:val="00B8729A"/>
    <w:rsid w:val="00B874A7"/>
    <w:rsid w:val="00B87578"/>
    <w:rsid w:val="00B90F00"/>
    <w:rsid w:val="00B917BA"/>
    <w:rsid w:val="00B96827"/>
    <w:rsid w:val="00B97963"/>
    <w:rsid w:val="00BA33E6"/>
    <w:rsid w:val="00BA5200"/>
    <w:rsid w:val="00BA5494"/>
    <w:rsid w:val="00BA5EA4"/>
    <w:rsid w:val="00BA673F"/>
    <w:rsid w:val="00BA6AA5"/>
    <w:rsid w:val="00BA7C4F"/>
    <w:rsid w:val="00BB03BA"/>
    <w:rsid w:val="00BB03CC"/>
    <w:rsid w:val="00BB2EF2"/>
    <w:rsid w:val="00BB4C68"/>
    <w:rsid w:val="00BB556D"/>
    <w:rsid w:val="00BB5BCC"/>
    <w:rsid w:val="00BB5D72"/>
    <w:rsid w:val="00BB65BA"/>
    <w:rsid w:val="00BC0B9B"/>
    <w:rsid w:val="00BC3A7E"/>
    <w:rsid w:val="00BC5391"/>
    <w:rsid w:val="00BC62A1"/>
    <w:rsid w:val="00BD062A"/>
    <w:rsid w:val="00BD15B3"/>
    <w:rsid w:val="00BD329B"/>
    <w:rsid w:val="00BD33B1"/>
    <w:rsid w:val="00BD38CB"/>
    <w:rsid w:val="00BD3E3F"/>
    <w:rsid w:val="00BD495F"/>
    <w:rsid w:val="00BD6E00"/>
    <w:rsid w:val="00BD748C"/>
    <w:rsid w:val="00BE03C7"/>
    <w:rsid w:val="00BE08CB"/>
    <w:rsid w:val="00BE15D2"/>
    <w:rsid w:val="00BE356C"/>
    <w:rsid w:val="00BF1E3F"/>
    <w:rsid w:val="00BF2F5C"/>
    <w:rsid w:val="00BF3E13"/>
    <w:rsid w:val="00BF5030"/>
    <w:rsid w:val="00BF6268"/>
    <w:rsid w:val="00BF632C"/>
    <w:rsid w:val="00BF7B0B"/>
    <w:rsid w:val="00BF7C73"/>
    <w:rsid w:val="00C004AD"/>
    <w:rsid w:val="00C00788"/>
    <w:rsid w:val="00C0082B"/>
    <w:rsid w:val="00C01B00"/>
    <w:rsid w:val="00C02EF4"/>
    <w:rsid w:val="00C02F62"/>
    <w:rsid w:val="00C0535C"/>
    <w:rsid w:val="00C05576"/>
    <w:rsid w:val="00C11AAA"/>
    <w:rsid w:val="00C12EB3"/>
    <w:rsid w:val="00C152CD"/>
    <w:rsid w:val="00C1682E"/>
    <w:rsid w:val="00C16C25"/>
    <w:rsid w:val="00C17004"/>
    <w:rsid w:val="00C1711A"/>
    <w:rsid w:val="00C171DD"/>
    <w:rsid w:val="00C17648"/>
    <w:rsid w:val="00C21DE3"/>
    <w:rsid w:val="00C26673"/>
    <w:rsid w:val="00C2670F"/>
    <w:rsid w:val="00C269B3"/>
    <w:rsid w:val="00C30C2D"/>
    <w:rsid w:val="00C3104D"/>
    <w:rsid w:val="00C31534"/>
    <w:rsid w:val="00C316C7"/>
    <w:rsid w:val="00C33080"/>
    <w:rsid w:val="00C34073"/>
    <w:rsid w:val="00C36AD3"/>
    <w:rsid w:val="00C36B04"/>
    <w:rsid w:val="00C36C6D"/>
    <w:rsid w:val="00C373FF"/>
    <w:rsid w:val="00C40ED7"/>
    <w:rsid w:val="00C41601"/>
    <w:rsid w:val="00C43A27"/>
    <w:rsid w:val="00C43AE6"/>
    <w:rsid w:val="00C43D71"/>
    <w:rsid w:val="00C44AF4"/>
    <w:rsid w:val="00C45B99"/>
    <w:rsid w:val="00C46489"/>
    <w:rsid w:val="00C46ECE"/>
    <w:rsid w:val="00C47890"/>
    <w:rsid w:val="00C51A3D"/>
    <w:rsid w:val="00C53446"/>
    <w:rsid w:val="00C53809"/>
    <w:rsid w:val="00C53918"/>
    <w:rsid w:val="00C565B2"/>
    <w:rsid w:val="00C56AE0"/>
    <w:rsid w:val="00C601F1"/>
    <w:rsid w:val="00C6070D"/>
    <w:rsid w:val="00C61877"/>
    <w:rsid w:val="00C62A14"/>
    <w:rsid w:val="00C6459C"/>
    <w:rsid w:val="00C64651"/>
    <w:rsid w:val="00C6662F"/>
    <w:rsid w:val="00C73C5A"/>
    <w:rsid w:val="00C77FB6"/>
    <w:rsid w:val="00C80A49"/>
    <w:rsid w:val="00C81C97"/>
    <w:rsid w:val="00C840AD"/>
    <w:rsid w:val="00C84226"/>
    <w:rsid w:val="00C84747"/>
    <w:rsid w:val="00C86F62"/>
    <w:rsid w:val="00C917A0"/>
    <w:rsid w:val="00C917E3"/>
    <w:rsid w:val="00C9496D"/>
    <w:rsid w:val="00CA1106"/>
    <w:rsid w:val="00CA24B3"/>
    <w:rsid w:val="00CA296F"/>
    <w:rsid w:val="00CA351E"/>
    <w:rsid w:val="00CA459A"/>
    <w:rsid w:val="00CA5FD7"/>
    <w:rsid w:val="00CA668A"/>
    <w:rsid w:val="00CA78A5"/>
    <w:rsid w:val="00CA78D5"/>
    <w:rsid w:val="00CB0CD7"/>
    <w:rsid w:val="00CB1264"/>
    <w:rsid w:val="00CB2460"/>
    <w:rsid w:val="00CB35C6"/>
    <w:rsid w:val="00CB4126"/>
    <w:rsid w:val="00CB46E8"/>
    <w:rsid w:val="00CB480A"/>
    <w:rsid w:val="00CB53C1"/>
    <w:rsid w:val="00CB58A5"/>
    <w:rsid w:val="00CB5E5B"/>
    <w:rsid w:val="00CB6691"/>
    <w:rsid w:val="00CC006B"/>
    <w:rsid w:val="00CC048D"/>
    <w:rsid w:val="00CC04AC"/>
    <w:rsid w:val="00CC1153"/>
    <w:rsid w:val="00CC1317"/>
    <w:rsid w:val="00CC1F56"/>
    <w:rsid w:val="00CC33E1"/>
    <w:rsid w:val="00CC4B0F"/>
    <w:rsid w:val="00CC66F2"/>
    <w:rsid w:val="00CC7705"/>
    <w:rsid w:val="00CC7BC6"/>
    <w:rsid w:val="00CD0BC0"/>
    <w:rsid w:val="00CD0FEA"/>
    <w:rsid w:val="00CD2749"/>
    <w:rsid w:val="00CD5975"/>
    <w:rsid w:val="00CE0519"/>
    <w:rsid w:val="00CE0927"/>
    <w:rsid w:val="00CE1BBC"/>
    <w:rsid w:val="00CE24F6"/>
    <w:rsid w:val="00CE2850"/>
    <w:rsid w:val="00CE3926"/>
    <w:rsid w:val="00CE42F7"/>
    <w:rsid w:val="00CE53E9"/>
    <w:rsid w:val="00CE68FC"/>
    <w:rsid w:val="00CE72F7"/>
    <w:rsid w:val="00CF0D4A"/>
    <w:rsid w:val="00CF1715"/>
    <w:rsid w:val="00CF24C0"/>
    <w:rsid w:val="00CF3E3B"/>
    <w:rsid w:val="00CF536C"/>
    <w:rsid w:val="00CF5C04"/>
    <w:rsid w:val="00CF6669"/>
    <w:rsid w:val="00CF6E26"/>
    <w:rsid w:val="00CF7124"/>
    <w:rsid w:val="00D015D0"/>
    <w:rsid w:val="00D01AEE"/>
    <w:rsid w:val="00D01ED1"/>
    <w:rsid w:val="00D0306B"/>
    <w:rsid w:val="00D0341B"/>
    <w:rsid w:val="00D03D0C"/>
    <w:rsid w:val="00D06843"/>
    <w:rsid w:val="00D07716"/>
    <w:rsid w:val="00D110D9"/>
    <w:rsid w:val="00D132F5"/>
    <w:rsid w:val="00D140D9"/>
    <w:rsid w:val="00D14267"/>
    <w:rsid w:val="00D145C2"/>
    <w:rsid w:val="00D1673D"/>
    <w:rsid w:val="00D1708A"/>
    <w:rsid w:val="00D21067"/>
    <w:rsid w:val="00D22048"/>
    <w:rsid w:val="00D23878"/>
    <w:rsid w:val="00D239BA"/>
    <w:rsid w:val="00D25E0A"/>
    <w:rsid w:val="00D25FC3"/>
    <w:rsid w:val="00D26AEC"/>
    <w:rsid w:val="00D27254"/>
    <w:rsid w:val="00D304CF"/>
    <w:rsid w:val="00D30FCE"/>
    <w:rsid w:val="00D31580"/>
    <w:rsid w:val="00D35470"/>
    <w:rsid w:val="00D362F3"/>
    <w:rsid w:val="00D37416"/>
    <w:rsid w:val="00D4118A"/>
    <w:rsid w:val="00D4432C"/>
    <w:rsid w:val="00D447DA"/>
    <w:rsid w:val="00D4553E"/>
    <w:rsid w:val="00D46878"/>
    <w:rsid w:val="00D4772A"/>
    <w:rsid w:val="00D478B8"/>
    <w:rsid w:val="00D52A34"/>
    <w:rsid w:val="00D54C9C"/>
    <w:rsid w:val="00D5509C"/>
    <w:rsid w:val="00D55FC8"/>
    <w:rsid w:val="00D567EC"/>
    <w:rsid w:val="00D56804"/>
    <w:rsid w:val="00D60974"/>
    <w:rsid w:val="00D643D6"/>
    <w:rsid w:val="00D663BE"/>
    <w:rsid w:val="00D66C09"/>
    <w:rsid w:val="00D71091"/>
    <w:rsid w:val="00D71799"/>
    <w:rsid w:val="00D7297A"/>
    <w:rsid w:val="00D7306F"/>
    <w:rsid w:val="00D74230"/>
    <w:rsid w:val="00D750E7"/>
    <w:rsid w:val="00D752E0"/>
    <w:rsid w:val="00D772E0"/>
    <w:rsid w:val="00D7799A"/>
    <w:rsid w:val="00D81046"/>
    <w:rsid w:val="00D81304"/>
    <w:rsid w:val="00D81FE6"/>
    <w:rsid w:val="00D83FC3"/>
    <w:rsid w:val="00D84AD0"/>
    <w:rsid w:val="00D84D50"/>
    <w:rsid w:val="00D8510A"/>
    <w:rsid w:val="00D85276"/>
    <w:rsid w:val="00D86254"/>
    <w:rsid w:val="00D864B4"/>
    <w:rsid w:val="00D90A2A"/>
    <w:rsid w:val="00D90D8B"/>
    <w:rsid w:val="00D91C74"/>
    <w:rsid w:val="00D9256B"/>
    <w:rsid w:val="00D9280B"/>
    <w:rsid w:val="00D9283A"/>
    <w:rsid w:val="00D94071"/>
    <w:rsid w:val="00D94380"/>
    <w:rsid w:val="00D95503"/>
    <w:rsid w:val="00D957C0"/>
    <w:rsid w:val="00D963D9"/>
    <w:rsid w:val="00DA11FC"/>
    <w:rsid w:val="00DA27F6"/>
    <w:rsid w:val="00DA29F2"/>
    <w:rsid w:val="00DA3826"/>
    <w:rsid w:val="00DA3919"/>
    <w:rsid w:val="00DA39E8"/>
    <w:rsid w:val="00DA6732"/>
    <w:rsid w:val="00DA6E7E"/>
    <w:rsid w:val="00DA6EAB"/>
    <w:rsid w:val="00DB03BC"/>
    <w:rsid w:val="00DB2290"/>
    <w:rsid w:val="00DB578E"/>
    <w:rsid w:val="00DB722B"/>
    <w:rsid w:val="00DB72CC"/>
    <w:rsid w:val="00DC00ED"/>
    <w:rsid w:val="00DC0F1F"/>
    <w:rsid w:val="00DC0F54"/>
    <w:rsid w:val="00DC1030"/>
    <w:rsid w:val="00DC3384"/>
    <w:rsid w:val="00DC36E7"/>
    <w:rsid w:val="00DC40CC"/>
    <w:rsid w:val="00DC5727"/>
    <w:rsid w:val="00DC72C3"/>
    <w:rsid w:val="00DC770C"/>
    <w:rsid w:val="00DC7929"/>
    <w:rsid w:val="00DC7C92"/>
    <w:rsid w:val="00DD0243"/>
    <w:rsid w:val="00DD0C98"/>
    <w:rsid w:val="00DD2082"/>
    <w:rsid w:val="00DD2430"/>
    <w:rsid w:val="00DD3913"/>
    <w:rsid w:val="00DD48F0"/>
    <w:rsid w:val="00DD5607"/>
    <w:rsid w:val="00DD5B90"/>
    <w:rsid w:val="00DD6D82"/>
    <w:rsid w:val="00DD7101"/>
    <w:rsid w:val="00DE02F2"/>
    <w:rsid w:val="00DE15BB"/>
    <w:rsid w:val="00DE2788"/>
    <w:rsid w:val="00DE2F6C"/>
    <w:rsid w:val="00DE387D"/>
    <w:rsid w:val="00DE3BF2"/>
    <w:rsid w:val="00DE411B"/>
    <w:rsid w:val="00DE41B1"/>
    <w:rsid w:val="00DE4948"/>
    <w:rsid w:val="00DE4E80"/>
    <w:rsid w:val="00DE4E97"/>
    <w:rsid w:val="00DE52E1"/>
    <w:rsid w:val="00DE5ACC"/>
    <w:rsid w:val="00DE655E"/>
    <w:rsid w:val="00DE7D9F"/>
    <w:rsid w:val="00DE7EC4"/>
    <w:rsid w:val="00DF02B0"/>
    <w:rsid w:val="00DF10EC"/>
    <w:rsid w:val="00DF1FA4"/>
    <w:rsid w:val="00DF225A"/>
    <w:rsid w:val="00DF3158"/>
    <w:rsid w:val="00DF3AFD"/>
    <w:rsid w:val="00DF415E"/>
    <w:rsid w:val="00DF4651"/>
    <w:rsid w:val="00E02C3D"/>
    <w:rsid w:val="00E05D31"/>
    <w:rsid w:val="00E06A05"/>
    <w:rsid w:val="00E0705C"/>
    <w:rsid w:val="00E10516"/>
    <w:rsid w:val="00E142D0"/>
    <w:rsid w:val="00E15467"/>
    <w:rsid w:val="00E15521"/>
    <w:rsid w:val="00E20B39"/>
    <w:rsid w:val="00E21474"/>
    <w:rsid w:val="00E22723"/>
    <w:rsid w:val="00E2281B"/>
    <w:rsid w:val="00E2381D"/>
    <w:rsid w:val="00E241A4"/>
    <w:rsid w:val="00E242FC"/>
    <w:rsid w:val="00E2500C"/>
    <w:rsid w:val="00E25567"/>
    <w:rsid w:val="00E255D3"/>
    <w:rsid w:val="00E2605B"/>
    <w:rsid w:val="00E27525"/>
    <w:rsid w:val="00E27F5D"/>
    <w:rsid w:val="00E303C2"/>
    <w:rsid w:val="00E3216F"/>
    <w:rsid w:val="00E32AFA"/>
    <w:rsid w:val="00E32AFE"/>
    <w:rsid w:val="00E32EA4"/>
    <w:rsid w:val="00E3329D"/>
    <w:rsid w:val="00E358A0"/>
    <w:rsid w:val="00E372F6"/>
    <w:rsid w:val="00E404A2"/>
    <w:rsid w:val="00E41E72"/>
    <w:rsid w:val="00E43858"/>
    <w:rsid w:val="00E47D73"/>
    <w:rsid w:val="00E5159A"/>
    <w:rsid w:val="00E526D6"/>
    <w:rsid w:val="00E5309A"/>
    <w:rsid w:val="00E54334"/>
    <w:rsid w:val="00E5465C"/>
    <w:rsid w:val="00E60356"/>
    <w:rsid w:val="00E60D21"/>
    <w:rsid w:val="00E6218D"/>
    <w:rsid w:val="00E62D52"/>
    <w:rsid w:val="00E63006"/>
    <w:rsid w:val="00E7003A"/>
    <w:rsid w:val="00E71BE7"/>
    <w:rsid w:val="00E735D0"/>
    <w:rsid w:val="00E736DF"/>
    <w:rsid w:val="00E74D09"/>
    <w:rsid w:val="00E759C0"/>
    <w:rsid w:val="00E75EC9"/>
    <w:rsid w:val="00E81B2A"/>
    <w:rsid w:val="00E82629"/>
    <w:rsid w:val="00E82A3A"/>
    <w:rsid w:val="00E836EA"/>
    <w:rsid w:val="00E837FA"/>
    <w:rsid w:val="00E84972"/>
    <w:rsid w:val="00E857B6"/>
    <w:rsid w:val="00E8607A"/>
    <w:rsid w:val="00E903DC"/>
    <w:rsid w:val="00E90547"/>
    <w:rsid w:val="00E91E4E"/>
    <w:rsid w:val="00E92AC4"/>
    <w:rsid w:val="00E9385D"/>
    <w:rsid w:val="00E940D9"/>
    <w:rsid w:val="00E94257"/>
    <w:rsid w:val="00E953C7"/>
    <w:rsid w:val="00E96BE3"/>
    <w:rsid w:val="00E97255"/>
    <w:rsid w:val="00EA0744"/>
    <w:rsid w:val="00EA387A"/>
    <w:rsid w:val="00EA72AA"/>
    <w:rsid w:val="00EA7759"/>
    <w:rsid w:val="00EB08BD"/>
    <w:rsid w:val="00EB3561"/>
    <w:rsid w:val="00EB4005"/>
    <w:rsid w:val="00EC252F"/>
    <w:rsid w:val="00EC5229"/>
    <w:rsid w:val="00EC5834"/>
    <w:rsid w:val="00EC60ED"/>
    <w:rsid w:val="00ED011D"/>
    <w:rsid w:val="00ED1306"/>
    <w:rsid w:val="00ED2829"/>
    <w:rsid w:val="00ED33D2"/>
    <w:rsid w:val="00ED4749"/>
    <w:rsid w:val="00ED70B4"/>
    <w:rsid w:val="00EE00C2"/>
    <w:rsid w:val="00EE14D5"/>
    <w:rsid w:val="00EE5092"/>
    <w:rsid w:val="00EE544E"/>
    <w:rsid w:val="00EE5CE2"/>
    <w:rsid w:val="00EE618F"/>
    <w:rsid w:val="00EE70F5"/>
    <w:rsid w:val="00EF1636"/>
    <w:rsid w:val="00EF1737"/>
    <w:rsid w:val="00EF1815"/>
    <w:rsid w:val="00EF2909"/>
    <w:rsid w:val="00EF38A0"/>
    <w:rsid w:val="00EF3DBD"/>
    <w:rsid w:val="00EF42DC"/>
    <w:rsid w:val="00EF6451"/>
    <w:rsid w:val="00EF68A0"/>
    <w:rsid w:val="00EF78A6"/>
    <w:rsid w:val="00F00D54"/>
    <w:rsid w:val="00F018AF"/>
    <w:rsid w:val="00F01F32"/>
    <w:rsid w:val="00F01F61"/>
    <w:rsid w:val="00F02F1A"/>
    <w:rsid w:val="00F0394F"/>
    <w:rsid w:val="00F03CE7"/>
    <w:rsid w:val="00F05D58"/>
    <w:rsid w:val="00F07387"/>
    <w:rsid w:val="00F11063"/>
    <w:rsid w:val="00F11924"/>
    <w:rsid w:val="00F13C6C"/>
    <w:rsid w:val="00F14A02"/>
    <w:rsid w:val="00F14AB6"/>
    <w:rsid w:val="00F15866"/>
    <w:rsid w:val="00F15F04"/>
    <w:rsid w:val="00F165A5"/>
    <w:rsid w:val="00F1668F"/>
    <w:rsid w:val="00F17986"/>
    <w:rsid w:val="00F17D10"/>
    <w:rsid w:val="00F2090E"/>
    <w:rsid w:val="00F21F53"/>
    <w:rsid w:val="00F226A4"/>
    <w:rsid w:val="00F23254"/>
    <w:rsid w:val="00F23E79"/>
    <w:rsid w:val="00F23EB7"/>
    <w:rsid w:val="00F2568A"/>
    <w:rsid w:val="00F272DF"/>
    <w:rsid w:val="00F273E2"/>
    <w:rsid w:val="00F30271"/>
    <w:rsid w:val="00F318E6"/>
    <w:rsid w:val="00F336C2"/>
    <w:rsid w:val="00F336FE"/>
    <w:rsid w:val="00F33CDB"/>
    <w:rsid w:val="00F3492C"/>
    <w:rsid w:val="00F35027"/>
    <w:rsid w:val="00F35D6E"/>
    <w:rsid w:val="00F3643F"/>
    <w:rsid w:val="00F372F8"/>
    <w:rsid w:val="00F4077F"/>
    <w:rsid w:val="00F40B61"/>
    <w:rsid w:val="00F42507"/>
    <w:rsid w:val="00F4415A"/>
    <w:rsid w:val="00F44467"/>
    <w:rsid w:val="00F45046"/>
    <w:rsid w:val="00F46DC6"/>
    <w:rsid w:val="00F5018E"/>
    <w:rsid w:val="00F50404"/>
    <w:rsid w:val="00F505BD"/>
    <w:rsid w:val="00F50A8A"/>
    <w:rsid w:val="00F51C5E"/>
    <w:rsid w:val="00F52BA2"/>
    <w:rsid w:val="00F53249"/>
    <w:rsid w:val="00F53804"/>
    <w:rsid w:val="00F608A5"/>
    <w:rsid w:val="00F60E83"/>
    <w:rsid w:val="00F6184C"/>
    <w:rsid w:val="00F62C69"/>
    <w:rsid w:val="00F637A5"/>
    <w:rsid w:val="00F64CC0"/>
    <w:rsid w:val="00F65747"/>
    <w:rsid w:val="00F66474"/>
    <w:rsid w:val="00F66C42"/>
    <w:rsid w:val="00F66C6C"/>
    <w:rsid w:val="00F67B29"/>
    <w:rsid w:val="00F70390"/>
    <w:rsid w:val="00F707A0"/>
    <w:rsid w:val="00F709C9"/>
    <w:rsid w:val="00F70DEC"/>
    <w:rsid w:val="00F70EAE"/>
    <w:rsid w:val="00F72276"/>
    <w:rsid w:val="00F72418"/>
    <w:rsid w:val="00F73A5F"/>
    <w:rsid w:val="00F752F7"/>
    <w:rsid w:val="00F758C7"/>
    <w:rsid w:val="00F80141"/>
    <w:rsid w:val="00F80944"/>
    <w:rsid w:val="00F80A6F"/>
    <w:rsid w:val="00F8117A"/>
    <w:rsid w:val="00F81690"/>
    <w:rsid w:val="00F8170C"/>
    <w:rsid w:val="00F82143"/>
    <w:rsid w:val="00F82761"/>
    <w:rsid w:val="00F83956"/>
    <w:rsid w:val="00F84091"/>
    <w:rsid w:val="00F84DC2"/>
    <w:rsid w:val="00F854B8"/>
    <w:rsid w:val="00F85C81"/>
    <w:rsid w:val="00F85EFE"/>
    <w:rsid w:val="00F874A4"/>
    <w:rsid w:val="00F93814"/>
    <w:rsid w:val="00F93BB0"/>
    <w:rsid w:val="00F94124"/>
    <w:rsid w:val="00F94154"/>
    <w:rsid w:val="00F9517B"/>
    <w:rsid w:val="00F96727"/>
    <w:rsid w:val="00F97012"/>
    <w:rsid w:val="00F97ABD"/>
    <w:rsid w:val="00FA15A3"/>
    <w:rsid w:val="00FA3C23"/>
    <w:rsid w:val="00FA4B6D"/>
    <w:rsid w:val="00FA4F64"/>
    <w:rsid w:val="00FA665B"/>
    <w:rsid w:val="00FB13EE"/>
    <w:rsid w:val="00FB166F"/>
    <w:rsid w:val="00FB21AB"/>
    <w:rsid w:val="00FB29E4"/>
    <w:rsid w:val="00FB5367"/>
    <w:rsid w:val="00FC047C"/>
    <w:rsid w:val="00FC0B33"/>
    <w:rsid w:val="00FC17D8"/>
    <w:rsid w:val="00FC420E"/>
    <w:rsid w:val="00FC5839"/>
    <w:rsid w:val="00FC6B92"/>
    <w:rsid w:val="00FC6CCA"/>
    <w:rsid w:val="00FC77F6"/>
    <w:rsid w:val="00FC7923"/>
    <w:rsid w:val="00FC7925"/>
    <w:rsid w:val="00FD10AE"/>
    <w:rsid w:val="00FD2234"/>
    <w:rsid w:val="00FD2B5F"/>
    <w:rsid w:val="00FD31F3"/>
    <w:rsid w:val="00FD3839"/>
    <w:rsid w:val="00FD3A8A"/>
    <w:rsid w:val="00FD53F0"/>
    <w:rsid w:val="00FD561F"/>
    <w:rsid w:val="00FD62E2"/>
    <w:rsid w:val="00FD7848"/>
    <w:rsid w:val="00FE01C9"/>
    <w:rsid w:val="00FE135A"/>
    <w:rsid w:val="00FE14F7"/>
    <w:rsid w:val="00FE1C71"/>
    <w:rsid w:val="00FE4BC0"/>
    <w:rsid w:val="00FE4E97"/>
    <w:rsid w:val="00FE552A"/>
    <w:rsid w:val="00FE620B"/>
    <w:rsid w:val="00FE711C"/>
    <w:rsid w:val="00FE71A8"/>
    <w:rsid w:val="00FF0BA8"/>
    <w:rsid w:val="00FF130D"/>
    <w:rsid w:val="00FF249A"/>
    <w:rsid w:val="00FF3DB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B2EEBF7"/>
  <w15:docId w15:val="{5D9A038F-2C43-4B3F-A4E2-0C740E4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qFormat/>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uiPriority w:val="99"/>
    <w:rsid w:val="002C4996"/>
    <w:pPr>
      <w:tabs>
        <w:tab w:val="center" w:pos="4536"/>
        <w:tab w:val="right" w:pos="9072"/>
      </w:tabs>
    </w:pPr>
  </w:style>
  <w:style w:type="character" w:customStyle="1" w:styleId="NagwekZnak">
    <w:name w:val="Nagłówek Znak"/>
    <w:aliases w:val="Znak Znak4"/>
    <w:link w:val="Nagwek"/>
    <w:uiPriority w:val="99"/>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9D1C8E"/>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uiPriority w:val="99"/>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1"/>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link w:val="TekstprzypisukocowegoZnak"/>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qFormat/>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character" w:customStyle="1" w:styleId="AkapitzlistZnak">
    <w:name w:val="Akapit z listą Znak"/>
    <w:link w:val="Akapitzlist"/>
    <w:uiPriority w:val="34"/>
    <w:qFormat/>
    <w:locked/>
    <w:rsid w:val="00485323"/>
  </w:style>
  <w:style w:type="paragraph" w:customStyle="1" w:styleId="Tekstpodstawowywcity30">
    <w:name w:val="Tekst podstawowy wcięty3"/>
    <w:basedOn w:val="Normalny"/>
    <w:rsid w:val="004B4A34"/>
    <w:pPr>
      <w:spacing w:after="120"/>
      <w:ind w:left="283"/>
    </w:pPr>
  </w:style>
  <w:style w:type="paragraph" w:customStyle="1" w:styleId="Akapitzlist3">
    <w:name w:val="Akapit z listą3"/>
    <w:basedOn w:val="Normalny"/>
    <w:rsid w:val="004B4A34"/>
    <w:pPr>
      <w:spacing w:after="200" w:line="276" w:lineRule="auto"/>
      <w:ind w:left="720"/>
    </w:pPr>
    <w:rPr>
      <w:rFonts w:ascii="Calibri" w:hAnsi="Calibri"/>
      <w:sz w:val="24"/>
      <w:szCs w:val="24"/>
      <w:lang w:eastAsia="en-US"/>
    </w:rPr>
  </w:style>
  <w:style w:type="paragraph" w:customStyle="1" w:styleId="Tytu3">
    <w:name w:val="Tytuł3"/>
    <w:basedOn w:val="Normalny"/>
    <w:rsid w:val="004B4A34"/>
    <w:pPr>
      <w:spacing w:before="100" w:beforeAutospacing="1" w:after="100" w:afterAutospacing="1"/>
    </w:pPr>
    <w:rPr>
      <w:sz w:val="24"/>
      <w:szCs w:val="24"/>
    </w:rPr>
  </w:style>
  <w:style w:type="paragraph" w:customStyle="1" w:styleId="Bezodstpw2">
    <w:name w:val="Bez odstępów2"/>
    <w:rsid w:val="004B4A34"/>
    <w:rPr>
      <w:rFonts w:ascii="Calibri" w:eastAsia="Calibri" w:hAnsi="Calibri"/>
      <w:sz w:val="22"/>
      <w:szCs w:val="22"/>
    </w:rPr>
  </w:style>
  <w:style w:type="paragraph" w:customStyle="1" w:styleId="Standard">
    <w:name w:val="Standard"/>
    <w:rsid w:val="00DB03BC"/>
    <w:pPr>
      <w:suppressAutoHyphens/>
      <w:autoSpaceDN w:val="0"/>
      <w:textAlignment w:val="baseline"/>
    </w:pPr>
  </w:style>
  <w:style w:type="paragraph" w:customStyle="1" w:styleId="Textbody">
    <w:name w:val="Text body"/>
    <w:basedOn w:val="Standard"/>
    <w:rsid w:val="00DB03BC"/>
    <w:rPr>
      <w:rFonts w:ascii="TimesNewRomanPS" w:eastAsia="TimesNewRomanPS" w:hAnsi="TimesNewRomanPS" w:cs="TimesNewRomanPS"/>
      <w:color w:val="000000"/>
      <w:sz w:val="24"/>
      <w:lang w:val="cs-CZ"/>
    </w:rPr>
  </w:style>
  <w:style w:type="paragraph" w:customStyle="1" w:styleId="Heading">
    <w:name w:val="Heading"/>
    <w:basedOn w:val="Standard"/>
    <w:next w:val="Textbody"/>
    <w:rsid w:val="00DB03BC"/>
    <w:pPr>
      <w:keepNext/>
      <w:spacing w:before="240" w:after="120"/>
    </w:pPr>
    <w:rPr>
      <w:rFonts w:ascii="Liberation Sans" w:eastAsia="Microsoft YaHei" w:hAnsi="Liberation Sans" w:cs="Arial"/>
      <w:sz w:val="28"/>
      <w:szCs w:val="28"/>
    </w:rPr>
  </w:style>
  <w:style w:type="paragraph" w:styleId="Lista">
    <w:name w:val="List"/>
    <w:basedOn w:val="Textbody"/>
    <w:rsid w:val="00DB03BC"/>
    <w:rPr>
      <w:rFonts w:cs="Arial"/>
    </w:rPr>
  </w:style>
  <w:style w:type="paragraph" w:styleId="Legenda">
    <w:name w:val="caption"/>
    <w:basedOn w:val="Standard"/>
    <w:rsid w:val="00DB03BC"/>
    <w:pPr>
      <w:suppressLineNumbers/>
      <w:spacing w:before="120" w:after="120"/>
    </w:pPr>
    <w:rPr>
      <w:rFonts w:cs="Arial"/>
      <w:i/>
      <w:iCs/>
      <w:sz w:val="24"/>
      <w:szCs w:val="24"/>
    </w:rPr>
  </w:style>
  <w:style w:type="paragraph" w:customStyle="1" w:styleId="Index">
    <w:name w:val="Index"/>
    <w:basedOn w:val="Standard"/>
    <w:rsid w:val="00DB03BC"/>
    <w:pPr>
      <w:suppressLineNumbers/>
    </w:pPr>
    <w:rPr>
      <w:rFonts w:cs="Arial"/>
      <w:sz w:val="24"/>
    </w:rPr>
  </w:style>
  <w:style w:type="paragraph" w:customStyle="1" w:styleId="Textbodyindent">
    <w:name w:val="Text body indent"/>
    <w:basedOn w:val="Standard"/>
    <w:rsid w:val="00DB03BC"/>
    <w:pPr>
      <w:spacing w:before="120"/>
      <w:ind w:left="567" w:hanging="567"/>
      <w:jc w:val="both"/>
    </w:pPr>
    <w:rPr>
      <w:bCs/>
      <w:sz w:val="22"/>
      <w:szCs w:val="22"/>
    </w:rPr>
  </w:style>
  <w:style w:type="paragraph" w:customStyle="1" w:styleId="Contents1">
    <w:name w:val="Contents 1"/>
    <w:basedOn w:val="Standard"/>
    <w:next w:val="Standard"/>
    <w:autoRedefine/>
    <w:rsid w:val="00DB03BC"/>
    <w:pPr>
      <w:tabs>
        <w:tab w:val="right" w:leader="dot" w:pos="9072"/>
      </w:tabs>
      <w:spacing w:before="60"/>
    </w:pPr>
    <w:rPr>
      <w:rFonts w:ascii="Tahoma" w:eastAsia="Tahoma" w:hAnsi="Tahoma" w:cs="Tahoma"/>
      <w:b/>
      <w:iCs/>
      <w:sz w:val="22"/>
      <w:szCs w:val="28"/>
    </w:rPr>
  </w:style>
  <w:style w:type="paragraph" w:customStyle="1" w:styleId="Contents9">
    <w:name w:val="Contents 9"/>
    <w:basedOn w:val="Standard"/>
    <w:next w:val="Standard"/>
    <w:autoRedefine/>
    <w:rsid w:val="00DB03BC"/>
    <w:pPr>
      <w:ind w:left="1600"/>
    </w:pPr>
  </w:style>
  <w:style w:type="paragraph" w:customStyle="1" w:styleId="Endnote">
    <w:name w:val="Endnote"/>
    <w:basedOn w:val="Standard"/>
    <w:rsid w:val="00DB03BC"/>
  </w:style>
  <w:style w:type="paragraph" w:customStyle="1" w:styleId="TableContents">
    <w:name w:val="Table Contents"/>
    <w:basedOn w:val="Standard"/>
    <w:rsid w:val="00DB03BC"/>
    <w:pPr>
      <w:suppressLineNumbers/>
    </w:pPr>
    <w:rPr>
      <w:sz w:val="24"/>
      <w:szCs w:val="24"/>
      <w:lang w:eastAsia="ar-SA"/>
    </w:rPr>
  </w:style>
  <w:style w:type="paragraph" w:customStyle="1" w:styleId="TableHeading">
    <w:name w:val="Table Heading"/>
    <w:basedOn w:val="TableContents"/>
    <w:rsid w:val="00DB03BC"/>
    <w:pPr>
      <w:jc w:val="center"/>
    </w:pPr>
    <w:rPr>
      <w:b/>
      <w:bCs/>
      <w:i/>
      <w:iCs/>
    </w:rPr>
  </w:style>
  <w:style w:type="paragraph" w:customStyle="1" w:styleId="Footnote">
    <w:name w:val="Footnote"/>
    <w:basedOn w:val="Standard"/>
    <w:rsid w:val="00DB03BC"/>
    <w:pPr>
      <w:ind w:left="720" w:hanging="720"/>
      <w:jc w:val="both"/>
    </w:pPr>
    <w:rPr>
      <w:rFonts w:eastAsia="Calibri"/>
      <w:lang w:eastAsia="en-GB"/>
    </w:rPr>
  </w:style>
  <w:style w:type="paragraph" w:customStyle="1" w:styleId="Framecontents">
    <w:name w:val="Frame contents"/>
    <w:basedOn w:val="Standard"/>
    <w:rsid w:val="00DB03BC"/>
  </w:style>
  <w:style w:type="character" w:customStyle="1" w:styleId="Internetlink">
    <w:name w:val="Internet link"/>
    <w:rsid w:val="00DB03BC"/>
    <w:rPr>
      <w:color w:val="0000FF"/>
      <w:u w:val="single"/>
    </w:rPr>
  </w:style>
  <w:style w:type="character" w:customStyle="1" w:styleId="Endnoteanchor">
    <w:name w:val="Endnote anchor"/>
    <w:rsid w:val="00DB03BC"/>
    <w:rPr>
      <w:position w:val="0"/>
      <w:vertAlign w:val="superscript"/>
    </w:rPr>
  </w:style>
  <w:style w:type="character" w:customStyle="1" w:styleId="EndnoteCharacters">
    <w:name w:val="Endnote Characters"/>
    <w:rsid w:val="00DB03BC"/>
    <w:rPr>
      <w:position w:val="0"/>
      <w:vertAlign w:val="superscript"/>
    </w:rPr>
  </w:style>
  <w:style w:type="character" w:customStyle="1" w:styleId="FootnoteCharacters">
    <w:name w:val="Footnote Characters"/>
    <w:rsid w:val="00DB03BC"/>
    <w:rPr>
      <w:position w:val="0"/>
      <w:shd w:val="clear" w:color="auto" w:fill="auto"/>
      <w:vertAlign w:val="superscript"/>
    </w:rPr>
  </w:style>
  <w:style w:type="character" w:customStyle="1" w:styleId="ListLabel1">
    <w:name w:val="ListLabel 1"/>
    <w:rsid w:val="00DB03BC"/>
    <w:rPr>
      <w:rFonts w:ascii="Tahoma" w:eastAsia="Tahoma" w:hAnsi="Tahoma" w:cs="Tahoma"/>
      <w:b/>
      <w:sz w:val="20"/>
    </w:rPr>
  </w:style>
  <w:style w:type="character" w:customStyle="1" w:styleId="ListLabel2">
    <w:name w:val="ListLabel 2"/>
    <w:rsid w:val="00DB03BC"/>
    <w:rPr>
      <w:rFonts w:cs="Tahoma"/>
    </w:rPr>
  </w:style>
  <w:style w:type="character" w:customStyle="1" w:styleId="ListLabel3">
    <w:name w:val="ListLabel 3"/>
    <w:rsid w:val="00DB03BC"/>
    <w:rPr>
      <w:rFonts w:cs="Times New Roman"/>
    </w:rPr>
  </w:style>
  <w:style w:type="character" w:customStyle="1" w:styleId="ListLabel4">
    <w:name w:val="ListLabel 4"/>
    <w:rsid w:val="00DB03BC"/>
    <w:rPr>
      <w:rFonts w:cs="Times New Roman"/>
    </w:rPr>
  </w:style>
  <w:style w:type="character" w:customStyle="1" w:styleId="ListLabel5">
    <w:name w:val="ListLabel 5"/>
    <w:rsid w:val="00DB03BC"/>
    <w:rPr>
      <w:rFonts w:cs="Times New Roman"/>
    </w:rPr>
  </w:style>
  <w:style w:type="character" w:customStyle="1" w:styleId="ListLabel6">
    <w:name w:val="ListLabel 6"/>
    <w:rsid w:val="00DB03BC"/>
    <w:rPr>
      <w:rFonts w:cs="Times New Roman"/>
    </w:rPr>
  </w:style>
  <w:style w:type="character" w:customStyle="1" w:styleId="ListLabel7">
    <w:name w:val="ListLabel 7"/>
    <w:rsid w:val="00DB03BC"/>
    <w:rPr>
      <w:rFonts w:cs="Times New Roman"/>
    </w:rPr>
  </w:style>
  <w:style w:type="character" w:customStyle="1" w:styleId="ListLabel8">
    <w:name w:val="ListLabel 8"/>
    <w:rsid w:val="00DB03BC"/>
    <w:rPr>
      <w:rFonts w:cs="Times New Roman"/>
    </w:rPr>
  </w:style>
  <w:style w:type="character" w:customStyle="1" w:styleId="ListLabel9">
    <w:name w:val="ListLabel 9"/>
    <w:rsid w:val="00DB03BC"/>
    <w:rPr>
      <w:rFonts w:cs="Times New Roman"/>
    </w:rPr>
  </w:style>
  <w:style w:type="character" w:customStyle="1" w:styleId="ListLabel10">
    <w:name w:val="ListLabel 10"/>
    <w:rsid w:val="00DB03BC"/>
    <w:rPr>
      <w:rFonts w:ascii="Tahoma" w:eastAsia="Tahoma" w:hAnsi="Tahoma" w:cs="Times New Roman"/>
      <w:b w:val="0"/>
      <w:i w:val="0"/>
      <w:color w:val="000000"/>
      <w:sz w:val="20"/>
      <w:szCs w:val="20"/>
    </w:rPr>
  </w:style>
  <w:style w:type="character" w:customStyle="1" w:styleId="ListLabel11">
    <w:name w:val="ListLabel 11"/>
    <w:rsid w:val="00DB03BC"/>
    <w:rPr>
      <w:rFonts w:cs="Times New Roman"/>
    </w:rPr>
  </w:style>
  <w:style w:type="character" w:customStyle="1" w:styleId="ListLabel12">
    <w:name w:val="ListLabel 12"/>
    <w:rsid w:val="00DB03BC"/>
    <w:rPr>
      <w:rFonts w:cs="Times New Roman"/>
    </w:rPr>
  </w:style>
  <w:style w:type="character" w:customStyle="1" w:styleId="ListLabel13">
    <w:name w:val="ListLabel 13"/>
    <w:rsid w:val="00DB03BC"/>
    <w:rPr>
      <w:rFonts w:cs="Times New Roman"/>
    </w:rPr>
  </w:style>
  <w:style w:type="character" w:customStyle="1" w:styleId="ListLabel14">
    <w:name w:val="ListLabel 14"/>
    <w:rsid w:val="00DB03BC"/>
    <w:rPr>
      <w:rFonts w:cs="Times New Roman"/>
    </w:rPr>
  </w:style>
  <w:style w:type="character" w:customStyle="1" w:styleId="ListLabel15">
    <w:name w:val="ListLabel 15"/>
    <w:rsid w:val="00DB03BC"/>
    <w:rPr>
      <w:rFonts w:cs="Times New Roman"/>
    </w:rPr>
  </w:style>
  <w:style w:type="character" w:customStyle="1" w:styleId="ListLabel16">
    <w:name w:val="ListLabel 16"/>
    <w:rsid w:val="00DB03BC"/>
    <w:rPr>
      <w:rFonts w:cs="Times New Roman"/>
    </w:rPr>
  </w:style>
  <w:style w:type="character" w:customStyle="1" w:styleId="ListLabel17">
    <w:name w:val="ListLabel 17"/>
    <w:rsid w:val="00DB03BC"/>
    <w:rPr>
      <w:rFonts w:cs="Times New Roman"/>
    </w:rPr>
  </w:style>
  <w:style w:type="character" w:customStyle="1" w:styleId="ListLabel18">
    <w:name w:val="ListLabel 18"/>
    <w:rsid w:val="00DB03BC"/>
    <w:rPr>
      <w:rFonts w:cs="Times New Roman"/>
    </w:rPr>
  </w:style>
  <w:style w:type="character" w:customStyle="1" w:styleId="ListLabel19">
    <w:name w:val="ListLabel 19"/>
    <w:rsid w:val="00DB03BC"/>
    <w:rPr>
      <w:rFonts w:ascii="Tahoma" w:eastAsia="Tahoma" w:hAnsi="Tahoma" w:cs="Times New Roman"/>
      <w:b/>
      <w:sz w:val="20"/>
    </w:rPr>
  </w:style>
  <w:style w:type="character" w:customStyle="1" w:styleId="ListLabel20">
    <w:name w:val="ListLabel 20"/>
    <w:rsid w:val="00DB03BC"/>
    <w:rPr>
      <w:rFonts w:ascii="Tahoma" w:eastAsia="Times New Roman" w:hAnsi="Tahoma" w:cs="Tahoma"/>
      <w:b/>
    </w:rPr>
  </w:style>
  <w:style w:type="character" w:customStyle="1" w:styleId="ListLabel21">
    <w:name w:val="ListLabel 21"/>
    <w:rsid w:val="00DB03BC"/>
    <w:rPr>
      <w:rFonts w:ascii="Tahoma" w:eastAsia="Tahoma" w:hAnsi="Tahoma" w:cs="Tahoma"/>
      <w:color w:val="auto"/>
    </w:rPr>
  </w:style>
  <w:style w:type="character" w:customStyle="1" w:styleId="ListLabel22">
    <w:name w:val="ListLabel 22"/>
    <w:rsid w:val="00DB03BC"/>
    <w:rPr>
      <w:rFonts w:ascii="Tahoma" w:eastAsia="Tahoma" w:hAnsi="Tahoma" w:cs="Tahoma"/>
      <w:b/>
      <w:sz w:val="20"/>
    </w:rPr>
  </w:style>
  <w:style w:type="character" w:customStyle="1" w:styleId="ListLabel23">
    <w:name w:val="ListLabel 23"/>
    <w:rsid w:val="00DB03BC"/>
    <w:rPr>
      <w:rFonts w:ascii="Tahoma" w:eastAsia="Tahoma" w:hAnsi="Tahoma" w:cs="Tahoma"/>
      <w:b/>
      <w:strike w:val="0"/>
      <w:dstrike w:val="0"/>
      <w:color w:val="auto"/>
      <w:sz w:val="20"/>
    </w:rPr>
  </w:style>
  <w:style w:type="character" w:customStyle="1" w:styleId="ListLabel24">
    <w:name w:val="ListLabel 24"/>
    <w:rsid w:val="00DB03BC"/>
    <w:rPr>
      <w:rFonts w:ascii="Tahoma" w:eastAsia="Tahoma" w:hAnsi="Tahoma" w:cs="Times New Roman"/>
      <w:sz w:val="20"/>
    </w:rPr>
  </w:style>
  <w:style w:type="character" w:customStyle="1" w:styleId="ListLabel25">
    <w:name w:val="ListLabel 25"/>
    <w:rsid w:val="00DB03BC"/>
    <w:rPr>
      <w:rFonts w:cs="Times New Roman"/>
      <w:b/>
    </w:rPr>
  </w:style>
  <w:style w:type="character" w:customStyle="1" w:styleId="ListLabel26">
    <w:name w:val="ListLabel 26"/>
    <w:rsid w:val="00DB03BC"/>
    <w:rPr>
      <w:rFonts w:cs="Times New Roman"/>
    </w:rPr>
  </w:style>
  <w:style w:type="character" w:customStyle="1" w:styleId="ListLabel27">
    <w:name w:val="ListLabel 27"/>
    <w:rsid w:val="00DB03BC"/>
    <w:rPr>
      <w:rFonts w:cs="Times New Roman"/>
    </w:rPr>
  </w:style>
  <w:style w:type="character" w:customStyle="1" w:styleId="ListLabel28">
    <w:name w:val="ListLabel 28"/>
    <w:rsid w:val="00DB03BC"/>
    <w:rPr>
      <w:rFonts w:cs="Times New Roman"/>
    </w:rPr>
  </w:style>
  <w:style w:type="character" w:customStyle="1" w:styleId="ListLabel29">
    <w:name w:val="ListLabel 29"/>
    <w:rsid w:val="00DB03BC"/>
    <w:rPr>
      <w:rFonts w:cs="Times New Roman"/>
    </w:rPr>
  </w:style>
  <w:style w:type="character" w:customStyle="1" w:styleId="ListLabel30">
    <w:name w:val="ListLabel 30"/>
    <w:rsid w:val="00DB03BC"/>
    <w:rPr>
      <w:rFonts w:cs="Times New Roman"/>
    </w:rPr>
  </w:style>
  <w:style w:type="character" w:customStyle="1" w:styleId="ListLabel31">
    <w:name w:val="ListLabel 31"/>
    <w:rsid w:val="00DB03BC"/>
    <w:rPr>
      <w:rFonts w:cs="Times New Roman"/>
    </w:rPr>
  </w:style>
  <w:style w:type="character" w:customStyle="1" w:styleId="ListLabel32">
    <w:name w:val="ListLabel 32"/>
    <w:rsid w:val="00DB03BC"/>
    <w:rPr>
      <w:rFonts w:cs="Times New Roman"/>
    </w:rPr>
  </w:style>
  <w:style w:type="character" w:customStyle="1" w:styleId="ListLabel33">
    <w:name w:val="ListLabel 33"/>
    <w:rsid w:val="00DB03BC"/>
    <w:rPr>
      <w:rFonts w:ascii="Tahoma" w:eastAsia="Tahoma" w:hAnsi="Tahoma" w:cs="Tahoma"/>
      <w:b/>
      <w:sz w:val="20"/>
    </w:rPr>
  </w:style>
  <w:style w:type="character" w:customStyle="1" w:styleId="ListLabel34">
    <w:name w:val="ListLabel 34"/>
    <w:rsid w:val="00DB03BC"/>
    <w:rPr>
      <w:b w:val="0"/>
    </w:rPr>
  </w:style>
  <w:style w:type="character" w:customStyle="1" w:styleId="ListLabel35">
    <w:name w:val="ListLabel 35"/>
    <w:rsid w:val="00DB03BC"/>
    <w:rPr>
      <w:rFonts w:ascii="Tahoma" w:eastAsia="Tahoma" w:hAnsi="Tahoma" w:cs="Times New Roman"/>
      <w:b w:val="0"/>
      <w:i w:val="0"/>
      <w:sz w:val="20"/>
      <w:szCs w:val="20"/>
    </w:rPr>
  </w:style>
  <w:style w:type="character" w:customStyle="1" w:styleId="ListLabel36">
    <w:name w:val="ListLabel 36"/>
    <w:rsid w:val="00DB03BC"/>
    <w:rPr>
      <w:rFonts w:cs="Courier New"/>
    </w:rPr>
  </w:style>
  <w:style w:type="character" w:customStyle="1" w:styleId="ListLabel37">
    <w:name w:val="ListLabel 37"/>
    <w:rsid w:val="00DB03BC"/>
    <w:rPr>
      <w:rFonts w:cs="Courier New"/>
    </w:rPr>
  </w:style>
  <w:style w:type="character" w:customStyle="1" w:styleId="ListLabel38">
    <w:name w:val="ListLabel 38"/>
    <w:rsid w:val="00DB03BC"/>
    <w:rPr>
      <w:rFonts w:cs="Courier New"/>
    </w:rPr>
  </w:style>
  <w:style w:type="character" w:customStyle="1" w:styleId="ListLabel39">
    <w:name w:val="ListLabel 39"/>
    <w:rsid w:val="00DB03BC"/>
    <w:rPr>
      <w:rFonts w:ascii="Tahoma" w:eastAsia="Tahoma" w:hAnsi="Tahoma" w:cs="Tahoma"/>
      <w:b w:val="0"/>
      <w:color w:val="auto"/>
      <w:sz w:val="20"/>
    </w:rPr>
  </w:style>
  <w:style w:type="character" w:customStyle="1" w:styleId="ListLabel40">
    <w:name w:val="ListLabel 40"/>
    <w:rsid w:val="00DB03BC"/>
    <w:rPr>
      <w:b/>
    </w:rPr>
  </w:style>
  <w:style w:type="character" w:customStyle="1" w:styleId="ListLabel41">
    <w:name w:val="ListLabel 41"/>
    <w:rsid w:val="00DB03BC"/>
    <w:rPr>
      <w:rFonts w:ascii="Tahoma" w:eastAsia="Tahoma" w:hAnsi="Tahoma" w:cs="Tahoma"/>
      <w:color w:val="auto"/>
      <w:sz w:val="20"/>
    </w:rPr>
  </w:style>
  <w:style w:type="character" w:customStyle="1" w:styleId="ListLabel42">
    <w:name w:val="ListLabel 42"/>
    <w:rsid w:val="00DB03BC"/>
    <w:rPr>
      <w:color w:val="auto"/>
    </w:rPr>
  </w:style>
  <w:style w:type="character" w:customStyle="1" w:styleId="ListLabel43">
    <w:name w:val="ListLabel 43"/>
    <w:rsid w:val="00DB03BC"/>
    <w:rPr>
      <w:color w:val="auto"/>
    </w:rPr>
  </w:style>
  <w:style w:type="character" w:customStyle="1" w:styleId="ListLabel44">
    <w:name w:val="ListLabel 44"/>
    <w:rsid w:val="00DB03BC"/>
    <w:rPr>
      <w:color w:val="auto"/>
    </w:rPr>
  </w:style>
  <w:style w:type="character" w:customStyle="1" w:styleId="ListLabel45">
    <w:name w:val="ListLabel 45"/>
    <w:rsid w:val="00DB03BC"/>
    <w:rPr>
      <w:color w:val="auto"/>
    </w:rPr>
  </w:style>
  <w:style w:type="character" w:customStyle="1" w:styleId="ListLabel46">
    <w:name w:val="ListLabel 46"/>
    <w:rsid w:val="00DB03BC"/>
    <w:rPr>
      <w:color w:val="auto"/>
    </w:rPr>
  </w:style>
  <w:style w:type="character" w:customStyle="1" w:styleId="ListLabel47">
    <w:name w:val="ListLabel 47"/>
    <w:rsid w:val="00DB03BC"/>
    <w:rPr>
      <w:color w:val="auto"/>
    </w:rPr>
  </w:style>
  <w:style w:type="character" w:customStyle="1" w:styleId="ListLabel48">
    <w:name w:val="ListLabel 48"/>
    <w:rsid w:val="00DB03BC"/>
    <w:rPr>
      <w:color w:val="auto"/>
    </w:rPr>
  </w:style>
  <w:style w:type="character" w:customStyle="1" w:styleId="ListLabel49">
    <w:name w:val="ListLabel 49"/>
    <w:rsid w:val="00DB03BC"/>
    <w:rPr>
      <w:rFonts w:eastAsia="Times New Roman" w:cs="Tahoma"/>
    </w:rPr>
  </w:style>
  <w:style w:type="character" w:customStyle="1" w:styleId="ListLabel50">
    <w:name w:val="ListLabel 50"/>
    <w:rsid w:val="00DB03BC"/>
    <w:rPr>
      <w:rFonts w:cs="Tahoma"/>
    </w:rPr>
  </w:style>
  <w:style w:type="character" w:customStyle="1" w:styleId="ListLabel51">
    <w:name w:val="ListLabel 51"/>
    <w:rsid w:val="00DB03BC"/>
    <w:rPr>
      <w:rFonts w:ascii="Tahoma" w:eastAsia="Tahoma" w:hAnsi="Tahoma" w:cs="Tahoma"/>
    </w:rPr>
  </w:style>
  <w:style w:type="character" w:customStyle="1" w:styleId="ListLabel52">
    <w:name w:val="ListLabel 52"/>
    <w:rsid w:val="00DB03BC"/>
    <w:rPr>
      <w:rFonts w:cs="Times New Roman"/>
    </w:rPr>
  </w:style>
  <w:style w:type="character" w:customStyle="1" w:styleId="ListLabel53">
    <w:name w:val="ListLabel 53"/>
    <w:rsid w:val="00DB03BC"/>
    <w:rPr>
      <w:rFonts w:cs="Times New Roman"/>
    </w:rPr>
  </w:style>
  <w:style w:type="character" w:customStyle="1" w:styleId="ListLabel54">
    <w:name w:val="ListLabel 54"/>
    <w:rsid w:val="00DB03BC"/>
    <w:rPr>
      <w:rFonts w:cs="Times New Roman"/>
    </w:rPr>
  </w:style>
  <w:style w:type="character" w:customStyle="1" w:styleId="ListLabel55">
    <w:name w:val="ListLabel 55"/>
    <w:rsid w:val="00DB03BC"/>
    <w:rPr>
      <w:rFonts w:cs="Times New Roman"/>
    </w:rPr>
  </w:style>
  <w:style w:type="character" w:customStyle="1" w:styleId="ListLabel56">
    <w:name w:val="ListLabel 56"/>
    <w:rsid w:val="00DB03BC"/>
    <w:rPr>
      <w:rFonts w:cs="Times New Roman"/>
    </w:rPr>
  </w:style>
  <w:style w:type="character" w:customStyle="1" w:styleId="ListLabel57">
    <w:name w:val="ListLabel 57"/>
    <w:rsid w:val="00DB03BC"/>
    <w:rPr>
      <w:rFonts w:cs="Times New Roman"/>
    </w:rPr>
  </w:style>
  <w:style w:type="character" w:customStyle="1" w:styleId="ListLabel58">
    <w:name w:val="ListLabel 58"/>
    <w:rsid w:val="00DB03BC"/>
    <w:rPr>
      <w:rFonts w:ascii="Tahoma" w:eastAsia="Tahoma" w:hAnsi="Tahoma" w:cs="Tahoma"/>
      <w:color w:val="auto"/>
      <w:sz w:val="20"/>
    </w:rPr>
  </w:style>
  <w:style w:type="character" w:customStyle="1" w:styleId="ListLabel59">
    <w:name w:val="ListLabel 59"/>
    <w:rsid w:val="00DB03BC"/>
    <w:rPr>
      <w:rFonts w:ascii="Tahoma" w:eastAsia="Tahoma" w:hAnsi="Tahoma" w:cs="Tahoma"/>
      <w:b/>
    </w:rPr>
  </w:style>
  <w:style w:type="character" w:customStyle="1" w:styleId="ListLabel60">
    <w:name w:val="ListLabel 60"/>
    <w:rsid w:val="00DB03BC"/>
    <w:rPr>
      <w:rFonts w:ascii="Tahoma" w:eastAsia="Tahoma" w:hAnsi="Tahoma" w:cs="Tahoma"/>
      <w:color w:val="auto"/>
      <w:sz w:val="20"/>
    </w:rPr>
  </w:style>
  <w:style w:type="character" w:customStyle="1" w:styleId="ListLabel61">
    <w:name w:val="ListLabel 61"/>
    <w:rsid w:val="00DB03BC"/>
    <w:rPr>
      <w:rFonts w:ascii="Tahoma" w:eastAsia="Tahoma" w:hAnsi="Tahoma" w:cs="Tahoma"/>
      <w:color w:val="auto"/>
      <w:sz w:val="20"/>
    </w:rPr>
  </w:style>
  <w:style w:type="character" w:customStyle="1" w:styleId="ListLabel62">
    <w:name w:val="ListLabel 62"/>
    <w:rsid w:val="00DB03BC"/>
    <w:rPr>
      <w:color w:val="auto"/>
    </w:rPr>
  </w:style>
  <w:style w:type="character" w:customStyle="1" w:styleId="ListLabel63">
    <w:name w:val="ListLabel 63"/>
    <w:rsid w:val="00DB03BC"/>
    <w:rPr>
      <w:rFonts w:ascii="Tahoma" w:eastAsia="Tahoma" w:hAnsi="Tahoma" w:cs="Tahoma"/>
      <w:color w:val="auto"/>
      <w:sz w:val="20"/>
    </w:rPr>
  </w:style>
  <w:style w:type="character" w:customStyle="1" w:styleId="ListLabel64">
    <w:name w:val="ListLabel 64"/>
    <w:rsid w:val="00DB03BC"/>
    <w:rPr>
      <w:rFonts w:ascii="Tahoma" w:eastAsia="Tahoma" w:hAnsi="Tahoma" w:cs="Tahoma"/>
      <w:b/>
      <w:color w:val="auto"/>
      <w:sz w:val="20"/>
    </w:rPr>
  </w:style>
  <w:style w:type="character" w:customStyle="1" w:styleId="ListLabel65">
    <w:name w:val="ListLabel 65"/>
    <w:rsid w:val="00DB03BC"/>
    <w:rPr>
      <w:rFonts w:ascii="Tahoma" w:eastAsia="Tahoma" w:hAnsi="Tahoma" w:cs="Tahoma"/>
      <w:strike w:val="0"/>
      <w:dstrike w:val="0"/>
      <w:sz w:val="20"/>
    </w:rPr>
  </w:style>
  <w:style w:type="character" w:customStyle="1" w:styleId="ListLabel66">
    <w:name w:val="ListLabel 66"/>
    <w:rsid w:val="00DB03BC"/>
    <w:rPr>
      <w:rFonts w:ascii="Tahoma" w:eastAsia="Tahoma" w:hAnsi="Tahoma" w:cs="Tahoma"/>
      <w:b/>
      <w:color w:val="000000"/>
    </w:rPr>
  </w:style>
  <w:style w:type="character" w:customStyle="1" w:styleId="ListLabel67">
    <w:name w:val="ListLabel 67"/>
    <w:rsid w:val="00DB03BC"/>
    <w:rPr>
      <w:rFonts w:ascii="Tahoma" w:eastAsia="Times New Roman" w:hAnsi="Tahoma" w:cs="Tahoma"/>
      <w:b/>
      <w:bCs w:val="0"/>
      <w:sz w:val="20"/>
    </w:rPr>
  </w:style>
  <w:style w:type="character" w:customStyle="1" w:styleId="ListLabel68">
    <w:name w:val="ListLabel 68"/>
    <w:rsid w:val="00DB03BC"/>
    <w:rPr>
      <w:rFonts w:cs="Courier New"/>
    </w:rPr>
  </w:style>
  <w:style w:type="character" w:customStyle="1" w:styleId="ListLabel69">
    <w:name w:val="ListLabel 69"/>
    <w:rsid w:val="00DB03BC"/>
    <w:rPr>
      <w:rFonts w:cs="Courier New"/>
    </w:rPr>
  </w:style>
  <w:style w:type="character" w:customStyle="1" w:styleId="ListLabel70">
    <w:name w:val="ListLabel 70"/>
    <w:rsid w:val="00DB03BC"/>
    <w:rPr>
      <w:rFonts w:cs="Courier New"/>
    </w:rPr>
  </w:style>
  <w:style w:type="character" w:customStyle="1" w:styleId="ListLabel71">
    <w:name w:val="ListLabel 71"/>
    <w:rsid w:val="00DB03BC"/>
    <w:rPr>
      <w:rFonts w:ascii="Tahoma" w:eastAsia="Tahoma" w:hAnsi="Tahoma" w:cs="Tahoma"/>
      <w:b w:val="0"/>
      <w:sz w:val="20"/>
    </w:rPr>
  </w:style>
  <w:style w:type="character" w:customStyle="1" w:styleId="ListLabel72">
    <w:name w:val="ListLabel 72"/>
    <w:rsid w:val="00DB03BC"/>
    <w:rPr>
      <w:rFonts w:ascii="Tahoma" w:eastAsia="Tahoma" w:hAnsi="Tahoma" w:cs="Tahoma"/>
      <w:b/>
      <w:strike w:val="0"/>
      <w:dstrike w:val="0"/>
      <w:color w:val="000000"/>
      <w:sz w:val="20"/>
    </w:rPr>
  </w:style>
  <w:style w:type="character" w:customStyle="1" w:styleId="ListLabel73">
    <w:name w:val="ListLabel 73"/>
    <w:rsid w:val="00DB03BC"/>
    <w:rPr>
      <w:rFonts w:ascii="Tahoma" w:eastAsia="Tahoma" w:hAnsi="Tahoma" w:cs="Tahoma"/>
      <w:b/>
      <w:strike w:val="0"/>
      <w:dstrike w:val="0"/>
      <w:color w:val="000000"/>
      <w:sz w:val="20"/>
    </w:rPr>
  </w:style>
  <w:style w:type="character" w:customStyle="1" w:styleId="ListLabel74">
    <w:name w:val="ListLabel 74"/>
    <w:rsid w:val="00DB03BC"/>
    <w:rPr>
      <w:rFonts w:ascii="Tahoma" w:eastAsia="Tahoma" w:hAnsi="Tahoma" w:cs="Times New Roman"/>
      <w:b/>
      <w:color w:val="auto"/>
    </w:rPr>
  </w:style>
  <w:style w:type="character" w:customStyle="1" w:styleId="ListLabel75">
    <w:name w:val="ListLabel 75"/>
    <w:rsid w:val="00DB03BC"/>
    <w:rPr>
      <w:rFonts w:cs="Courier New"/>
    </w:rPr>
  </w:style>
  <w:style w:type="character" w:customStyle="1" w:styleId="ListLabel76">
    <w:name w:val="ListLabel 76"/>
    <w:rsid w:val="00DB03BC"/>
    <w:rPr>
      <w:rFonts w:cs="Courier New"/>
    </w:rPr>
  </w:style>
  <w:style w:type="character" w:customStyle="1" w:styleId="ListLabel77">
    <w:name w:val="ListLabel 77"/>
    <w:rsid w:val="00DB03BC"/>
    <w:rPr>
      <w:rFonts w:cs="Courier New"/>
    </w:rPr>
  </w:style>
  <w:style w:type="character" w:customStyle="1" w:styleId="ListLabel78">
    <w:name w:val="ListLabel 78"/>
    <w:rsid w:val="00DB03BC"/>
    <w:rPr>
      <w:rFonts w:ascii="Tahoma" w:eastAsia="Tahoma" w:hAnsi="Tahoma" w:cs="Tahoma"/>
      <w:color w:val="auto"/>
    </w:rPr>
  </w:style>
  <w:style w:type="character" w:customStyle="1" w:styleId="ListLabel79">
    <w:name w:val="ListLabel 79"/>
    <w:rsid w:val="00DB03BC"/>
    <w:rPr>
      <w:rFonts w:ascii="Tahoma" w:eastAsia="Tahoma" w:hAnsi="Tahoma" w:cs="Tahoma"/>
      <w:strike w:val="0"/>
      <w:dstrike w:val="0"/>
      <w:color w:val="auto"/>
    </w:rPr>
  </w:style>
  <w:style w:type="character" w:customStyle="1" w:styleId="ListLabel80">
    <w:name w:val="ListLabel 80"/>
    <w:rsid w:val="00DB03BC"/>
    <w:rPr>
      <w:rFonts w:ascii="Tahoma" w:eastAsia="Tahoma" w:hAnsi="Tahoma" w:cs="Tahoma"/>
      <w:color w:val="auto"/>
    </w:rPr>
  </w:style>
  <w:style w:type="character" w:customStyle="1" w:styleId="ListLabel81">
    <w:name w:val="ListLabel 81"/>
    <w:rsid w:val="00DB03BC"/>
    <w:rPr>
      <w:rFonts w:ascii="Tahoma" w:eastAsia="Tahoma" w:hAnsi="Tahoma" w:cs="Tahoma"/>
      <w:strike w:val="0"/>
      <w:dstrike w:val="0"/>
    </w:rPr>
  </w:style>
  <w:style w:type="character" w:customStyle="1" w:styleId="ListLabel82">
    <w:name w:val="ListLabel 82"/>
    <w:rsid w:val="00DB03BC"/>
    <w:rPr>
      <w:rFonts w:ascii="Tahoma" w:eastAsia="Tahoma" w:hAnsi="Tahoma" w:cs="Tahoma"/>
      <w:color w:val="auto"/>
    </w:rPr>
  </w:style>
  <w:style w:type="character" w:customStyle="1" w:styleId="ListLabel83">
    <w:name w:val="ListLabel 83"/>
    <w:rsid w:val="00DB03BC"/>
    <w:rPr>
      <w:rFonts w:cs="Times New Roman"/>
    </w:rPr>
  </w:style>
  <w:style w:type="character" w:customStyle="1" w:styleId="ListLabel84">
    <w:name w:val="ListLabel 84"/>
    <w:rsid w:val="00DB03BC"/>
    <w:rPr>
      <w:rFonts w:cs="Times New Roman"/>
    </w:rPr>
  </w:style>
  <w:style w:type="character" w:customStyle="1" w:styleId="ListLabel85">
    <w:name w:val="ListLabel 85"/>
    <w:rsid w:val="00DB03BC"/>
    <w:rPr>
      <w:rFonts w:cs="Times New Roman"/>
    </w:rPr>
  </w:style>
  <w:style w:type="character" w:customStyle="1" w:styleId="ListLabel86">
    <w:name w:val="ListLabel 86"/>
    <w:rsid w:val="00DB03BC"/>
    <w:rPr>
      <w:rFonts w:cs="Times New Roman"/>
    </w:rPr>
  </w:style>
  <w:style w:type="character" w:customStyle="1" w:styleId="ListLabel87">
    <w:name w:val="ListLabel 87"/>
    <w:rsid w:val="00DB03BC"/>
    <w:rPr>
      <w:rFonts w:cs="Times New Roman"/>
    </w:rPr>
  </w:style>
  <w:style w:type="character" w:customStyle="1" w:styleId="ListLabel88">
    <w:name w:val="ListLabel 88"/>
    <w:rsid w:val="00DB03BC"/>
    <w:rPr>
      <w:rFonts w:cs="Times New Roman"/>
    </w:rPr>
  </w:style>
  <w:style w:type="character" w:customStyle="1" w:styleId="ListLabel89">
    <w:name w:val="ListLabel 89"/>
    <w:rsid w:val="00DB03BC"/>
    <w:rPr>
      <w:rFonts w:cs="Times New Roman"/>
    </w:rPr>
  </w:style>
  <w:style w:type="character" w:customStyle="1" w:styleId="ListLabel90">
    <w:name w:val="ListLabel 90"/>
    <w:rsid w:val="00DB03BC"/>
    <w:rPr>
      <w:rFonts w:cs="Times New Roman"/>
    </w:rPr>
  </w:style>
  <w:style w:type="character" w:customStyle="1" w:styleId="ListLabel91">
    <w:name w:val="ListLabel 91"/>
    <w:rsid w:val="00DB03BC"/>
    <w:rPr>
      <w:color w:val="auto"/>
    </w:rPr>
  </w:style>
  <w:style w:type="character" w:customStyle="1" w:styleId="ListLabel92">
    <w:name w:val="ListLabel 92"/>
    <w:rsid w:val="00DB03BC"/>
    <w:rPr>
      <w:rFonts w:cs="Times New Roman"/>
    </w:rPr>
  </w:style>
  <w:style w:type="character" w:customStyle="1" w:styleId="ListLabel93">
    <w:name w:val="ListLabel 93"/>
    <w:rsid w:val="00DB03BC"/>
    <w:rPr>
      <w:rFonts w:ascii="Tahoma" w:eastAsia="Tahoma" w:hAnsi="Tahoma" w:cs="Times New Roman"/>
      <w:color w:val="00000A"/>
      <w:sz w:val="20"/>
    </w:rPr>
  </w:style>
  <w:style w:type="character" w:customStyle="1" w:styleId="ListLabel94">
    <w:name w:val="ListLabel 94"/>
    <w:rsid w:val="00DB03BC"/>
    <w:rPr>
      <w:rFonts w:cs="Wingdings"/>
    </w:rPr>
  </w:style>
  <w:style w:type="character" w:customStyle="1" w:styleId="ListLabel95">
    <w:name w:val="ListLabel 95"/>
    <w:rsid w:val="00DB03BC"/>
    <w:rPr>
      <w:rFonts w:cs="Symbol"/>
    </w:rPr>
  </w:style>
  <w:style w:type="character" w:customStyle="1" w:styleId="ListLabel96">
    <w:name w:val="ListLabel 96"/>
    <w:rsid w:val="00DB03BC"/>
    <w:rPr>
      <w:rFonts w:cs="Courier New"/>
    </w:rPr>
  </w:style>
  <w:style w:type="character" w:customStyle="1" w:styleId="ListLabel97">
    <w:name w:val="ListLabel 97"/>
    <w:rsid w:val="00DB03BC"/>
    <w:rPr>
      <w:rFonts w:cs="Wingdings"/>
    </w:rPr>
  </w:style>
  <w:style w:type="character" w:customStyle="1" w:styleId="ListLabel98">
    <w:name w:val="ListLabel 98"/>
    <w:rsid w:val="00DB03BC"/>
    <w:rPr>
      <w:rFonts w:cs="Symbol"/>
    </w:rPr>
  </w:style>
  <w:style w:type="character" w:customStyle="1" w:styleId="ListLabel99">
    <w:name w:val="ListLabel 99"/>
    <w:rsid w:val="00DB03BC"/>
    <w:rPr>
      <w:rFonts w:cs="Courier New"/>
    </w:rPr>
  </w:style>
  <w:style w:type="character" w:customStyle="1" w:styleId="ListLabel100">
    <w:name w:val="ListLabel 100"/>
    <w:rsid w:val="00DB03BC"/>
    <w:rPr>
      <w:rFonts w:cs="Wingdings"/>
    </w:rPr>
  </w:style>
  <w:style w:type="character" w:customStyle="1" w:styleId="ListLabel101">
    <w:name w:val="ListLabel 101"/>
    <w:rsid w:val="00DB03BC"/>
    <w:rPr>
      <w:rFonts w:cs="Times New Roman"/>
      <w:color w:val="00000A"/>
    </w:rPr>
  </w:style>
  <w:style w:type="character" w:customStyle="1" w:styleId="ListLabel102">
    <w:name w:val="ListLabel 102"/>
    <w:rsid w:val="00DB03BC"/>
    <w:rPr>
      <w:rFonts w:cs="Wingdings"/>
    </w:rPr>
  </w:style>
  <w:style w:type="character" w:customStyle="1" w:styleId="ListLabel103">
    <w:name w:val="ListLabel 103"/>
    <w:rsid w:val="00DB03BC"/>
    <w:rPr>
      <w:rFonts w:cs="Symbol"/>
    </w:rPr>
  </w:style>
  <w:style w:type="character" w:customStyle="1" w:styleId="ListLabel104">
    <w:name w:val="ListLabel 104"/>
    <w:rsid w:val="00DB03BC"/>
    <w:rPr>
      <w:rFonts w:cs="Courier New"/>
    </w:rPr>
  </w:style>
  <w:style w:type="character" w:customStyle="1" w:styleId="ListLabel105">
    <w:name w:val="ListLabel 105"/>
    <w:rsid w:val="00DB03BC"/>
    <w:rPr>
      <w:rFonts w:cs="Wingdings"/>
    </w:rPr>
  </w:style>
  <w:style w:type="character" w:customStyle="1" w:styleId="ListLabel106">
    <w:name w:val="ListLabel 106"/>
    <w:rsid w:val="00DB03BC"/>
    <w:rPr>
      <w:rFonts w:cs="Symbol"/>
    </w:rPr>
  </w:style>
  <w:style w:type="character" w:customStyle="1" w:styleId="ListLabel107">
    <w:name w:val="ListLabel 107"/>
    <w:rsid w:val="00DB03BC"/>
    <w:rPr>
      <w:rFonts w:cs="Courier New"/>
    </w:rPr>
  </w:style>
  <w:style w:type="character" w:customStyle="1" w:styleId="ListLabel108">
    <w:name w:val="ListLabel 108"/>
    <w:rsid w:val="00DB03BC"/>
    <w:rPr>
      <w:rFonts w:cs="Wingdings"/>
    </w:rPr>
  </w:style>
  <w:style w:type="character" w:customStyle="1" w:styleId="ListLabel109">
    <w:name w:val="ListLabel 109"/>
    <w:rsid w:val="00DB03BC"/>
    <w:rPr>
      <w:rFonts w:ascii="Tahoma" w:eastAsia="Tahoma" w:hAnsi="Tahoma" w:cs="Tahoma"/>
      <w:color w:val="00000A"/>
      <w:sz w:val="20"/>
    </w:rPr>
  </w:style>
  <w:style w:type="character" w:customStyle="1" w:styleId="ListLabel110">
    <w:name w:val="ListLabel 110"/>
    <w:rsid w:val="00DB03BC"/>
    <w:rPr>
      <w:rFonts w:ascii="Tahoma" w:eastAsia="Tahoma" w:hAnsi="Tahoma" w:cs="Tahoma"/>
      <w:b w:val="0"/>
      <w:i w:val="0"/>
      <w:caps w:val="0"/>
      <w:smallCaps w:val="0"/>
      <w:strike w:val="0"/>
      <w:dstrike w:val="0"/>
      <w:vanish w:val="0"/>
      <w:color w:val="00000A"/>
      <w:position w:val="0"/>
      <w:sz w:val="20"/>
      <w:szCs w:val="20"/>
      <w:vertAlign w:val="baseline"/>
    </w:rPr>
  </w:style>
  <w:style w:type="character" w:customStyle="1" w:styleId="ListLabel111">
    <w:name w:val="ListLabel 111"/>
    <w:rsid w:val="00DB03BC"/>
    <w:rPr>
      <w:rFonts w:cs="Times New Roman"/>
      <w:b w:val="0"/>
      <w:i w:val="0"/>
      <w:caps w:val="0"/>
      <w:smallCaps w:val="0"/>
      <w:strike w:val="0"/>
      <w:dstrike w:val="0"/>
      <w:vanish w:val="0"/>
      <w:color w:val="000000"/>
      <w:position w:val="0"/>
      <w:sz w:val="20"/>
      <w:szCs w:val="20"/>
      <w:vertAlign w:val="baseline"/>
    </w:rPr>
  </w:style>
  <w:style w:type="character" w:customStyle="1" w:styleId="ListLabel112">
    <w:name w:val="ListLabel 112"/>
    <w:rsid w:val="00DB03BC"/>
    <w:rPr>
      <w:rFonts w:cs="Symbol"/>
    </w:rPr>
  </w:style>
  <w:style w:type="character" w:customStyle="1" w:styleId="ListLabel113">
    <w:name w:val="ListLabel 113"/>
    <w:rsid w:val="00DB03BC"/>
    <w:rPr>
      <w:rFonts w:cs="Courier New"/>
    </w:rPr>
  </w:style>
  <w:style w:type="character" w:customStyle="1" w:styleId="ListLabel114">
    <w:name w:val="ListLabel 114"/>
    <w:rsid w:val="00DB03BC"/>
    <w:rPr>
      <w:rFonts w:cs="Wingdings"/>
    </w:rPr>
  </w:style>
  <w:style w:type="character" w:customStyle="1" w:styleId="ListLabel115">
    <w:name w:val="ListLabel 115"/>
    <w:rsid w:val="00DB03BC"/>
    <w:rPr>
      <w:rFonts w:cs="Symbol"/>
    </w:rPr>
  </w:style>
  <w:style w:type="character" w:customStyle="1" w:styleId="ListLabel116">
    <w:name w:val="ListLabel 116"/>
    <w:rsid w:val="00DB03BC"/>
    <w:rPr>
      <w:rFonts w:cs="Courier New"/>
    </w:rPr>
  </w:style>
  <w:style w:type="character" w:customStyle="1" w:styleId="ListLabel117">
    <w:name w:val="ListLabel 117"/>
    <w:rsid w:val="00DB03BC"/>
    <w:rPr>
      <w:rFonts w:cs="Wingdings"/>
    </w:rPr>
  </w:style>
  <w:style w:type="character" w:customStyle="1" w:styleId="ListLabel118">
    <w:name w:val="ListLabel 118"/>
    <w:rsid w:val="00DB03BC"/>
    <w:rPr>
      <w:rFonts w:ascii="Tahoma" w:eastAsia="Tahoma" w:hAnsi="Tahoma" w:cs="Tahoma"/>
      <w:color w:val="00000A"/>
      <w:sz w:val="20"/>
    </w:rPr>
  </w:style>
  <w:style w:type="character" w:customStyle="1" w:styleId="ListLabel119">
    <w:name w:val="ListLabel 119"/>
    <w:rsid w:val="00DB03BC"/>
    <w:rPr>
      <w:rFonts w:ascii="Tahoma" w:eastAsia="Times New Roman" w:hAnsi="Tahoma" w:cs="Times New Roman"/>
    </w:rPr>
  </w:style>
  <w:style w:type="character" w:customStyle="1" w:styleId="ListLabel120">
    <w:name w:val="ListLabel 120"/>
    <w:rsid w:val="00DB03BC"/>
    <w:rPr>
      <w:rFonts w:cs="Times New Roman"/>
      <w:color w:val="00000A"/>
    </w:rPr>
  </w:style>
  <w:style w:type="character" w:customStyle="1" w:styleId="ListLabel121">
    <w:name w:val="ListLabel 121"/>
    <w:rsid w:val="00DB03BC"/>
    <w:rPr>
      <w:rFonts w:cs="Wingdings"/>
    </w:rPr>
  </w:style>
  <w:style w:type="character" w:customStyle="1" w:styleId="ListLabel122">
    <w:name w:val="ListLabel 122"/>
    <w:rsid w:val="00DB03BC"/>
    <w:rPr>
      <w:rFonts w:cs="Symbol"/>
    </w:rPr>
  </w:style>
  <w:style w:type="character" w:customStyle="1" w:styleId="ListLabel123">
    <w:name w:val="ListLabel 123"/>
    <w:rsid w:val="00DB03BC"/>
    <w:rPr>
      <w:rFonts w:cs="Courier New"/>
    </w:rPr>
  </w:style>
  <w:style w:type="character" w:customStyle="1" w:styleId="ListLabel124">
    <w:name w:val="ListLabel 124"/>
    <w:rsid w:val="00DB03BC"/>
    <w:rPr>
      <w:rFonts w:cs="Wingdings"/>
    </w:rPr>
  </w:style>
  <w:style w:type="character" w:customStyle="1" w:styleId="ListLabel125">
    <w:name w:val="ListLabel 125"/>
    <w:rsid w:val="00DB03BC"/>
    <w:rPr>
      <w:rFonts w:cs="Symbol"/>
    </w:rPr>
  </w:style>
  <w:style w:type="character" w:customStyle="1" w:styleId="ListLabel126">
    <w:name w:val="ListLabel 126"/>
    <w:rsid w:val="00DB03BC"/>
    <w:rPr>
      <w:rFonts w:cs="Courier New"/>
    </w:rPr>
  </w:style>
  <w:style w:type="character" w:customStyle="1" w:styleId="ListLabel127">
    <w:name w:val="ListLabel 127"/>
    <w:rsid w:val="00DB03BC"/>
    <w:rPr>
      <w:rFonts w:cs="Wingdings"/>
    </w:rPr>
  </w:style>
  <w:style w:type="character" w:customStyle="1" w:styleId="ListLabel128">
    <w:name w:val="ListLabel 128"/>
    <w:rsid w:val="00DB03BC"/>
    <w:rPr>
      <w:rFonts w:ascii="Tahoma" w:eastAsia="Tahoma" w:hAnsi="Tahoma" w:cs="Tahoma"/>
      <w:i w:val="0"/>
    </w:rPr>
  </w:style>
  <w:style w:type="character" w:customStyle="1" w:styleId="ListLabel129">
    <w:name w:val="ListLabel 129"/>
    <w:rsid w:val="00DB03BC"/>
    <w:rPr>
      <w:rFonts w:ascii="Tahoma" w:eastAsia="Tahoma" w:hAnsi="Tahoma" w:cs="Tahoma"/>
      <w:b/>
      <w:color w:val="auto"/>
    </w:rPr>
  </w:style>
  <w:style w:type="character" w:customStyle="1" w:styleId="ListLabel130">
    <w:name w:val="ListLabel 130"/>
    <w:rsid w:val="00DB03BC"/>
    <w:rPr>
      <w:rFonts w:cs="Courier New"/>
    </w:rPr>
  </w:style>
  <w:style w:type="character" w:customStyle="1" w:styleId="ListLabel131">
    <w:name w:val="ListLabel 131"/>
    <w:rsid w:val="00DB03BC"/>
    <w:rPr>
      <w:rFonts w:cs="Courier New"/>
    </w:rPr>
  </w:style>
  <w:style w:type="character" w:customStyle="1" w:styleId="ListLabel132">
    <w:name w:val="ListLabel 132"/>
    <w:rsid w:val="00DB03BC"/>
    <w:rPr>
      <w:rFonts w:cs="Courier New"/>
    </w:rPr>
  </w:style>
  <w:style w:type="character" w:customStyle="1" w:styleId="ListLabel133">
    <w:name w:val="ListLabel 133"/>
    <w:rsid w:val="00DB03BC"/>
    <w:rPr>
      <w:rFonts w:ascii="Tahoma" w:eastAsia="Tahoma" w:hAnsi="Tahoma" w:cs="Tahoma"/>
      <w:color w:val="auto"/>
    </w:rPr>
  </w:style>
  <w:style w:type="character" w:customStyle="1" w:styleId="ListLabel134">
    <w:name w:val="ListLabel 134"/>
    <w:rsid w:val="00DB03BC"/>
    <w:rPr>
      <w:rFonts w:cs="Courier New"/>
    </w:rPr>
  </w:style>
  <w:style w:type="character" w:customStyle="1" w:styleId="ListLabel135">
    <w:name w:val="ListLabel 135"/>
    <w:rsid w:val="00DB03BC"/>
    <w:rPr>
      <w:rFonts w:cs="Courier New"/>
    </w:rPr>
  </w:style>
  <w:style w:type="character" w:customStyle="1" w:styleId="ListLabel136">
    <w:name w:val="ListLabel 136"/>
    <w:rsid w:val="00DB03BC"/>
    <w:rPr>
      <w:rFonts w:cs="Courier New"/>
    </w:rPr>
  </w:style>
  <w:style w:type="character" w:customStyle="1" w:styleId="ListLabel137">
    <w:name w:val="ListLabel 137"/>
    <w:rsid w:val="00DB03BC"/>
    <w:rPr>
      <w:rFonts w:ascii="Tahoma" w:eastAsia="Tahoma" w:hAnsi="Tahoma" w:cs="Tahoma"/>
      <w:b/>
      <w:color w:val="auto"/>
    </w:rPr>
  </w:style>
  <w:style w:type="character" w:customStyle="1" w:styleId="ListLabel138">
    <w:name w:val="ListLabel 138"/>
    <w:rsid w:val="00DB03BC"/>
    <w:rPr>
      <w:rFonts w:cs="Courier New"/>
    </w:rPr>
  </w:style>
  <w:style w:type="character" w:customStyle="1" w:styleId="ListLabel139">
    <w:name w:val="ListLabel 139"/>
    <w:rsid w:val="00DB03BC"/>
    <w:rPr>
      <w:rFonts w:cs="Courier New"/>
    </w:rPr>
  </w:style>
  <w:style w:type="character" w:customStyle="1" w:styleId="ListLabel140">
    <w:name w:val="ListLabel 140"/>
    <w:rsid w:val="00DB03BC"/>
    <w:rPr>
      <w:rFonts w:cs="Courier New"/>
    </w:rPr>
  </w:style>
  <w:style w:type="character" w:customStyle="1" w:styleId="ListLabel141">
    <w:name w:val="ListLabel 141"/>
    <w:rsid w:val="00DB03BC"/>
    <w:rPr>
      <w:rFonts w:ascii="Tahoma" w:eastAsia="Tahoma" w:hAnsi="Tahoma" w:cs="Tahoma"/>
      <w:color w:val="auto"/>
    </w:rPr>
  </w:style>
  <w:style w:type="character" w:customStyle="1" w:styleId="ListLabel142">
    <w:name w:val="ListLabel 142"/>
    <w:rsid w:val="00DB03BC"/>
    <w:rPr>
      <w:rFonts w:cs="Courier New"/>
    </w:rPr>
  </w:style>
  <w:style w:type="character" w:customStyle="1" w:styleId="ListLabel143">
    <w:name w:val="ListLabel 143"/>
    <w:rsid w:val="00DB03BC"/>
    <w:rPr>
      <w:rFonts w:cs="Courier New"/>
    </w:rPr>
  </w:style>
  <w:style w:type="character" w:customStyle="1" w:styleId="ListLabel144">
    <w:name w:val="ListLabel 144"/>
    <w:rsid w:val="00DB03BC"/>
    <w:rPr>
      <w:rFonts w:cs="Courier New"/>
    </w:rPr>
  </w:style>
  <w:style w:type="character" w:customStyle="1" w:styleId="ListLabel145">
    <w:name w:val="ListLabel 145"/>
    <w:rsid w:val="00DB03BC"/>
    <w:rPr>
      <w:rFonts w:ascii="Tahoma" w:eastAsia="Tahoma" w:hAnsi="Tahoma" w:cs="Tahoma"/>
      <w:color w:val="auto"/>
    </w:rPr>
  </w:style>
  <w:style w:type="character" w:customStyle="1" w:styleId="ListLabel146">
    <w:name w:val="ListLabel 146"/>
    <w:rsid w:val="00DB03BC"/>
    <w:rPr>
      <w:color w:val="auto"/>
    </w:rPr>
  </w:style>
  <w:style w:type="character" w:customStyle="1" w:styleId="ListLabel147">
    <w:name w:val="ListLabel 147"/>
    <w:rsid w:val="00DB03BC"/>
    <w:rPr>
      <w:rFonts w:ascii="Tahoma" w:eastAsia="Tahoma" w:hAnsi="Tahoma" w:cs="Tahoma"/>
      <w:color w:val="auto"/>
    </w:rPr>
  </w:style>
  <w:style w:type="character" w:customStyle="1" w:styleId="ListLabel148">
    <w:name w:val="ListLabel 148"/>
    <w:rsid w:val="00DB03BC"/>
    <w:rPr>
      <w:rFonts w:cs="Times New Roman"/>
    </w:rPr>
  </w:style>
  <w:style w:type="character" w:customStyle="1" w:styleId="ListLabel149">
    <w:name w:val="ListLabel 149"/>
    <w:rsid w:val="00DB03BC"/>
    <w:rPr>
      <w:rFonts w:cs="Times New Roman"/>
    </w:rPr>
  </w:style>
  <w:style w:type="character" w:customStyle="1" w:styleId="ListLabel150">
    <w:name w:val="ListLabel 150"/>
    <w:rsid w:val="00DB03BC"/>
    <w:rPr>
      <w:rFonts w:cs="Times New Roman"/>
    </w:rPr>
  </w:style>
  <w:style w:type="character" w:customStyle="1" w:styleId="ListLabel151">
    <w:name w:val="ListLabel 151"/>
    <w:rsid w:val="00DB03BC"/>
    <w:rPr>
      <w:rFonts w:cs="Times New Roman"/>
    </w:rPr>
  </w:style>
  <w:style w:type="character" w:customStyle="1" w:styleId="ListLabel152">
    <w:name w:val="ListLabel 152"/>
    <w:rsid w:val="00DB03BC"/>
    <w:rPr>
      <w:rFonts w:cs="Times New Roman"/>
    </w:rPr>
  </w:style>
  <w:style w:type="character" w:customStyle="1" w:styleId="ListLabel153">
    <w:name w:val="ListLabel 153"/>
    <w:rsid w:val="00DB03BC"/>
    <w:rPr>
      <w:rFonts w:cs="Times New Roman"/>
    </w:rPr>
  </w:style>
  <w:style w:type="character" w:customStyle="1" w:styleId="ListLabel154">
    <w:name w:val="ListLabel 154"/>
    <w:rsid w:val="00DB03BC"/>
    <w:rPr>
      <w:rFonts w:cs="Times New Roman"/>
    </w:rPr>
  </w:style>
  <w:style w:type="character" w:customStyle="1" w:styleId="ListLabel155">
    <w:name w:val="ListLabel 155"/>
    <w:rsid w:val="00DB03BC"/>
    <w:rPr>
      <w:rFonts w:cs="Times New Roman"/>
    </w:rPr>
  </w:style>
  <w:style w:type="character" w:customStyle="1" w:styleId="ListLabel156">
    <w:name w:val="ListLabel 156"/>
    <w:rsid w:val="00DB03BC"/>
    <w:rPr>
      <w:rFonts w:cs="Courier New"/>
    </w:rPr>
  </w:style>
  <w:style w:type="character" w:customStyle="1" w:styleId="ListLabel157">
    <w:name w:val="ListLabel 157"/>
    <w:rsid w:val="00DB03BC"/>
    <w:rPr>
      <w:rFonts w:cs="Courier New"/>
    </w:rPr>
  </w:style>
  <w:style w:type="character" w:customStyle="1" w:styleId="ListLabel158">
    <w:name w:val="ListLabel 158"/>
    <w:rsid w:val="00DB03BC"/>
    <w:rPr>
      <w:rFonts w:cs="Courier New"/>
    </w:rPr>
  </w:style>
  <w:style w:type="character" w:customStyle="1" w:styleId="ListLabel159">
    <w:name w:val="ListLabel 159"/>
    <w:rsid w:val="00DB03BC"/>
    <w:rPr>
      <w:rFonts w:cs="Courier New"/>
    </w:rPr>
  </w:style>
  <w:style w:type="character" w:customStyle="1" w:styleId="ListLabel160">
    <w:name w:val="ListLabel 160"/>
    <w:rsid w:val="00DB03BC"/>
    <w:rPr>
      <w:rFonts w:cs="Courier New"/>
    </w:rPr>
  </w:style>
  <w:style w:type="character" w:customStyle="1" w:styleId="ListLabel161">
    <w:name w:val="ListLabel 161"/>
    <w:rsid w:val="00DB03BC"/>
    <w:rPr>
      <w:rFonts w:cs="Courier New"/>
    </w:rPr>
  </w:style>
  <w:style w:type="character" w:customStyle="1" w:styleId="ListLabel162">
    <w:name w:val="ListLabel 162"/>
    <w:rsid w:val="00DB03BC"/>
    <w:rPr>
      <w:rFonts w:cs="Courier New"/>
    </w:rPr>
  </w:style>
  <w:style w:type="character" w:customStyle="1" w:styleId="ListLabel163">
    <w:name w:val="ListLabel 163"/>
    <w:rsid w:val="00DB03BC"/>
    <w:rPr>
      <w:rFonts w:cs="Courier New"/>
    </w:rPr>
  </w:style>
  <w:style w:type="character" w:customStyle="1" w:styleId="ListLabel164">
    <w:name w:val="ListLabel 164"/>
    <w:rsid w:val="00DB03BC"/>
    <w:rPr>
      <w:rFonts w:cs="Courier New"/>
    </w:rPr>
  </w:style>
  <w:style w:type="character" w:customStyle="1" w:styleId="ListLabel165">
    <w:name w:val="ListLabel 165"/>
    <w:rsid w:val="00DB03BC"/>
    <w:rPr>
      <w:rFonts w:cs="Courier New"/>
    </w:rPr>
  </w:style>
  <w:style w:type="character" w:customStyle="1" w:styleId="ListLabel166">
    <w:name w:val="ListLabel 166"/>
    <w:rsid w:val="00DB03BC"/>
    <w:rPr>
      <w:rFonts w:cs="Courier New"/>
    </w:rPr>
  </w:style>
  <w:style w:type="character" w:customStyle="1" w:styleId="ListLabel167">
    <w:name w:val="ListLabel 167"/>
    <w:rsid w:val="00DB03BC"/>
    <w:rPr>
      <w:rFonts w:cs="Courier New"/>
    </w:rPr>
  </w:style>
  <w:style w:type="character" w:customStyle="1" w:styleId="ListLabel168">
    <w:name w:val="ListLabel 168"/>
    <w:rsid w:val="00DB03BC"/>
    <w:rPr>
      <w:rFonts w:cs="Courier New"/>
    </w:rPr>
  </w:style>
  <w:style w:type="character" w:customStyle="1" w:styleId="ListLabel169">
    <w:name w:val="ListLabel 169"/>
    <w:rsid w:val="00DB03BC"/>
    <w:rPr>
      <w:rFonts w:cs="Courier New"/>
    </w:rPr>
  </w:style>
  <w:style w:type="character" w:customStyle="1" w:styleId="ListLabel170">
    <w:name w:val="ListLabel 170"/>
    <w:rsid w:val="00DB03BC"/>
    <w:rPr>
      <w:rFonts w:cs="Courier New"/>
    </w:rPr>
  </w:style>
  <w:style w:type="character" w:customStyle="1" w:styleId="ListLabel171">
    <w:name w:val="ListLabel 171"/>
    <w:rsid w:val="00DB03BC"/>
    <w:rPr>
      <w:rFonts w:cs="Courier New"/>
    </w:rPr>
  </w:style>
  <w:style w:type="character" w:customStyle="1" w:styleId="ListLabel172">
    <w:name w:val="ListLabel 172"/>
    <w:rsid w:val="00DB03BC"/>
    <w:rPr>
      <w:rFonts w:cs="Courier New"/>
    </w:rPr>
  </w:style>
  <w:style w:type="character" w:customStyle="1" w:styleId="ListLabel173">
    <w:name w:val="ListLabel 173"/>
    <w:rsid w:val="00DB03BC"/>
    <w:rPr>
      <w:rFonts w:cs="Courier New"/>
    </w:rPr>
  </w:style>
  <w:style w:type="character" w:customStyle="1" w:styleId="ListLabel174">
    <w:name w:val="ListLabel 174"/>
    <w:rsid w:val="00DB03BC"/>
    <w:rPr>
      <w:rFonts w:cs="Courier New"/>
    </w:rPr>
  </w:style>
  <w:style w:type="character" w:customStyle="1" w:styleId="ListLabel175">
    <w:name w:val="ListLabel 175"/>
    <w:rsid w:val="00DB03BC"/>
    <w:rPr>
      <w:rFonts w:cs="Courier New"/>
    </w:rPr>
  </w:style>
  <w:style w:type="character" w:customStyle="1" w:styleId="ListLabel176">
    <w:name w:val="ListLabel 176"/>
    <w:rsid w:val="00DB03BC"/>
    <w:rPr>
      <w:rFonts w:cs="Courier New"/>
    </w:rPr>
  </w:style>
  <w:style w:type="character" w:customStyle="1" w:styleId="ListLabel177">
    <w:name w:val="ListLabel 177"/>
    <w:rsid w:val="00DB03BC"/>
    <w:rPr>
      <w:rFonts w:cs="Courier New"/>
    </w:rPr>
  </w:style>
  <w:style w:type="character" w:customStyle="1" w:styleId="ListLabel178">
    <w:name w:val="ListLabel 178"/>
    <w:rsid w:val="00DB03BC"/>
    <w:rPr>
      <w:rFonts w:cs="Courier New"/>
    </w:rPr>
  </w:style>
  <w:style w:type="character" w:customStyle="1" w:styleId="ListLabel179">
    <w:name w:val="ListLabel 179"/>
    <w:rsid w:val="00DB03BC"/>
    <w:rPr>
      <w:rFonts w:cs="Courier New"/>
    </w:rPr>
  </w:style>
  <w:style w:type="character" w:customStyle="1" w:styleId="ListLabel180">
    <w:name w:val="ListLabel 180"/>
    <w:rsid w:val="00DB03BC"/>
    <w:rPr>
      <w:rFonts w:cs="Courier New"/>
    </w:rPr>
  </w:style>
  <w:style w:type="character" w:customStyle="1" w:styleId="ListLabel181">
    <w:name w:val="ListLabel 181"/>
    <w:rsid w:val="00DB03BC"/>
    <w:rPr>
      <w:rFonts w:cs="Courier New"/>
    </w:rPr>
  </w:style>
  <w:style w:type="character" w:customStyle="1" w:styleId="ListLabel182">
    <w:name w:val="ListLabel 182"/>
    <w:rsid w:val="00DB03BC"/>
    <w:rPr>
      <w:rFonts w:cs="Courier New"/>
    </w:rPr>
  </w:style>
  <w:style w:type="character" w:customStyle="1" w:styleId="ListLabel183">
    <w:name w:val="ListLabel 183"/>
    <w:rsid w:val="00DB03BC"/>
    <w:rPr>
      <w:rFonts w:cs="Courier New"/>
    </w:rPr>
  </w:style>
  <w:style w:type="character" w:customStyle="1" w:styleId="ListLabel184">
    <w:name w:val="ListLabel 184"/>
    <w:rsid w:val="00DB03BC"/>
    <w:rPr>
      <w:rFonts w:cs="Courier New"/>
    </w:rPr>
  </w:style>
  <w:style w:type="character" w:customStyle="1" w:styleId="ListLabel185">
    <w:name w:val="ListLabel 185"/>
    <w:rsid w:val="00DB03BC"/>
    <w:rPr>
      <w:rFonts w:cs="Courier New"/>
    </w:rPr>
  </w:style>
  <w:style w:type="character" w:customStyle="1" w:styleId="ListLabel186">
    <w:name w:val="ListLabel 186"/>
    <w:rsid w:val="00DB03BC"/>
    <w:rPr>
      <w:rFonts w:cs="Courier New"/>
    </w:rPr>
  </w:style>
  <w:style w:type="character" w:customStyle="1" w:styleId="ListLabel187">
    <w:name w:val="ListLabel 187"/>
    <w:rsid w:val="00DB03BC"/>
    <w:rPr>
      <w:rFonts w:cs="Courier New"/>
    </w:rPr>
  </w:style>
  <w:style w:type="character" w:customStyle="1" w:styleId="ListLabel188">
    <w:name w:val="ListLabel 188"/>
    <w:rsid w:val="00DB03BC"/>
    <w:rPr>
      <w:rFonts w:cs="Courier New"/>
    </w:rPr>
  </w:style>
  <w:style w:type="character" w:customStyle="1" w:styleId="ListLabel189">
    <w:name w:val="ListLabel 189"/>
    <w:rsid w:val="00DB03BC"/>
    <w:rPr>
      <w:rFonts w:cs="Courier New"/>
    </w:rPr>
  </w:style>
  <w:style w:type="character" w:customStyle="1" w:styleId="ListLabel190">
    <w:name w:val="ListLabel 190"/>
    <w:rsid w:val="00DB03BC"/>
    <w:rPr>
      <w:rFonts w:cs="Courier New"/>
    </w:rPr>
  </w:style>
  <w:style w:type="character" w:customStyle="1" w:styleId="ListLabel191">
    <w:name w:val="ListLabel 191"/>
    <w:rsid w:val="00DB03BC"/>
    <w:rPr>
      <w:rFonts w:cs="Courier New"/>
    </w:rPr>
  </w:style>
  <w:style w:type="character" w:customStyle="1" w:styleId="ListLabel192">
    <w:name w:val="ListLabel 192"/>
    <w:rsid w:val="00DB03BC"/>
    <w:rPr>
      <w:rFonts w:cs="Courier New"/>
    </w:rPr>
  </w:style>
  <w:style w:type="character" w:customStyle="1" w:styleId="ListLabel193">
    <w:name w:val="ListLabel 193"/>
    <w:rsid w:val="00DB03BC"/>
    <w:rPr>
      <w:rFonts w:cs="Courier New"/>
    </w:rPr>
  </w:style>
  <w:style w:type="character" w:customStyle="1" w:styleId="ListLabel194">
    <w:name w:val="ListLabel 194"/>
    <w:rsid w:val="00DB03BC"/>
    <w:rPr>
      <w:rFonts w:cs="Courier New"/>
    </w:rPr>
  </w:style>
  <w:style w:type="character" w:customStyle="1" w:styleId="ListLabel195">
    <w:name w:val="ListLabel 195"/>
    <w:rsid w:val="00DB03BC"/>
    <w:rPr>
      <w:rFonts w:cs="Courier New"/>
    </w:rPr>
  </w:style>
  <w:style w:type="character" w:customStyle="1" w:styleId="ListLabel196">
    <w:name w:val="ListLabel 196"/>
    <w:rsid w:val="00DB03BC"/>
    <w:rPr>
      <w:rFonts w:cs="Courier New"/>
    </w:rPr>
  </w:style>
  <w:style w:type="character" w:customStyle="1" w:styleId="ListLabel197">
    <w:name w:val="ListLabel 197"/>
    <w:rsid w:val="00DB03BC"/>
    <w:rPr>
      <w:rFonts w:cs="Courier New"/>
    </w:rPr>
  </w:style>
  <w:style w:type="character" w:customStyle="1" w:styleId="ListLabel198">
    <w:name w:val="ListLabel 198"/>
    <w:rsid w:val="00DB03BC"/>
    <w:rPr>
      <w:rFonts w:cs="Courier New"/>
    </w:rPr>
  </w:style>
  <w:style w:type="character" w:customStyle="1" w:styleId="ListLabel199">
    <w:name w:val="ListLabel 199"/>
    <w:rsid w:val="00DB03BC"/>
    <w:rPr>
      <w:rFonts w:cs="Courier New"/>
    </w:rPr>
  </w:style>
  <w:style w:type="character" w:customStyle="1" w:styleId="ListLabel200">
    <w:name w:val="ListLabel 200"/>
    <w:rsid w:val="00DB03BC"/>
    <w:rPr>
      <w:rFonts w:cs="Courier New"/>
    </w:rPr>
  </w:style>
  <w:style w:type="character" w:customStyle="1" w:styleId="ListLabel201">
    <w:name w:val="ListLabel 201"/>
    <w:rsid w:val="00DB03BC"/>
    <w:rPr>
      <w:rFonts w:cs="Courier New"/>
    </w:rPr>
  </w:style>
  <w:style w:type="character" w:customStyle="1" w:styleId="ListLabel202">
    <w:name w:val="ListLabel 202"/>
    <w:rsid w:val="00DB03BC"/>
    <w:rPr>
      <w:rFonts w:cs="Courier New"/>
    </w:rPr>
  </w:style>
  <w:style w:type="character" w:customStyle="1" w:styleId="ListLabel203">
    <w:name w:val="ListLabel 203"/>
    <w:rsid w:val="00DB03BC"/>
    <w:rPr>
      <w:rFonts w:cs="Courier New"/>
    </w:rPr>
  </w:style>
  <w:style w:type="character" w:customStyle="1" w:styleId="ListLabel204">
    <w:name w:val="ListLabel 204"/>
    <w:rsid w:val="00DB03BC"/>
    <w:rPr>
      <w:rFonts w:cs="Courier New"/>
    </w:rPr>
  </w:style>
  <w:style w:type="character" w:customStyle="1" w:styleId="ListLabel205">
    <w:name w:val="ListLabel 205"/>
    <w:rsid w:val="00DB03BC"/>
    <w:rPr>
      <w:rFonts w:cs="Courier New"/>
    </w:rPr>
  </w:style>
  <w:style w:type="character" w:customStyle="1" w:styleId="ListLabel206">
    <w:name w:val="ListLabel 206"/>
    <w:rsid w:val="00DB03BC"/>
    <w:rPr>
      <w:rFonts w:cs="Courier New"/>
    </w:rPr>
  </w:style>
  <w:style w:type="character" w:customStyle="1" w:styleId="ListLabel207">
    <w:name w:val="ListLabel 207"/>
    <w:rsid w:val="00DB03BC"/>
    <w:rPr>
      <w:rFonts w:cs="Courier New"/>
    </w:rPr>
  </w:style>
  <w:style w:type="character" w:customStyle="1" w:styleId="ListLabel208">
    <w:name w:val="ListLabel 208"/>
    <w:rsid w:val="00DB03BC"/>
    <w:rPr>
      <w:rFonts w:cs="Courier New"/>
    </w:rPr>
  </w:style>
  <w:style w:type="character" w:customStyle="1" w:styleId="ListLabel209">
    <w:name w:val="ListLabel 209"/>
    <w:rsid w:val="00DB03BC"/>
    <w:rPr>
      <w:rFonts w:cs="Courier New"/>
    </w:rPr>
  </w:style>
  <w:style w:type="character" w:customStyle="1" w:styleId="ListLabel210">
    <w:name w:val="ListLabel 210"/>
    <w:rsid w:val="00DB03BC"/>
    <w:rPr>
      <w:rFonts w:cs="Courier New"/>
    </w:rPr>
  </w:style>
  <w:style w:type="character" w:customStyle="1" w:styleId="ListLabel211">
    <w:name w:val="ListLabel 211"/>
    <w:rsid w:val="00DB03BC"/>
    <w:rPr>
      <w:rFonts w:cs="Courier New"/>
    </w:rPr>
  </w:style>
  <w:style w:type="character" w:customStyle="1" w:styleId="ListLabel212">
    <w:name w:val="ListLabel 212"/>
    <w:rsid w:val="00DB03BC"/>
    <w:rPr>
      <w:rFonts w:cs="Courier New"/>
    </w:rPr>
  </w:style>
  <w:style w:type="character" w:customStyle="1" w:styleId="ListLabel213">
    <w:name w:val="ListLabel 213"/>
    <w:rsid w:val="00DB03BC"/>
    <w:rPr>
      <w:rFonts w:cs="Courier New"/>
    </w:rPr>
  </w:style>
  <w:style w:type="character" w:customStyle="1" w:styleId="ListLabel214">
    <w:name w:val="ListLabel 214"/>
    <w:rsid w:val="00DB03BC"/>
    <w:rPr>
      <w:rFonts w:cs="Courier New"/>
    </w:rPr>
  </w:style>
  <w:style w:type="character" w:customStyle="1" w:styleId="ListLabel215">
    <w:name w:val="ListLabel 215"/>
    <w:rsid w:val="00DB03BC"/>
    <w:rPr>
      <w:rFonts w:cs="Courier New"/>
    </w:rPr>
  </w:style>
  <w:style w:type="character" w:customStyle="1" w:styleId="ListLabel216">
    <w:name w:val="ListLabel 216"/>
    <w:rsid w:val="00DB03BC"/>
    <w:rPr>
      <w:rFonts w:cs="Courier New"/>
    </w:rPr>
  </w:style>
  <w:style w:type="character" w:customStyle="1" w:styleId="ListLabel217">
    <w:name w:val="ListLabel 217"/>
    <w:rsid w:val="00DB03BC"/>
    <w:rPr>
      <w:rFonts w:cs="Courier New"/>
    </w:rPr>
  </w:style>
  <w:style w:type="character" w:customStyle="1" w:styleId="ListLabel218">
    <w:name w:val="ListLabel 218"/>
    <w:rsid w:val="00DB03BC"/>
    <w:rPr>
      <w:rFonts w:cs="Courier New"/>
    </w:rPr>
  </w:style>
  <w:style w:type="character" w:customStyle="1" w:styleId="ListLabel219">
    <w:name w:val="ListLabel 219"/>
    <w:rsid w:val="00DB03BC"/>
    <w:rPr>
      <w:rFonts w:cs="Courier New"/>
    </w:rPr>
  </w:style>
  <w:style w:type="character" w:customStyle="1" w:styleId="ListLabel220">
    <w:name w:val="ListLabel 220"/>
    <w:rsid w:val="00DB03BC"/>
    <w:rPr>
      <w:rFonts w:cs="Courier New"/>
    </w:rPr>
  </w:style>
  <w:style w:type="character" w:customStyle="1" w:styleId="ListLabel221">
    <w:name w:val="ListLabel 221"/>
    <w:rsid w:val="00DB03BC"/>
    <w:rPr>
      <w:rFonts w:cs="Courier New"/>
    </w:rPr>
  </w:style>
  <w:style w:type="character" w:customStyle="1" w:styleId="ListLabel222">
    <w:name w:val="ListLabel 222"/>
    <w:rsid w:val="00DB03BC"/>
    <w:rPr>
      <w:rFonts w:cs="Courier New"/>
    </w:rPr>
  </w:style>
  <w:style w:type="character" w:customStyle="1" w:styleId="ListLabel223">
    <w:name w:val="ListLabel 223"/>
    <w:rsid w:val="00DB03BC"/>
    <w:rPr>
      <w:rFonts w:cs="Courier New"/>
    </w:rPr>
  </w:style>
  <w:style w:type="character" w:customStyle="1" w:styleId="ListLabel224">
    <w:name w:val="ListLabel 224"/>
    <w:rsid w:val="00DB03BC"/>
    <w:rPr>
      <w:rFonts w:cs="Courier New"/>
    </w:rPr>
  </w:style>
  <w:style w:type="character" w:customStyle="1" w:styleId="ListLabel225">
    <w:name w:val="ListLabel 225"/>
    <w:rsid w:val="00DB03BC"/>
    <w:rPr>
      <w:rFonts w:cs="Courier New"/>
    </w:rPr>
  </w:style>
  <w:style w:type="character" w:customStyle="1" w:styleId="ListLabel226">
    <w:name w:val="ListLabel 226"/>
    <w:rsid w:val="00DB03BC"/>
    <w:rPr>
      <w:rFonts w:cs="Courier New"/>
    </w:rPr>
  </w:style>
  <w:style w:type="character" w:customStyle="1" w:styleId="ListLabel227">
    <w:name w:val="ListLabel 227"/>
    <w:rsid w:val="00DB03BC"/>
    <w:rPr>
      <w:rFonts w:cs="Courier New"/>
    </w:rPr>
  </w:style>
  <w:style w:type="character" w:customStyle="1" w:styleId="ListLabel228">
    <w:name w:val="ListLabel 228"/>
    <w:rsid w:val="00DB03BC"/>
    <w:rPr>
      <w:rFonts w:cs="Courier New"/>
    </w:rPr>
  </w:style>
  <w:style w:type="character" w:customStyle="1" w:styleId="ListLabel229">
    <w:name w:val="ListLabel 229"/>
    <w:rsid w:val="00DB03BC"/>
    <w:rPr>
      <w:rFonts w:cs="Courier New"/>
    </w:rPr>
  </w:style>
  <w:style w:type="character" w:customStyle="1" w:styleId="ListLabel230">
    <w:name w:val="ListLabel 230"/>
    <w:rsid w:val="00DB03BC"/>
    <w:rPr>
      <w:rFonts w:cs="Courier New"/>
    </w:rPr>
  </w:style>
  <w:style w:type="character" w:customStyle="1" w:styleId="ListLabel231">
    <w:name w:val="ListLabel 231"/>
    <w:rsid w:val="00DB03BC"/>
    <w:rPr>
      <w:rFonts w:cs="Courier New"/>
    </w:rPr>
  </w:style>
  <w:style w:type="character" w:customStyle="1" w:styleId="ListLabel232">
    <w:name w:val="ListLabel 232"/>
    <w:rsid w:val="00DB03BC"/>
    <w:rPr>
      <w:rFonts w:cs="Courier New"/>
    </w:rPr>
  </w:style>
  <w:style w:type="character" w:customStyle="1" w:styleId="ListLabel233">
    <w:name w:val="ListLabel 233"/>
    <w:rsid w:val="00DB03BC"/>
    <w:rPr>
      <w:rFonts w:cs="Courier New"/>
    </w:rPr>
  </w:style>
  <w:style w:type="character" w:customStyle="1" w:styleId="ListLabel234">
    <w:name w:val="ListLabel 234"/>
    <w:rsid w:val="00DB03BC"/>
    <w:rPr>
      <w:rFonts w:cs="Courier New"/>
    </w:rPr>
  </w:style>
  <w:style w:type="character" w:customStyle="1" w:styleId="ListLabel235">
    <w:name w:val="ListLabel 235"/>
    <w:rsid w:val="00DB03BC"/>
    <w:rPr>
      <w:rFonts w:cs="Courier New"/>
    </w:rPr>
  </w:style>
  <w:style w:type="character" w:customStyle="1" w:styleId="ListLabel236">
    <w:name w:val="ListLabel 236"/>
    <w:rsid w:val="00DB03BC"/>
    <w:rPr>
      <w:rFonts w:cs="Courier New"/>
    </w:rPr>
  </w:style>
  <w:style w:type="numbering" w:customStyle="1" w:styleId="Bezlisty1">
    <w:name w:val="Bez listy1"/>
    <w:basedOn w:val="Bezlisty"/>
    <w:rsid w:val="00DB03BC"/>
    <w:pPr>
      <w:numPr>
        <w:numId w:val="10"/>
      </w:numPr>
    </w:pPr>
  </w:style>
  <w:style w:type="numbering" w:customStyle="1" w:styleId="WWNum1">
    <w:name w:val="WWNum1"/>
    <w:basedOn w:val="Bezlisty"/>
    <w:rsid w:val="00DB03BC"/>
    <w:pPr>
      <w:numPr>
        <w:numId w:val="11"/>
      </w:numPr>
    </w:pPr>
  </w:style>
  <w:style w:type="numbering" w:customStyle="1" w:styleId="WWNum2">
    <w:name w:val="WWNum2"/>
    <w:basedOn w:val="Bezlisty"/>
    <w:rsid w:val="00DB03BC"/>
    <w:pPr>
      <w:numPr>
        <w:numId w:val="12"/>
      </w:numPr>
    </w:pPr>
  </w:style>
  <w:style w:type="numbering" w:customStyle="1" w:styleId="WWNum3">
    <w:name w:val="WWNum3"/>
    <w:basedOn w:val="Bezlisty"/>
    <w:rsid w:val="00DB03BC"/>
    <w:pPr>
      <w:numPr>
        <w:numId w:val="13"/>
      </w:numPr>
    </w:pPr>
  </w:style>
  <w:style w:type="numbering" w:customStyle="1" w:styleId="WWNum4">
    <w:name w:val="WWNum4"/>
    <w:basedOn w:val="Bezlisty"/>
    <w:rsid w:val="00DB03BC"/>
    <w:pPr>
      <w:numPr>
        <w:numId w:val="14"/>
      </w:numPr>
    </w:pPr>
  </w:style>
  <w:style w:type="numbering" w:customStyle="1" w:styleId="WWNum5">
    <w:name w:val="WWNum5"/>
    <w:basedOn w:val="Bezlisty"/>
    <w:rsid w:val="00DB03BC"/>
    <w:pPr>
      <w:numPr>
        <w:numId w:val="15"/>
      </w:numPr>
    </w:pPr>
  </w:style>
  <w:style w:type="numbering" w:customStyle="1" w:styleId="WWNum6">
    <w:name w:val="WWNum6"/>
    <w:basedOn w:val="Bezlisty"/>
    <w:rsid w:val="00DB03BC"/>
    <w:pPr>
      <w:numPr>
        <w:numId w:val="133"/>
      </w:numPr>
    </w:pPr>
  </w:style>
  <w:style w:type="numbering" w:customStyle="1" w:styleId="WWNum7">
    <w:name w:val="WWNum7"/>
    <w:basedOn w:val="Bezlisty"/>
    <w:rsid w:val="00DB03BC"/>
    <w:pPr>
      <w:numPr>
        <w:numId w:val="17"/>
      </w:numPr>
    </w:pPr>
  </w:style>
  <w:style w:type="numbering" w:customStyle="1" w:styleId="WWNum8">
    <w:name w:val="WWNum8"/>
    <w:basedOn w:val="Bezlisty"/>
    <w:rsid w:val="00DB03BC"/>
    <w:pPr>
      <w:numPr>
        <w:numId w:val="117"/>
      </w:numPr>
    </w:pPr>
  </w:style>
  <w:style w:type="numbering" w:customStyle="1" w:styleId="WWNum9">
    <w:name w:val="WWNum9"/>
    <w:basedOn w:val="Bezlisty"/>
    <w:rsid w:val="00DB03BC"/>
    <w:pPr>
      <w:numPr>
        <w:numId w:val="18"/>
      </w:numPr>
    </w:pPr>
  </w:style>
  <w:style w:type="numbering" w:customStyle="1" w:styleId="WWNum10">
    <w:name w:val="WWNum10"/>
    <w:basedOn w:val="Bezlisty"/>
    <w:rsid w:val="00DB03BC"/>
    <w:pPr>
      <w:numPr>
        <w:numId w:val="19"/>
      </w:numPr>
    </w:pPr>
  </w:style>
  <w:style w:type="numbering" w:customStyle="1" w:styleId="WWNum11">
    <w:name w:val="WWNum11"/>
    <w:basedOn w:val="Bezlisty"/>
    <w:rsid w:val="00DB03BC"/>
    <w:pPr>
      <w:numPr>
        <w:numId w:val="20"/>
      </w:numPr>
    </w:pPr>
  </w:style>
  <w:style w:type="numbering" w:customStyle="1" w:styleId="WWNum12">
    <w:name w:val="WWNum12"/>
    <w:basedOn w:val="Bezlisty"/>
    <w:rsid w:val="00DB03BC"/>
    <w:pPr>
      <w:numPr>
        <w:numId w:val="21"/>
      </w:numPr>
    </w:pPr>
  </w:style>
  <w:style w:type="numbering" w:customStyle="1" w:styleId="WWNum13">
    <w:name w:val="WWNum13"/>
    <w:basedOn w:val="Bezlisty"/>
    <w:rsid w:val="00DB03BC"/>
    <w:pPr>
      <w:numPr>
        <w:numId w:val="22"/>
      </w:numPr>
    </w:pPr>
  </w:style>
  <w:style w:type="numbering" w:customStyle="1" w:styleId="WWNum14">
    <w:name w:val="WWNum14"/>
    <w:basedOn w:val="Bezlisty"/>
    <w:rsid w:val="00DB03BC"/>
    <w:pPr>
      <w:numPr>
        <w:numId w:val="23"/>
      </w:numPr>
    </w:pPr>
  </w:style>
  <w:style w:type="numbering" w:customStyle="1" w:styleId="WWNum15">
    <w:name w:val="WWNum15"/>
    <w:basedOn w:val="Bezlisty"/>
    <w:rsid w:val="00DB03BC"/>
    <w:pPr>
      <w:numPr>
        <w:numId w:val="24"/>
      </w:numPr>
    </w:pPr>
  </w:style>
  <w:style w:type="numbering" w:customStyle="1" w:styleId="WWNum16">
    <w:name w:val="WWNum16"/>
    <w:basedOn w:val="Bezlisty"/>
    <w:rsid w:val="00DB03BC"/>
    <w:pPr>
      <w:numPr>
        <w:numId w:val="135"/>
      </w:numPr>
    </w:pPr>
  </w:style>
  <w:style w:type="numbering" w:customStyle="1" w:styleId="WWNum17">
    <w:name w:val="WWNum17"/>
    <w:basedOn w:val="Bezlisty"/>
    <w:rsid w:val="00DB03BC"/>
    <w:pPr>
      <w:numPr>
        <w:numId w:val="26"/>
      </w:numPr>
    </w:pPr>
  </w:style>
  <w:style w:type="numbering" w:customStyle="1" w:styleId="WWNum18">
    <w:name w:val="WWNum18"/>
    <w:basedOn w:val="Bezlisty"/>
    <w:rsid w:val="00DB03BC"/>
    <w:pPr>
      <w:numPr>
        <w:numId w:val="27"/>
      </w:numPr>
    </w:pPr>
  </w:style>
  <w:style w:type="numbering" w:customStyle="1" w:styleId="WWNum19">
    <w:name w:val="WWNum19"/>
    <w:basedOn w:val="Bezlisty"/>
    <w:rsid w:val="00DB03BC"/>
    <w:pPr>
      <w:numPr>
        <w:numId w:val="28"/>
      </w:numPr>
    </w:pPr>
  </w:style>
  <w:style w:type="numbering" w:customStyle="1" w:styleId="WWNum20">
    <w:name w:val="WWNum20"/>
    <w:basedOn w:val="Bezlisty"/>
    <w:rsid w:val="00DB03BC"/>
    <w:pPr>
      <w:numPr>
        <w:numId w:val="29"/>
      </w:numPr>
    </w:pPr>
  </w:style>
  <w:style w:type="numbering" w:customStyle="1" w:styleId="WWNum21">
    <w:name w:val="WWNum21"/>
    <w:basedOn w:val="Bezlisty"/>
    <w:rsid w:val="00DB03BC"/>
    <w:pPr>
      <w:numPr>
        <w:numId w:val="132"/>
      </w:numPr>
    </w:pPr>
  </w:style>
  <w:style w:type="numbering" w:customStyle="1" w:styleId="WWNum22">
    <w:name w:val="WWNum22"/>
    <w:basedOn w:val="Bezlisty"/>
    <w:rsid w:val="00DB03BC"/>
    <w:pPr>
      <w:numPr>
        <w:numId w:val="31"/>
      </w:numPr>
    </w:pPr>
  </w:style>
  <w:style w:type="numbering" w:customStyle="1" w:styleId="WWNum23">
    <w:name w:val="WWNum23"/>
    <w:basedOn w:val="Bezlisty"/>
    <w:rsid w:val="00DB03BC"/>
    <w:pPr>
      <w:numPr>
        <w:numId w:val="134"/>
      </w:numPr>
    </w:pPr>
  </w:style>
  <w:style w:type="numbering" w:customStyle="1" w:styleId="WWNum24">
    <w:name w:val="WWNum24"/>
    <w:basedOn w:val="Bezlisty"/>
    <w:rsid w:val="00DB03BC"/>
    <w:pPr>
      <w:numPr>
        <w:numId w:val="131"/>
      </w:numPr>
    </w:pPr>
  </w:style>
  <w:style w:type="numbering" w:customStyle="1" w:styleId="WWNum25">
    <w:name w:val="WWNum25"/>
    <w:basedOn w:val="Bezlisty"/>
    <w:rsid w:val="00DB03BC"/>
    <w:pPr>
      <w:numPr>
        <w:numId w:val="34"/>
      </w:numPr>
    </w:pPr>
  </w:style>
  <w:style w:type="numbering" w:customStyle="1" w:styleId="WWNum26">
    <w:name w:val="WWNum26"/>
    <w:basedOn w:val="Bezlisty"/>
    <w:rsid w:val="00DB03BC"/>
    <w:pPr>
      <w:numPr>
        <w:numId w:val="35"/>
      </w:numPr>
    </w:pPr>
  </w:style>
  <w:style w:type="numbering" w:customStyle="1" w:styleId="WWNum27">
    <w:name w:val="WWNum27"/>
    <w:basedOn w:val="Bezlisty"/>
    <w:rsid w:val="00DB03BC"/>
    <w:pPr>
      <w:numPr>
        <w:numId w:val="36"/>
      </w:numPr>
    </w:pPr>
  </w:style>
  <w:style w:type="numbering" w:customStyle="1" w:styleId="WWNum28">
    <w:name w:val="WWNum28"/>
    <w:basedOn w:val="Bezlisty"/>
    <w:rsid w:val="00DB03BC"/>
    <w:pPr>
      <w:numPr>
        <w:numId w:val="129"/>
      </w:numPr>
    </w:pPr>
  </w:style>
  <w:style w:type="numbering" w:customStyle="1" w:styleId="WWNum29">
    <w:name w:val="WWNum29"/>
    <w:basedOn w:val="Bezlisty"/>
    <w:rsid w:val="00DB03BC"/>
    <w:pPr>
      <w:numPr>
        <w:numId w:val="38"/>
      </w:numPr>
    </w:pPr>
  </w:style>
  <w:style w:type="numbering" w:customStyle="1" w:styleId="WWNum30">
    <w:name w:val="WWNum30"/>
    <w:basedOn w:val="Bezlisty"/>
    <w:rsid w:val="00DB03BC"/>
    <w:pPr>
      <w:numPr>
        <w:numId w:val="128"/>
      </w:numPr>
    </w:pPr>
  </w:style>
  <w:style w:type="numbering" w:customStyle="1" w:styleId="WWNum31">
    <w:name w:val="WWNum31"/>
    <w:basedOn w:val="Bezlisty"/>
    <w:rsid w:val="00DB03BC"/>
    <w:pPr>
      <w:numPr>
        <w:numId w:val="40"/>
      </w:numPr>
    </w:pPr>
  </w:style>
  <w:style w:type="numbering" w:customStyle="1" w:styleId="WWNum32">
    <w:name w:val="WWNum32"/>
    <w:basedOn w:val="Bezlisty"/>
    <w:rsid w:val="00DB03BC"/>
    <w:pPr>
      <w:numPr>
        <w:numId w:val="41"/>
      </w:numPr>
    </w:pPr>
  </w:style>
  <w:style w:type="numbering" w:customStyle="1" w:styleId="WWNum33">
    <w:name w:val="WWNum33"/>
    <w:basedOn w:val="Bezlisty"/>
    <w:rsid w:val="00DB03BC"/>
    <w:pPr>
      <w:numPr>
        <w:numId w:val="42"/>
      </w:numPr>
    </w:pPr>
  </w:style>
  <w:style w:type="numbering" w:customStyle="1" w:styleId="WWNum34">
    <w:name w:val="WWNum34"/>
    <w:basedOn w:val="Bezlisty"/>
    <w:rsid w:val="00DB03BC"/>
    <w:pPr>
      <w:numPr>
        <w:numId w:val="43"/>
      </w:numPr>
    </w:pPr>
  </w:style>
  <w:style w:type="numbering" w:customStyle="1" w:styleId="WWNum35">
    <w:name w:val="WWNum35"/>
    <w:basedOn w:val="Bezlisty"/>
    <w:rsid w:val="00DB03BC"/>
    <w:pPr>
      <w:numPr>
        <w:numId w:val="44"/>
      </w:numPr>
    </w:pPr>
  </w:style>
  <w:style w:type="numbering" w:customStyle="1" w:styleId="WWNum36">
    <w:name w:val="WWNum36"/>
    <w:basedOn w:val="Bezlisty"/>
    <w:rsid w:val="00DB03BC"/>
    <w:pPr>
      <w:numPr>
        <w:numId w:val="45"/>
      </w:numPr>
    </w:pPr>
  </w:style>
  <w:style w:type="numbering" w:customStyle="1" w:styleId="WWNum37">
    <w:name w:val="WWNum37"/>
    <w:basedOn w:val="Bezlisty"/>
    <w:rsid w:val="00DB03BC"/>
    <w:pPr>
      <w:numPr>
        <w:numId w:val="127"/>
      </w:numPr>
    </w:pPr>
  </w:style>
  <w:style w:type="numbering" w:customStyle="1" w:styleId="WWNum38">
    <w:name w:val="WWNum38"/>
    <w:basedOn w:val="Bezlisty"/>
    <w:rsid w:val="00DB03BC"/>
    <w:pPr>
      <w:numPr>
        <w:numId w:val="46"/>
      </w:numPr>
    </w:pPr>
  </w:style>
  <w:style w:type="numbering" w:customStyle="1" w:styleId="WWNum39">
    <w:name w:val="WWNum39"/>
    <w:basedOn w:val="Bezlisty"/>
    <w:rsid w:val="00DB03BC"/>
    <w:pPr>
      <w:numPr>
        <w:numId w:val="47"/>
      </w:numPr>
    </w:pPr>
  </w:style>
  <w:style w:type="numbering" w:customStyle="1" w:styleId="WWNum40">
    <w:name w:val="WWNum40"/>
    <w:basedOn w:val="Bezlisty"/>
    <w:rsid w:val="00DB03BC"/>
    <w:pPr>
      <w:numPr>
        <w:numId w:val="48"/>
      </w:numPr>
    </w:pPr>
  </w:style>
  <w:style w:type="numbering" w:customStyle="1" w:styleId="WWNum41">
    <w:name w:val="WWNum41"/>
    <w:basedOn w:val="Bezlisty"/>
    <w:rsid w:val="00DB03BC"/>
    <w:pPr>
      <w:numPr>
        <w:numId w:val="49"/>
      </w:numPr>
    </w:pPr>
  </w:style>
  <w:style w:type="numbering" w:customStyle="1" w:styleId="WWNum42">
    <w:name w:val="WWNum42"/>
    <w:basedOn w:val="Bezlisty"/>
    <w:rsid w:val="00DB03BC"/>
    <w:pPr>
      <w:numPr>
        <w:numId w:val="50"/>
      </w:numPr>
    </w:pPr>
  </w:style>
  <w:style w:type="numbering" w:customStyle="1" w:styleId="WWNum43">
    <w:name w:val="WWNum43"/>
    <w:basedOn w:val="Bezlisty"/>
    <w:rsid w:val="00DB03BC"/>
    <w:pPr>
      <w:numPr>
        <w:numId w:val="51"/>
      </w:numPr>
    </w:pPr>
  </w:style>
  <w:style w:type="numbering" w:customStyle="1" w:styleId="WWNum44">
    <w:name w:val="WWNum44"/>
    <w:basedOn w:val="Bezlisty"/>
    <w:rsid w:val="00DB03BC"/>
    <w:pPr>
      <w:numPr>
        <w:numId w:val="52"/>
      </w:numPr>
    </w:pPr>
  </w:style>
  <w:style w:type="numbering" w:customStyle="1" w:styleId="WWNum45">
    <w:name w:val="WWNum45"/>
    <w:basedOn w:val="Bezlisty"/>
    <w:rsid w:val="00DB03BC"/>
    <w:pPr>
      <w:numPr>
        <w:numId w:val="53"/>
      </w:numPr>
    </w:pPr>
  </w:style>
  <w:style w:type="numbering" w:customStyle="1" w:styleId="WWNum46">
    <w:name w:val="WWNum46"/>
    <w:basedOn w:val="Bezlisty"/>
    <w:rsid w:val="00DB03BC"/>
    <w:pPr>
      <w:numPr>
        <w:numId w:val="54"/>
      </w:numPr>
    </w:pPr>
  </w:style>
  <w:style w:type="numbering" w:customStyle="1" w:styleId="WWNum47">
    <w:name w:val="WWNum47"/>
    <w:basedOn w:val="Bezlisty"/>
    <w:rsid w:val="00DB03BC"/>
    <w:pPr>
      <w:numPr>
        <w:numId w:val="55"/>
      </w:numPr>
    </w:pPr>
  </w:style>
  <w:style w:type="numbering" w:customStyle="1" w:styleId="WWNum48">
    <w:name w:val="WWNum48"/>
    <w:basedOn w:val="Bezlisty"/>
    <w:rsid w:val="00DB03BC"/>
    <w:pPr>
      <w:numPr>
        <w:numId w:val="56"/>
      </w:numPr>
    </w:pPr>
  </w:style>
  <w:style w:type="numbering" w:customStyle="1" w:styleId="WWNum49">
    <w:name w:val="WWNum49"/>
    <w:basedOn w:val="Bezlisty"/>
    <w:rsid w:val="00DB03BC"/>
    <w:pPr>
      <w:numPr>
        <w:numId w:val="57"/>
      </w:numPr>
    </w:pPr>
  </w:style>
  <w:style w:type="numbering" w:customStyle="1" w:styleId="WWNum50">
    <w:name w:val="WWNum50"/>
    <w:basedOn w:val="Bezlisty"/>
    <w:rsid w:val="00DB03BC"/>
    <w:pPr>
      <w:numPr>
        <w:numId w:val="58"/>
      </w:numPr>
    </w:pPr>
  </w:style>
  <w:style w:type="numbering" w:customStyle="1" w:styleId="WWNum51">
    <w:name w:val="WWNum51"/>
    <w:basedOn w:val="Bezlisty"/>
    <w:rsid w:val="00DB03BC"/>
    <w:pPr>
      <w:numPr>
        <w:numId w:val="126"/>
      </w:numPr>
    </w:pPr>
  </w:style>
  <w:style w:type="numbering" w:customStyle="1" w:styleId="WWNum52">
    <w:name w:val="WWNum52"/>
    <w:basedOn w:val="Bezlisty"/>
    <w:rsid w:val="00DB03BC"/>
    <w:pPr>
      <w:numPr>
        <w:numId w:val="60"/>
      </w:numPr>
    </w:pPr>
  </w:style>
  <w:style w:type="numbering" w:customStyle="1" w:styleId="WWNum53">
    <w:name w:val="WWNum53"/>
    <w:basedOn w:val="Bezlisty"/>
    <w:rsid w:val="00DB03BC"/>
    <w:pPr>
      <w:numPr>
        <w:numId w:val="61"/>
      </w:numPr>
    </w:pPr>
  </w:style>
  <w:style w:type="numbering" w:customStyle="1" w:styleId="WWNum54">
    <w:name w:val="WWNum54"/>
    <w:basedOn w:val="Bezlisty"/>
    <w:rsid w:val="00DB03BC"/>
    <w:pPr>
      <w:numPr>
        <w:numId w:val="62"/>
      </w:numPr>
    </w:pPr>
  </w:style>
  <w:style w:type="numbering" w:customStyle="1" w:styleId="WWNum55">
    <w:name w:val="WWNum55"/>
    <w:basedOn w:val="Bezlisty"/>
    <w:rsid w:val="00DB03BC"/>
    <w:pPr>
      <w:numPr>
        <w:numId w:val="63"/>
      </w:numPr>
    </w:pPr>
  </w:style>
  <w:style w:type="numbering" w:customStyle="1" w:styleId="WWNum56">
    <w:name w:val="WWNum56"/>
    <w:basedOn w:val="Bezlisty"/>
    <w:rsid w:val="00DB03BC"/>
    <w:pPr>
      <w:numPr>
        <w:numId w:val="64"/>
      </w:numPr>
    </w:pPr>
  </w:style>
  <w:style w:type="numbering" w:customStyle="1" w:styleId="WWNum57">
    <w:name w:val="WWNum57"/>
    <w:basedOn w:val="Bezlisty"/>
    <w:rsid w:val="00DB03BC"/>
    <w:pPr>
      <w:numPr>
        <w:numId w:val="65"/>
      </w:numPr>
    </w:pPr>
  </w:style>
  <w:style w:type="numbering" w:customStyle="1" w:styleId="WWNum58">
    <w:name w:val="WWNum58"/>
    <w:basedOn w:val="Bezlisty"/>
    <w:rsid w:val="00DB03BC"/>
    <w:pPr>
      <w:numPr>
        <w:numId w:val="66"/>
      </w:numPr>
    </w:pPr>
  </w:style>
  <w:style w:type="numbering" w:customStyle="1" w:styleId="WWNum59">
    <w:name w:val="WWNum59"/>
    <w:basedOn w:val="Bezlisty"/>
    <w:rsid w:val="00DB03BC"/>
    <w:pPr>
      <w:numPr>
        <w:numId w:val="67"/>
      </w:numPr>
    </w:pPr>
  </w:style>
  <w:style w:type="numbering" w:customStyle="1" w:styleId="WWNum60">
    <w:name w:val="WWNum60"/>
    <w:basedOn w:val="Bezlisty"/>
    <w:rsid w:val="00DB03BC"/>
    <w:pPr>
      <w:numPr>
        <w:numId w:val="68"/>
      </w:numPr>
    </w:pPr>
  </w:style>
  <w:style w:type="numbering" w:customStyle="1" w:styleId="WWNum61">
    <w:name w:val="WWNum61"/>
    <w:basedOn w:val="Bezlisty"/>
    <w:rsid w:val="00DB03BC"/>
    <w:pPr>
      <w:numPr>
        <w:numId w:val="69"/>
      </w:numPr>
    </w:pPr>
  </w:style>
  <w:style w:type="numbering" w:customStyle="1" w:styleId="WWNum62">
    <w:name w:val="WWNum62"/>
    <w:basedOn w:val="Bezlisty"/>
    <w:rsid w:val="00DB03BC"/>
    <w:pPr>
      <w:numPr>
        <w:numId w:val="70"/>
      </w:numPr>
    </w:pPr>
  </w:style>
  <w:style w:type="numbering" w:customStyle="1" w:styleId="WWNum63">
    <w:name w:val="WWNum63"/>
    <w:basedOn w:val="Bezlisty"/>
    <w:rsid w:val="00DB03BC"/>
    <w:pPr>
      <w:numPr>
        <w:numId w:val="71"/>
      </w:numPr>
    </w:pPr>
  </w:style>
  <w:style w:type="numbering" w:customStyle="1" w:styleId="WWNum64">
    <w:name w:val="WWNum64"/>
    <w:basedOn w:val="Bezlisty"/>
    <w:rsid w:val="00DB03BC"/>
    <w:pPr>
      <w:numPr>
        <w:numId w:val="72"/>
      </w:numPr>
    </w:pPr>
  </w:style>
  <w:style w:type="numbering" w:customStyle="1" w:styleId="WWNum65">
    <w:name w:val="WWNum65"/>
    <w:basedOn w:val="Bezlisty"/>
    <w:rsid w:val="00DB03BC"/>
    <w:pPr>
      <w:numPr>
        <w:numId w:val="73"/>
      </w:numPr>
    </w:pPr>
  </w:style>
  <w:style w:type="numbering" w:customStyle="1" w:styleId="WWNum66">
    <w:name w:val="WWNum66"/>
    <w:basedOn w:val="Bezlisty"/>
    <w:rsid w:val="00DB03BC"/>
    <w:pPr>
      <w:numPr>
        <w:numId w:val="74"/>
      </w:numPr>
    </w:pPr>
  </w:style>
  <w:style w:type="numbering" w:customStyle="1" w:styleId="WWNum67">
    <w:name w:val="WWNum67"/>
    <w:basedOn w:val="Bezlisty"/>
    <w:rsid w:val="00DB03BC"/>
    <w:pPr>
      <w:numPr>
        <w:numId w:val="75"/>
      </w:numPr>
    </w:pPr>
  </w:style>
  <w:style w:type="numbering" w:customStyle="1" w:styleId="WWNum68">
    <w:name w:val="WWNum68"/>
    <w:basedOn w:val="Bezlisty"/>
    <w:rsid w:val="00DB03BC"/>
    <w:pPr>
      <w:numPr>
        <w:numId w:val="76"/>
      </w:numPr>
    </w:pPr>
  </w:style>
  <w:style w:type="numbering" w:customStyle="1" w:styleId="WWNum69">
    <w:name w:val="WWNum69"/>
    <w:basedOn w:val="Bezlisty"/>
    <w:rsid w:val="00DB03BC"/>
    <w:pPr>
      <w:numPr>
        <w:numId w:val="77"/>
      </w:numPr>
    </w:pPr>
  </w:style>
  <w:style w:type="numbering" w:customStyle="1" w:styleId="WWNum70">
    <w:name w:val="WWNum70"/>
    <w:basedOn w:val="Bezlisty"/>
    <w:rsid w:val="00DB03BC"/>
    <w:pPr>
      <w:numPr>
        <w:numId w:val="78"/>
      </w:numPr>
    </w:pPr>
  </w:style>
  <w:style w:type="numbering" w:customStyle="1" w:styleId="WWNum71">
    <w:name w:val="WWNum71"/>
    <w:basedOn w:val="Bezlisty"/>
    <w:rsid w:val="00DB03BC"/>
    <w:pPr>
      <w:numPr>
        <w:numId w:val="79"/>
      </w:numPr>
    </w:pPr>
  </w:style>
  <w:style w:type="numbering" w:customStyle="1" w:styleId="WWNum72">
    <w:name w:val="WWNum72"/>
    <w:basedOn w:val="Bezlisty"/>
    <w:rsid w:val="00DB03BC"/>
    <w:pPr>
      <w:numPr>
        <w:numId w:val="80"/>
      </w:numPr>
    </w:pPr>
  </w:style>
  <w:style w:type="numbering" w:customStyle="1" w:styleId="WWNum73">
    <w:name w:val="WWNum73"/>
    <w:basedOn w:val="Bezlisty"/>
    <w:rsid w:val="00DB03BC"/>
    <w:pPr>
      <w:numPr>
        <w:numId w:val="81"/>
      </w:numPr>
    </w:pPr>
  </w:style>
  <w:style w:type="numbering" w:customStyle="1" w:styleId="WWNum74">
    <w:name w:val="WWNum74"/>
    <w:basedOn w:val="Bezlisty"/>
    <w:rsid w:val="00DB03BC"/>
    <w:pPr>
      <w:numPr>
        <w:numId w:val="82"/>
      </w:numPr>
    </w:pPr>
  </w:style>
  <w:style w:type="numbering" w:customStyle="1" w:styleId="WWNum75">
    <w:name w:val="WWNum75"/>
    <w:basedOn w:val="Bezlisty"/>
    <w:rsid w:val="00DB03BC"/>
    <w:pPr>
      <w:numPr>
        <w:numId w:val="83"/>
      </w:numPr>
    </w:pPr>
  </w:style>
  <w:style w:type="numbering" w:customStyle="1" w:styleId="WWNum76">
    <w:name w:val="WWNum76"/>
    <w:basedOn w:val="Bezlisty"/>
    <w:rsid w:val="00DB03BC"/>
    <w:pPr>
      <w:numPr>
        <w:numId w:val="84"/>
      </w:numPr>
    </w:pPr>
  </w:style>
  <w:style w:type="numbering" w:customStyle="1" w:styleId="WWNum77">
    <w:name w:val="WWNum77"/>
    <w:basedOn w:val="Bezlisty"/>
    <w:rsid w:val="00DB03BC"/>
    <w:pPr>
      <w:numPr>
        <w:numId w:val="85"/>
      </w:numPr>
    </w:pPr>
  </w:style>
  <w:style w:type="numbering" w:customStyle="1" w:styleId="WWNum78">
    <w:name w:val="WWNum78"/>
    <w:basedOn w:val="Bezlisty"/>
    <w:rsid w:val="00DB03BC"/>
    <w:pPr>
      <w:numPr>
        <w:numId w:val="86"/>
      </w:numPr>
    </w:pPr>
  </w:style>
  <w:style w:type="numbering" w:customStyle="1" w:styleId="WWNum79">
    <w:name w:val="WWNum79"/>
    <w:basedOn w:val="Bezlisty"/>
    <w:rsid w:val="00DB03BC"/>
    <w:pPr>
      <w:numPr>
        <w:numId w:val="87"/>
      </w:numPr>
    </w:pPr>
  </w:style>
  <w:style w:type="numbering" w:customStyle="1" w:styleId="WWNum80">
    <w:name w:val="WWNum80"/>
    <w:basedOn w:val="Bezlisty"/>
    <w:rsid w:val="00DB03BC"/>
    <w:pPr>
      <w:numPr>
        <w:numId w:val="88"/>
      </w:numPr>
    </w:pPr>
  </w:style>
  <w:style w:type="numbering" w:customStyle="1" w:styleId="WWNum81">
    <w:name w:val="WWNum81"/>
    <w:basedOn w:val="Bezlisty"/>
    <w:rsid w:val="00DB03BC"/>
    <w:pPr>
      <w:numPr>
        <w:numId w:val="89"/>
      </w:numPr>
    </w:pPr>
  </w:style>
  <w:style w:type="numbering" w:customStyle="1" w:styleId="WWNum82">
    <w:name w:val="WWNum82"/>
    <w:basedOn w:val="Bezlisty"/>
    <w:rsid w:val="00DB03BC"/>
    <w:pPr>
      <w:numPr>
        <w:numId w:val="90"/>
      </w:numPr>
    </w:pPr>
  </w:style>
  <w:style w:type="numbering" w:customStyle="1" w:styleId="WWNum83">
    <w:name w:val="WWNum83"/>
    <w:basedOn w:val="Bezlisty"/>
    <w:rsid w:val="00DB03BC"/>
    <w:pPr>
      <w:numPr>
        <w:numId w:val="91"/>
      </w:numPr>
    </w:pPr>
  </w:style>
  <w:style w:type="numbering" w:customStyle="1" w:styleId="WWNum84">
    <w:name w:val="WWNum84"/>
    <w:basedOn w:val="Bezlisty"/>
    <w:rsid w:val="00DB03BC"/>
    <w:pPr>
      <w:numPr>
        <w:numId w:val="92"/>
      </w:numPr>
    </w:pPr>
  </w:style>
  <w:style w:type="character" w:customStyle="1" w:styleId="TekstpodstawowyZnak1">
    <w:name w:val="Tekst podstawowy Znak1"/>
    <w:basedOn w:val="Domylnaczcionkaakapitu"/>
    <w:uiPriority w:val="99"/>
    <w:semiHidden/>
    <w:rsid w:val="00DB03BC"/>
  </w:style>
  <w:style w:type="character" w:customStyle="1" w:styleId="TekstpodstawowywcityZnak1">
    <w:name w:val="Tekst podstawowy wcięty Znak1"/>
    <w:basedOn w:val="Domylnaczcionkaakapitu"/>
    <w:uiPriority w:val="99"/>
    <w:semiHidden/>
    <w:rsid w:val="00DB03BC"/>
  </w:style>
  <w:style w:type="character" w:customStyle="1" w:styleId="TekstprzypisukocowegoZnak">
    <w:name w:val="Tekst przypisu końcowego Znak"/>
    <w:basedOn w:val="Domylnaczcionkaakapitu"/>
    <w:link w:val="Tekstprzypisukocowego"/>
    <w:semiHidden/>
    <w:rsid w:val="00DB03BC"/>
  </w:style>
  <w:style w:type="character" w:customStyle="1" w:styleId="TekstprzypisudolnegoZnak1">
    <w:name w:val="Tekst przypisu dolnego Znak1"/>
    <w:basedOn w:val="Domylnaczcionkaakapitu"/>
    <w:uiPriority w:val="99"/>
    <w:semiHidden/>
    <w:rsid w:val="00DB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158355229">
      <w:bodyDiv w:val="1"/>
      <w:marLeft w:val="0"/>
      <w:marRight w:val="0"/>
      <w:marTop w:val="0"/>
      <w:marBottom w:val="0"/>
      <w:divBdr>
        <w:top w:val="none" w:sz="0" w:space="0" w:color="auto"/>
        <w:left w:val="none" w:sz="0" w:space="0" w:color="auto"/>
        <w:bottom w:val="none" w:sz="0" w:space="0" w:color="auto"/>
        <w:right w:val="none" w:sz="0" w:space="0" w:color="auto"/>
      </w:divBdr>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22584344">
      <w:bodyDiv w:val="1"/>
      <w:marLeft w:val="0"/>
      <w:marRight w:val="0"/>
      <w:marTop w:val="0"/>
      <w:marBottom w:val="0"/>
      <w:divBdr>
        <w:top w:val="none" w:sz="0" w:space="0" w:color="auto"/>
        <w:left w:val="none" w:sz="0" w:space="0" w:color="auto"/>
        <w:bottom w:val="none" w:sz="0" w:space="0" w:color="auto"/>
        <w:right w:val="none" w:sz="0" w:space="0" w:color="auto"/>
      </w:divBdr>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3615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9296">
          <w:marLeft w:val="0"/>
          <w:marRight w:val="0"/>
          <w:marTop w:val="0"/>
          <w:marBottom w:val="0"/>
          <w:divBdr>
            <w:top w:val="none" w:sz="0" w:space="0" w:color="auto"/>
            <w:left w:val="none" w:sz="0" w:space="0" w:color="auto"/>
            <w:bottom w:val="none" w:sz="0" w:space="0" w:color="auto"/>
            <w:right w:val="none" w:sz="0" w:space="0" w:color="auto"/>
          </w:divBdr>
          <w:divsChild>
            <w:div w:id="1660109498">
              <w:marLeft w:val="0"/>
              <w:marRight w:val="0"/>
              <w:marTop w:val="0"/>
              <w:marBottom w:val="0"/>
              <w:divBdr>
                <w:top w:val="none" w:sz="0" w:space="0" w:color="auto"/>
                <w:left w:val="none" w:sz="0" w:space="0" w:color="auto"/>
                <w:bottom w:val="none" w:sz="0" w:space="0" w:color="auto"/>
                <w:right w:val="none" w:sz="0" w:space="0" w:color="auto"/>
              </w:divBdr>
              <w:divsChild>
                <w:div w:id="185219342">
                  <w:marLeft w:val="0"/>
                  <w:marRight w:val="0"/>
                  <w:marTop w:val="0"/>
                  <w:marBottom w:val="0"/>
                  <w:divBdr>
                    <w:top w:val="none" w:sz="0" w:space="0" w:color="auto"/>
                    <w:left w:val="none" w:sz="0" w:space="0" w:color="auto"/>
                    <w:bottom w:val="none" w:sz="0" w:space="0" w:color="auto"/>
                    <w:right w:val="none" w:sz="0" w:space="0" w:color="auto"/>
                  </w:divBdr>
                  <w:divsChild>
                    <w:div w:id="1741321942">
                      <w:marLeft w:val="0"/>
                      <w:marRight w:val="0"/>
                      <w:marTop w:val="0"/>
                      <w:marBottom w:val="0"/>
                      <w:divBdr>
                        <w:top w:val="none" w:sz="0" w:space="0" w:color="auto"/>
                        <w:left w:val="none" w:sz="0" w:space="0" w:color="auto"/>
                        <w:bottom w:val="none" w:sz="0" w:space="0" w:color="auto"/>
                        <w:right w:val="none" w:sz="0" w:space="0" w:color="auto"/>
                      </w:divBdr>
                      <w:divsChild>
                        <w:div w:id="1530411542">
                          <w:marLeft w:val="0"/>
                          <w:marRight w:val="0"/>
                          <w:marTop w:val="0"/>
                          <w:marBottom w:val="0"/>
                          <w:divBdr>
                            <w:top w:val="none" w:sz="0" w:space="0" w:color="auto"/>
                            <w:left w:val="none" w:sz="0" w:space="0" w:color="auto"/>
                            <w:bottom w:val="none" w:sz="0" w:space="0" w:color="auto"/>
                            <w:right w:val="none" w:sz="0" w:space="0" w:color="auto"/>
                          </w:divBdr>
                          <w:divsChild>
                            <w:div w:id="325666963">
                              <w:marLeft w:val="15"/>
                              <w:marRight w:val="195"/>
                              <w:marTop w:val="0"/>
                              <w:marBottom w:val="0"/>
                              <w:divBdr>
                                <w:top w:val="none" w:sz="0" w:space="0" w:color="auto"/>
                                <w:left w:val="none" w:sz="0" w:space="0" w:color="auto"/>
                                <w:bottom w:val="none" w:sz="0" w:space="0" w:color="auto"/>
                                <w:right w:val="none" w:sz="0" w:space="0" w:color="auto"/>
                              </w:divBdr>
                              <w:divsChild>
                                <w:div w:id="898981458">
                                  <w:marLeft w:val="0"/>
                                  <w:marRight w:val="0"/>
                                  <w:marTop w:val="0"/>
                                  <w:marBottom w:val="0"/>
                                  <w:divBdr>
                                    <w:top w:val="none" w:sz="0" w:space="0" w:color="auto"/>
                                    <w:left w:val="none" w:sz="0" w:space="0" w:color="auto"/>
                                    <w:bottom w:val="none" w:sz="0" w:space="0" w:color="auto"/>
                                    <w:right w:val="none" w:sz="0" w:space="0" w:color="auto"/>
                                  </w:divBdr>
                                  <w:divsChild>
                                    <w:div w:id="1137798376">
                                      <w:marLeft w:val="0"/>
                                      <w:marRight w:val="0"/>
                                      <w:marTop w:val="0"/>
                                      <w:marBottom w:val="0"/>
                                      <w:divBdr>
                                        <w:top w:val="none" w:sz="0" w:space="0" w:color="auto"/>
                                        <w:left w:val="none" w:sz="0" w:space="0" w:color="auto"/>
                                        <w:bottom w:val="none" w:sz="0" w:space="0" w:color="auto"/>
                                        <w:right w:val="none" w:sz="0" w:space="0" w:color="auto"/>
                                      </w:divBdr>
                                      <w:divsChild>
                                        <w:div w:id="1327900963">
                                          <w:marLeft w:val="0"/>
                                          <w:marRight w:val="0"/>
                                          <w:marTop w:val="0"/>
                                          <w:marBottom w:val="0"/>
                                          <w:divBdr>
                                            <w:top w:val="none" w:sz="0" w:space="0" w:color="auto"/>
                                            <w:left w:val="none" w:sz="0" w:space="0" w:color="auto"/>
                                            <w:bottom w:val="none" w:sz="0" w:space="0" w:color="auto"/>
                                            <w:right w:val="none" w:sz="0" w:space="0" w:color="auto"/>
                                          </w:divBdr>
                                          <w:divsChild>
                                            <w:div w:id="1368262839">
                                              <w:marLeft w:val="0"/>
                                              <w:marRight w:val="0"/>
                                              <w:marTop w:val="0"/>
                                              <w:marBottom w:val="0"/>
                                              <w:divBdr>
                                                <w:top w:val="none" w:sz="0" w:space="0" w:color="auto"/>
                                                <w:left w:val="none" w:sz="0" w:space="0" w:color="auto"/>
                                                <w:bottom w:val="none" w:sz="0" w:space="0" w:color="auto"/>
                                                <w:right w:val="none" w:sz="0" w:space="0" w:color="auto"/>
                                              </w:divBdr>
                                              <w:divsChild>
                                                <w:div w:id="695422260">
                                                  <w:marLeft w:val="0"/>
                                                  <w:marRight w:val="0"/>
                                                  <w:marTop w:val="0"/>
                                                  <w:marBottom w:val="0"/>
                                                  <w:divBdr>
                                                    <w:top w:val="none" w:sz="0" w:space="0" w:color="auto"/>
                                                    <w:left w:val="none" w:sz="0" w:space="0" w:color="auto"/>
                                                    <w:bottom w:val="none" w:sz="0" w:space="0" w:color="auto"/>
                                                    <w:right w:val="none" w:sz="0" w:space="0" w:color="auto"/>
                                                  </w:divBdr>
                                                  <w:divsChild>
                                                    <w:div w:id="1530678058">
                                                      <w:marLeft w:val="0"/>
                                                      <w:marRight w:val="0"/>
                                                      <w:marTop w:val="0"/>
                                                      <w:marBottom w:val="0"/>
                                                      <w:divBdr>
                                                        <w:top w:val="none" w:sz="0" w:space="0" w:color="auto"/>
                                                        <w:left w:val="none" w:sz="0" w:space="0" w:color="auto"/>
                                                        <w:bottom w:val="none" w:sz="0" w:space="0" w:color="auto"/>
                                                        <w:right w:val="none" w:sz="0" w:space="0" w:color="auto"/>
                                                      </w:divBdr>
                                                      <w:divsChild>
                                                        <w:div w:id="1102384485">
                                                          <w:marLeft w:val="0"/>
                                                          <w:marRight w:val="0"/>
                                                          <w:marTop w:val="0"/>
                                                          <w:marBottom w:val="0"/>
                                                          <w:divBdr>
                                                            <w:top w:val="none" w:sz="0" w:space="0" w:color="auto"/>
                                                            <w:left w:val="none" w:sz="0" w:space="0" w:color="auto"/>
                                                            <w:bottom w:val="none" w:sz="0" w:space="0" w:color="auto"/>
                                                            <w:right w:val="none" w:sz="0" w:space="0" w:color="auto"/>
                                                          </w:divBdr>
                                                          <w:divsChild>
                                                            <w:div w:id="1320692077">
                                                              <w:marLeft w:val="0"/>
                                                              <w:marRight w:val="0"/>
                                                              <w:marTop w:val="0"/>
                                                              <w:marBottom w:val="0"/>
                                                              <w:divBdr>
                                                                <w:top w:val="none" w:sz="0" w:space="0" w:color="auto"/>
                                                                <w:left w:val="none" w:sz="0" w:space="0" w:color="auto"/>
                                                                <w:bottom w:val="none" w:sz="0" w:space="0" w:color="auto"/>
                                                                <w:right w:val="none" w:sz="0" w:space="0" w:color="auto"/>
                                                              </w:divBdr>
                                                              <w:divsChild>
                                                                <w:div w:id="653030176">
                                                                  <w:marLeft w:val="0"/>
                                                                  <w:marRight w:val="0"/>
                                                                  <w:marTop w:val="0"/>
                                                                  <w:marBottom w:val="0"/>
                                                                  <w:divBdr>
                                                                    <w:top w:val="none" w:sz="0" w:space="0" w:color="auto"/>
                                                                    <w:left w:val="none" w:sz="0" w:space="0" w:color="auto"/>
                                                                    <w:bottom w:val="none" w:sz="0" w:space="0" w:color="auto"/>
                                                                    <w:right w:val="none" w:sz="0" w:space="0" w:color="auto"/>
                                                                  </w:divBdr>
                                                                  <w:divsChild>
                                                                    <w:div w:id="1801071947">
                                                                      <w:marLeft w:val="405"/>
                                                                      <w:marRight w:val="0"/>
                                                                      <w:marTop w:val="0"/>
                                                                      <w:marBottom w:val="0"/>
                                                                      <w:divBdr>
                                                                        <w:top w:val="none" w:sz="0" w:space="0" w:color="auto"/>
                                                                        <w:left w:val="none" w:sz="0" w:space="0" w:color="auto"/>
                                                                        <w:bottom w:val="none" w:sz="0" w:space="0" w:color="auto"/>
                                                                        <w:right w:val="none" w:sz="0" w:space="0" w:color="auto"/>
                                                                      </w:divBdr>
                                                                      <w:divsChild>
                                                                        <w:div w:id="259720502">
                                                                          <w:marLeft w:val="0"/>
                                                                          <w:marRight w:val="0"/>
                                                                          <w:marTop w:val="0"/>
                                                                          <w:marBottom w:val="0"/>
                                                                          <w:divBdr>
                                                                            <w:top w:val="none" w:sz="0" w:space="0" w:color="auto"/>
                                                                            <w:left w:val="none" w:sz="0" w:space="0" w:color="auto"/>
                                                                            <w:bottom w:val="none" w:sz="0" w:space="0" w:color="auto"/>
                                                                            <w:right w:val="none" w:sz="0" w:space="0" w:color="auto"/>
                                                                          </w:divBdr>
                                                                          <w:divsChild>
                                                                            <w:div w:id="1848251043">
                                                                              <w:marLeft w:val="0"/>
                                                                              <w:marRight w:val="0"/>
                                                                              <w:marTop w:val="0"/>
                                                                              <w:marBottom w:val="0"/>
                                                                              <w:divBdr>
                                                                                <w:top w:val="none" w:sz="0" w:space="0" w:color="auto"/>
                                                                                <w:left w:val="none" w:sz="0" w:space="0" w:color="auto"/>
                                                                                <w:bottom w:val="none" w:sz="0" w:space="0" w:color="auto"/>
                                                                                <w:right w:val="none" w:sz="0" w:space="0" w:color="auto"/>
                                                                              </w:divBdr>
                                                                              <w:divsChild>
                                                                                <w:div w:id="919095534">
                                                                                  <w:marLeft w:val="0"/>
                                                                                  <w:marRight w:val="0"/>
                                                                                  <w:marTop w:val="0"/>
                                                                                  <w:marBottom w:val="0"/>
                                                                                  <w:divBdr>
                                                                                    <w:top w:val="none" w:sz="0" w:space="0" w:color="auto"/>
                                                                                    <w:left w:val="none" w:sz="0" w:space="0" w:color="auto"/>
                                                                                    <w:bottom w:val="none" w:sz="0" w:space="0" w:color="auto"/>
                                                                                    <w:right w:val="none" w:sz="0" w:space="0" w:color="auto"/>
                                                                                  </w:divBdr>
                                                                                  <w:divsChild>
                                                                                    <w:div w:id="236719333">
                                                                                      <w:marLeft w:val="0"/>
                                                                                      <w:marRight w:val="0"/>
                                                                                      <w:marTop w:val="0"/>
                                                                                      <w:marBottom w:val="0"/>
                                                                                      <w:divBdr>
                                                                                        <w:top w:val="none" w:sz="0" w:space="0" w:color="auto"/>
                                                                                        <w:left w:val="none" w:sz="0" w:space="0" w:color="auto"/>
                                                                                        <w:bottom w:val="none" w:sz="0" w:space="0" w:color="auto"/>
                                                                                        <w:right w:val="none" w:sz="0" w:space="0" w:color="auto"/>
                                                                                      </w:divBdr>
                                                                                      <w:divsChild>
                                                                                        <w:div w:id="2012298164">
                                                                                          <w:marLeft w:val="0"/>
                                                                                          <w:marRight w:val="0"/>
                                                                                          <w:marTop w:val="0"/>
                                                                                          <w:marBottom w:val="0"/>
                                                                                          <w:divBdr>
                                                                                            <w:top w:val="none" w:sz="0" w:space="0" w:color="auto"/>
                                                                                            <w:left w:val="none" w:sz="0" w:space="0" w:color="auto"/>
                                                                                            <w:bottom w:val="none" w:sz="0" w:space="0" w:color="auto"/>
                                                                                            <w:right w:val="none" w:sz="0" w:space="0" w:color="auto"/>
                                                                                          </w:divBdr>
                                                                                          <w:divsChild>
                                                                                            <w:div w:id="67461794">
                                                                                              <w:marLeft w:val="0"/>
                                                                                              <w:marRight w:val="0"/>
                                                                                              <w:marTop w:val="0"/>
                                                                                              <w:marBottom w:val="0"/>
                                                                                              <w:divBdr>
                                                                                                <w:top w:val="none" w:sz="0" w:space="0" w:color="auto"/>
                                                                                                <w:left w:val="none" w:sz="0" w:space="0" w:color="auto"/>
                                                                                                <w:bottom w:val="none" w:sz="0" w:space="0" w:color="auto"/>
                                                                                                <w:right w:val="none" w:sz="0" w:space="0" w:color="auto"/>
                                                                                              </w:divBdr>
                                                                                              <w:divsChild>
                                                                                                <w:div w:id="2002540740">
                                                                                                  <w:marLeft w:val="0"/>
                                                                                                  <w:marRight w:val="0"/>
                                                                                                  <w:marTop w:val="0"/>
                                                                                                  <w:marBottom w:val="0"/>
                                                                                                  <w:divBdr>
                                                                                                    <w:top w:val="none" w:sz="0" w:space="0" w:color="auto"/>
                                                                                                    <w:left w:val="none" w:sz="0" w:space="0" w:color="auto"/>
                                                                                                    <w:bottom w:val="single" w:sz="6" w:space="15" w:color="auto"/>
                                                                                                    <w:right w:val="none" w:sz="0" w:space="0" w:color="auto"/>
                                                                                                  </w:divBdr>
                                                                                                  <w:divsChild>
                                                                                                    <w:div w:id="866336845">
                                                                                                      <w:marLeft w:val="0"/>
                                                                                                      <w:marRight w:val="0"/>
                                                                                                      <w:marTop w:val="60"/>
                                                                                                      <w:marBottom w:val="0"/>
                                                                                                      <w:divBdr>
                                                                                                        <w:top w:val="none" w:sz="0" w:space="0" w:color="auto"/>
                                                                                                        <w:left w:val="none" w:sz="0" w:space="0" w:color="auto"/>
                                                                                                        <w:bottom w:val="none" w:sz="0" w:space="0" w:color="auto"/>
                                                                                                        <w:right w:val="none" w:sz="0" w:space="0" w:color="auto"/>
                                                                                                      </w:divBdr>
                                                                                                      <w:divsChild>
                                                                                                        <w:div w:id="1673944322">
                                                                                                          <w:marLeft w:val="0"/>
                                                                                                          <w:marRight w:val="0"/>
                                                                                                          <w:marTop w:val="0"/>
                                                                                                          <w:marBottom w:val="0"/>
                                                                                                          <w:divBdr>
                                                                                                            <w:top w:val="none" w:sz="0" w:space="0" w:color="auto"/>
                                                                                                            <w:left w:val="none" w:sz="0" w:space="0" w:color="auto"/>
                                                                                                            <w:bottom w:val="none" w:sz="0" w:space="0" w:color="auto"/>
                                                                                                            <w:right w:val="none" w:sz="0" w:space="0" w:color="auto"/>
                                                                                                          </w:divBdr>
                                                                                                          <w:divsChild>
                                                                                                            <w:div w:id="41373807">
                                                                                                              <w:marLeft w:val="0"/>
                                                                                                              <w:marRight w:val="0"/>
                                                                                                              <w:marTop w:val="0"/>
                                                                                                              <w:marBottom w:val="0"/>
                                                                                                              <w:divBdr>
                                                                                                                <w:top w:val="none" w:sz="0" w:space="0" w:color="auto"/>
                                                                                                                <w:left w:val="none" w:sz="0" w:space="0" w:color="auto"/>
                                                                                                                <w:bottom w:val="none" w:sz="0" w:space="0" w:color="auto"/>
                                                                                                                <w:right w:val="none" w:sz="0" w:space="0" w:color="auto"/>
                                                                                                              </w:divBdr>
                                                                                                              <w:divsChild>
                                                                                                                <w:div w:id="1341617150">
                                                                                                                  <w:marLeft w:val="0"/>
                                                                                                                  <w:marRight w:val="0"/>
                                                                                                                  <w:marTop w:val="0"/>
                                                                                                                  <w:marBottom w:val="0"/>
                                                                                                                  <w:divBdr>
                                                                                                                    <w:top w:val="none" w:sz="0" w:space="0" w:color="auto"/>
                                                                                                                    <w:left w:val="none" w:sz="0" w:space="0" w:color="auto"/>
                                                                                                                    <w:bottom w:val="none" w:sz="0" w:space="0" w:color="auto"/>
                                                                                                                    <w:right w:val="none" w:sz="0" w:space="0" w:color="auto"/>
                                                                                                                  </w:divBdr>
                                                                                                                  <w:divsChild>
                                                                                                                    <w:div w:id="891431444">
                                                                                                                      <w:marLeft w:val="0"/>
                                                                                                                      <w:marRight w:val="0"/>
                                                                                                                      <w:marTop w:val="0"/>
                                                                                                                      <w:marBottom w:val="0"/>
                                                                                                                      <w:divBdr>
                                                                                                                        <w:top w:val="none" w:sz="0" w:space="0" w:color="auto"/>
                                                                                                                        <w:left w:val="none" w:sz="0" w:space="0" w:color="auto"/>
                                                                                                                        <w:bottom w:val="none" w:sz="0" w:space="0" w:color="auto"/>
                                                                                                                        <w:right w:val="none" w:sz="0" w:space="0" w:color="auto"/>
                                                                                                                      </w:divBdr>
                                                                                                                      <w:divsChild>
                                                                                                                        <w:div w:id="1546599012">
                                                                                                                          <w:marLeft w:val="0"/>
                                                                                                                          <w:marRight w:val="0"/>
                                                                                                                          <w:marTop w:val="0"/>
                                                                                                                          <w:marBottom w:val="0"/>
                                                                                                                          <w:divBdr>
                                                                                                                            <w:top w:val="none" w:sz="0" w:space="0" w:color="auto"/>
                                                                                                                            <w:left w:val="none" w:sz="0" w:space="0" w:color="auto"/>
                                                                                                                            <w:bottom w:val="none" w:sz="0" w:space="0" w:color="auto"/>
                                                                                                                            <w:right w:val="none" w:sz="0" w:space="0" w:color="auto"/>
                                                                                                                          </w:divBdr>
                                                                                                                          <w:divsChild>
                                                                                                                            <w:div w:id="1817138434">
                                                                                                                              <w:marLeft w:val="0"/>
                                                                                                                              <w:marRight w:val="0"/>
                                                                                                                              <w:marTop w:val="0"/>
                                                                                                                              <w:marBottom w:val="0"/>
                                                                                                                              <w:divBdr>
                                                                                                                                <w:top w:val="none" w:sz="0" w:space="0" w:color="auto"/>
                                                                                                                                <w:left w:val="none" w:sz="0" w:space="0" w:color="auto"/>
                                                                                                                                <w:bottom w:val="none" w:sz="0" w:space="0" w:color="auto"/>
                                                                                                                                <w:right w:val="none" w:sz="0" w:space="0" w:color="auto"/>
                                                                                                                              </w:divBdr>
                                                                                                                              <w:divsChild>
                                                                                                                                <w:div w:id="13306236">
                                                                                                                                  <w:marLeft w:val="0"/>
                                                                                                                                  <w:marRight w:val="0"/>
                                                                                                                                  <w:marTop w:val="0"/>
                                                                                                                                  <w:marBottom w:val="0"/>
                                                                                                                                  <w:divBdr>
                                                                                                                                    <w:top w:val="none" w:sz="0" w:space="0" w:color="auto"/>
                                                                                                                                    <w:left w:val="none" w:sz="0" w:space="0" w:color="auto"/>
                                                                                                                                    <w:bottom w:val="none" w:sz="0" w:space="0" w:color="auto"/>
                                                                                                                                    <w:right w:val="none" w:sz="0" w:space="0" w:color="auto"/>
                                                                                                                                  </w:divBdr>
                                                                                                                                  <w:divsChild>
                                                                                                                                    <w:div w:id="716471368">
                                                                                                                                      <w:marLeft w:val="96"/>
                                                                                                                                      <w:marRight w:val="0"/>
                                                                                                                                      <w:marTop w:val="0"/>
                                                                                                                                      <w:marBottom w:val="0"/>
                                                                                                                                      <w:divBdr>
                                                                                                                                        <w:top w:val="none" w:sz="0" w:space="0" w:color="auto"/>
                                                                                                                                        <w:left w:val="single" w:sz="6" w:space="6" w:color="CCCCCC"/>
                                                                                                                                        <w:bottom w:val="none" w:sz="0" w:space="0" w:color="auto"/>
                                                                                                                                        <w:right w:val="none" w:sz="0" w:space="0" w:color="auto"/>
                                                                                                                                      </w:divBdr>
                                                                                                                                      <w:divsChild>
                                                                                                                                        <w:div w:id="571893261">
                                                                                                                                          <w:marLeft w:val="0"/>
                                                                                                                                          <w:marRight w:val="0"/>
                                                                                                                                          <w:marTop w:val="0"/>
                                                                                                                                          <w:marBottom w:val="0"/>
                                                                                                                                          <w:divBdr>
                                                                                                                                            <w:top w:val="none" w:sz="0" w:space="0" w:color="auto"/>
                                                                                                                                            <w:left w:val="none" w:sz="0" w:space="0" w:color="auto"/>
                                                                                                                                            <w:bottom w:val="none" w:sz="0" w:space="0" w:color="auto"/>
                                                                                                                                            <w:right w:val="none" w:sz="0" w:space="0" w:color="auto"/>
                                                                                                                                          </w:divBdr>
                                                                                                                                          <w:divsChild>
                                                                                                                                            <w:div w:id="685401716">
                                                                                                                                              <w:marLeft w:val="0"/>
                                                                                                                                              <w:marRight w:val="0"/>
                                                                                                                                              <w:marTop w:val="0"/>
                                                                                                                                              <w:marBottom w:val="0"/>
                                                                                                                                              <w:divBdr>
                                                                                                                                                <w:top w:val="none" w:sz="0" w:space="0" w:color="auto"/>
                                                                                                                                                <w:left w:val="none" w:sz="0" w:space="0" w:color="auto"/>
                                                                                                                                                <w:bottom w:val="none" w:sz="0" w:space="0" w:color="auto"/>
                                                                                                                                                <w:right w:val="none" w:sz="0" w:space="0" w:color="auto"/>
                                                                                                                                              </w:divBdr>
                                                                                                                                              <w:divsChild>
                                                                                                                                                <w:div w:id="576286550">
                                                                                                                                                  <w:marLeft w:val="0"/>
                                                                                                                                                  <w:marRight w:val="0"/>
                                                                                                                                                  <w:marTop w:val="0"/>
                                                                                                                                                  <w:marBottom w:val="0"/>
                                                                                                                                                  <w:divBdr>
                                                                                                                                                    <w:top w:val="none" w:sz="0" w:space="0" w:color="auto"/>
                                                                                                                                                    <w:left w:val="none" w:sz="0" w:space="0" w:color="auto"/>
                                                                                                                                                    <w:bottom w:val="none" w:sz="0" w:space="0" w:color="auto"/>
                                                                                                                                                    <w:right w:val="none" w:sz="0" w:space="0" w:color="auto"/>
                                                                                                                                                  </w:divBdr>
                                                                                                                                                </w:div>
                                                                                                                                                <w:div w:id="1310356984">
                                                                                                                                                  <w:marLeft w:val="0"/>
                                                                                                                                                  <w:marRight w:val="0"/>
                                                                                                                                                  <w:marTop w:val="0"/>
                                                                                                                                                  <w:marBottom w:val="0"/>
                                                                                                                                                  <w:divBdr>
                                                                                                                                                    <w:top w:val="none" w:sz="0" w:space="0" w:color="auto"/>
                                                                                                                                                    <w:left w:val="none" w:sz="0" w:space="0" w:color="auto"/>
                                                                                                                                                    <w:bottom w:val="none" w:sz="0" w:space="0" w:color="auto"/>
                                                                                                                                                    <w:right w:val="none" w:sz="0" w:space="0" w:color="auto"/>
                                                                                                                                                  </w:divBdr>
                                                                                                                                                </w:div>
                                                                                                                                                <w:div w:id="1553495285">
                                                                                                                                                  <w:marLeft w:val="0"/>
                                                                                                                                                  <w:marRight w:val="0"/>
                                                                                                                                                  <w:marTop w:val="0"/>
                                                                                                                                                  <w:marBottom w:val="0"/>
                                                                                                                                                  <w:divBdr>
                                                                                                                                                    <w:top w:val="none" w:sz="0" w:space="0" w:color="auto"/>
                                                                                                                                                    <w:left w:val="none" w:sz="0" w:space="0" w:color="auto"/>
                                                                                                                                                    <w:bottom w:val="none" w:sz="0" w:space="0" w:color="auto"/>
                                                                                                                                                    <w:right w:val="none" w:sz="0" w:space="0" w:color="auto"/>
                                                                                                                                                  </w:divBdr>
                                                                                                                                                </w:div>
                                                                                                                                                <w:div w:id="1949845342">
                                                                                                                                                  <w:marLeft w:val="0"/>
                                                                                                                                                  <w:marRight w:val="0"/>
                                                                                                                                                  <w:marTop w:val="60"/>
                                                                                                                                                  <w:marBottom w:val="0"/>
                                                                                                                                                  <w:divBdr>
                                                                                                                                                    <w:top w:val="none" w:sz="0" w:space="0" w:color="auto"/>
                                                                                                                                                    <w:left w:val="none" w:sz="0" w:space="0" w:color="auto"/>
                                                                                                                                                    <w:bottom w:val="none" w:sz="0" w:space="0" w:color="auto"/>
                                                                                                                                                    <w:right w:val="none" w:sz="0" w:space="0" w:color="auto"/>
                                                                                                                                                  </w:divBdr>
                                                                                                                                                </w:div>
                                                                                                                                                <w:div w:id="153643929">
                                                                                                                                                  <w:marLeft w:val="0"/>
                                                                                                                                                  <w:marRight w:val="0"/>
                                                                                                                                                  <w:marTop w:val="60"/>
                                                                                                                                                  <w:marBottom w:val="0"/>
                                                                                                                                                  <w:divBdr>
                                                                                                                                                    <w:top w:val="none" w:sz="0" w:space="0" w:color="auto"/>
                                                                                                                                                    <w:left w:val="none" w:sz="0" w:space="0" w:color="auto"/>
                                                                                                                                                    <w:bottom w:val="none" w:sz="0" w:space="0" w:color="auto"/>
                                                                                                                                                    <w:right w:val="none" w:sz="0" w:space="0" w:color="auto"/>
                                                                                                                                                  </w:divBdr>
                                                                                                                                                </w:div>
                                                                                                                                                <w:div w:id="1996563436">
                                                                                                                                                  <w:marLeft w:val="0"/>
                                                                                                                                                  <w:marRight w:val="0"/>
                                                                                                                                                  <w:marTop w:val="60"/>
                                                                                                                                                  <w:marBottom w:val="0"/>
                                                                                                                                                  <w:divBdr>
                                                                                                                                                    <w:top w:val="none" w:sz="0" w:space="0" w:color="auto"/>
                                                                                                                                                    <w:left w:val="none" w:sz="0" w:space="0" w:color="auto"/>
                                                                                                                                                    <w:bottom w:val="none" w:sz="0" w:space="0" w:color="auto"/>
                                                                                                                                                    <w:right w:val="none" w:sz="0" w:space="0" w:color="auto"/>
                                                                                                                                                  </w:divBdr>
                                                                                                                                                </w:div>
                                                                                                                                                <w:div w:id="347414522">
                                                                                                                                                  <w:marLeft w:val="0"/>
                                                                                                                                                  <w:marRight w:val="0"/>
                                                                                                                                                  <w:marTop w:val="0"/>
                                                                                                                                                  <w:marBottom w:val="0"/>
                                                                                                                                                  <w:divBdr>
                                                                                                                                                    <w:top w:val="none" w:sz="0" w:space="0" w:color="auto"/>
                                                                                                                                                    <w:left w:val="none" w:sz="0" w:space="0" w:color="auto"/>
                                                                                                                                                    <w:bottom w:val="none" w:sz="0" w:space="0" w:color="auto"/>
                                                                                                                                                    <w:right w:val="none" w:sz="0" w:space="0" w:color="auto"/>
                                                                                                                                                  </w:divBdr>
                                                                                                                                                </w:div>
                                                                                                                                                <w:div w:id="1404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24799791">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142231772">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485899526">
      <w:bodyDiv w:val="1"/>
      <w:marLeft w:val="0"/>
      <w:marRight w:val="0"/>
      <w:marTop w:val="0"/>
      <w:marBottom w:val="0"/>
      <w:divBdr>
        <w:top w:val="none" w:sz="0" w:space="0" w:color="auto"/>
        <w:left w:val="none" w:sz="0" w:space="0" w:color="auto"/>
        <w:bottom w:val="none" w:sz="0" w:space="0" w:color="auto"/>
        <w:right w:val="none" w:sz="0" w:space="0" w:color="auto"/>
      </w:divBdr>
      <w:divsChild>
        <w:div w:id="1577398708">
          <w:marLeft w:val="0"/>
          <w:marRight w:val="0"/>
          <w:marTop w:val="0"/>
          <w:marBottom w:val="0"/>
          <w:divBdr>
            <w:top w:val="none" w:sz="0" w:space="0" w:color="auto"/>
            <w:left w:val="none" w:sz="0" w:space="0" w:color="auto"/>
            <w:bottom w:val="none" w:sz="0" w:space="0" w:color="auto"/>
            <w:right w:val="none" w:sz="0" w:space="0" w:color="auto"/>
          </w:divBdr>
          <w:divsChild>
            <w:div w:id="27613293">
              <w:marLeft w:val="0"/>
              <w:marRight w:val="0"/>
              <w:marTop w:val="0"/>
              <w:marBottom w:val="0"/>
              <w:divBdr>
                <w:top w:val="none" w:sz="0" w:space="0" w:color="auto"/>
                <w:left w:val="none" w:sz="0" w:space="0" w:color="auto"/>
                <w:bottom w:val="none" w:sz="0" w:space="0" w:color="auto"/>
                <w:right w:val="none" w:sz="0" w:space="0" w:color="auto"/>
              </w:divBdr>
              <w:divsChild>
                <w:div w:id="1524856623">
                  <w:marLeft w:val="0"/>
                  <w:marRight w:val="0"/>
                  <w:marTop w:val="0"/>
                  <w:marBottom w:val="0"/>
                  <w:divBdr>
                    <w:top w:val="none" w:sz="0" w:space="0" w:color="auto"/>
                    <w:left w:val="none" w:sz="0" w:space="0" w:color="auto"/>
                    <w:bottom w:val="none" w:sz="0" w:space="0" w:color="auto"/>
                    <w:right w:val="none" w:sz="0" w:space="0" w:color="auto"/>
                  </w:divBdr>
                  <w:divsChild>
                    <w:div w:id="2007242275">
                      <w:marLeft w:val="0"/>
                      <w:marRight w:val="0"/>
                      <w:marTop w:val="0"/>
                      <w:marBottom w:val="0"/>
                      <w:divBdr>
                        <w:top w:val="none" w:sz="0" w:space="0" w:color="auto"/>
                        <w:left w:val="none" w:sz="0" w:space="0" w:color="auto"/>
                        <w:bottom w:val="none" w:sz="0" w:space="0" w:color="auto"/>
                        <w:right w:val="none" w:sz="0" w:space="0" w:color="auto"/>
                      </w:divBdr>
                      <w:divsChild>
                        <w:div w:id="286817769">
                          <w:marLeft w:val="0"/>
                          <w:marRight w:val="0"/>
                          <w:marTop w:val="0"/>
                          <w:marBottom w:val="0"/>
                          <w:divBdr>
                            <w:top w:val="none" w:sz="0" w:space="0" w:color="auto"/>
                            <w:left w:val="none" w:sz="0" w:space="0" w:color="auto"/>
                            <w:bottom w:val="none" w:sz="0" w:space="0" w:color="auto"/>
                            <w:right w:val="none" w:sz="0" w:space="0" w:color="auto"/>
                          </w:divBdr>
                          <w:divsChild>
                            <w:div w:id="873808511">
                              <w:marLeft w:val="0"/>
                              <w:marRight w:val="0"/>
                              <w:marTop w:val="0"/>
                              <w:marBottom w:val="0"/>
                              <w:divBdr>
                                <w:top w:val="none" w:sz="0" w:space="0" w:color="auto"/>
                                <w:left w:val="none" w:sz="0" w:space="0" w:color="auto"/>
                                <w:bottom w:val="none" w:sz="0" w:space="0" w:color="auto"/>
                                <w:right w:val="none" w:sz="0" w:space="0" w:color="auto"/>
                              </w:divBdr>
                              <w:divsChild>
                                <w:div w:id="1331831672">
                                  <w:marLeft w:val="0"/>
                                  <w:marRight w:val="0"/>
                                  <w:marTop w:val="0"/>
                                  <w:marBottom w:val="0"/>
                                  <w:divBdr>
                                    <w:top w:val="none" w:sz="0" w:space="0" w:color="auto"/>
                                    <w:left w:val="none" w:sz="0" w:space="0" w:color="auto"/>
                                    <w:bottom w:val="none" w:sz="0" w:space="0" w:color="auto"/>
                                    <w:right w:val="none" w:sz="0" w:space="0" w:color="auto"/>
                                  </w:divBdr>
                                  <w:divsChild>
                                    <w:div w:id="1266619322">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451123156">
                                              <w:marLeft w:val="0"/>
                                              <w:marRight w:val="0"/>
                                              <w:marTop w:val="0"/>
                                              <w:marBottom w:val="0"/>
                                              <w:divBdr>
                                                <w:top w:val="none" w:sz="0" w:space="0" w:color="auto"/>
                                                <w:left w:val="none" w:sz="0" w:space="0" w:color="auto"/>
                                                <w:bottom w:val="none" w:sz="0" w:space="0" w:color="auto"/>
                                                <w:right w:val="none" w:sz="0" w:space="0" w:color="auto"/>
                                              </w:divBdr>
                                              <w:divsChild>
                                                <w:div w:id="1796630134">
                                                  <w:marLeft w:val="0"/>
                                                  <w:marRight w:val="0"/>
                                                  <w:marTop w:val="0"/>
                                                  <w:marBottom w:val="0"/>
                                                  <w:divBdr>
                                                    <w:top w:val="none" w:sz="0" w:space="0" w:color="auto"/>
                                                    <w:left w:val="none" w:sz="0" w:space="0" w:color="auto"/>
                                                    <w:bottom w:val="none" w:sz="0" w:space="0" w:color="auto"/>
                                                    <w:right w:val="none" w:sz="0" w:space="0" w:color="auto"/>
                                                  </w:divBdr>
                                                  <w:divsChild>
                                                    <w:div w:id="1165122546">
                                                      <w:marLeft w:val="0"/>
                                                      <w:marRight w:val="0"/>
                                                      <w:marTop w:val="0"/>
                                                      <w:marBottom w:val="0"/>
                                                      <w:divBdr>
                                                        <w:top w:val="none" w:sz="0" w:space="0" w:color="auto"/>
                                                        <w:left w:val="none" w:sz="0" w:space="0" w:color="auto"/>
                                                        <w:bottom w:val="none" w:sz="0" w:space="0" w:color="auto"/>
                                                        <w:right w:val="none" w:sz="0" w:space="0" w:color="auto"/>
                                                      </w:divBdr>
                                                      <w:divsChild>
                                                        <w:div w:id="2067608057">
                                                          <w:marLeft w:val="0"/>
                                                          <w:marRight w:val="0"/>
                                                          <w:marTop w:val="0"/>
                                                          <w:marBottom w:val="0"/>
                                                          <w:divBdr>
                                                            <w:top w:val="none" w:sz="0" w:space="0" w:color="auto"/>
                                                            <w:left w:val="none" w:sz="0" w:space="0" w:color="auto"/>
                                                            <w:bottom w:val="none" w:sz="0" w:space="0" w:color="auto"/>
                                                            <w:right w:val="none" w:sz="0" w:space="0" w:color="auto"/>
                                                          </w:divBdr>
                                                          <w:divsChild>
                                                            <w:div w:id="1402370890">
                                                              <w:marLeft w:val="0"/>
                                                              <w:marRight w:val="0"/>
                                                              <w:marTop w:val="0"/>
                                                              <w:marBottom w:val="0"/>
                                                              <w:divBdr>
                                                                <w:top w:val="none" w:sz="0" w:space="0" w:color="auto"/>
                                                                <w:left w:val="none" w:sz="0" w:space="0" w:color="auto"/>
                                                                <w:bottom w:val="none" w:sz="0" w:space="0" w:color="auto"/>
                                                                <w:right w:val="none" w:sz="0" w:space="0" w:color="auto"/>
                                                              </w:divBdr>
                                                              <w:divsChild>
                                                                <w:div w:id="234631991">
                                                                  <w:marLeft w:val="0"/>
                                                                  <w:marRight w:val="0"/>
                                                                  <w:marTop w:val="0"/>
                                                                  <w:marBottom w:val="0"/>
                                                                  <w:divBdr>
                                                                    <w:top w:val="none" w:sz="0" w:space="0" w:color="auto"/>
                                                                    <w:left w:val="none" w:sz="0" w:space="0" w:color="auto"/>
                                                                    <w:bottom w:val="none" w:sz="0" w:space="0" w:color="auto"/>
                                                                    <w:right w:val="none" w:sz="0" w:space="0" w:color="auto"/>
                                                                  </w:divBdr>
                                                                  <w:divsChild>
                                                                    <w:div w:id="1713964266">
                                                                      <w:marLeft w:val="405"/>
                                                                      <w:marRight w:val="0"/>
                                                                      <w:marTop w:val="0"/>
                                                                      <w:marBottom w:val="0"/>
                                                                      <w:divBdr>
                                                                        <w:top w:val="none" w:sz="0" w:space="0" w:color="auto"/>
                                                                        <w:left w:val="none" w:sz="0" w:space="0" w:color="auto"/>
                                                                        <w:bottom w:val="none" w:sz="0" w:space="0" w:color="auto"/>
                                                                        <w:right w:val="none" w:sz="0" w:space="0" w:color="auto"/>
                                                                      </w:divBdr>
                                                                      <w:divsChild>
                                                                        <w:div w:id="831221250">
                                                                          <w:marLeft w:val="0"/>
                                                                          <w:marRight w:val="0"/>
                                                                          <w:marTop w:val="0"/>
                                                                          <w:marBottom w:val="0"/>
                                                                          <w:divBdr>
                                                                            <w:top w:val="none" w:sz="0" w:space="0" w:color="auto"/>
                                                                            <w:left w:val="none" w:sz="0" w:space="0" w:color="auto"/>
                                                                            <w:bottom w:val="none" w:sz="0" w:space="0" w:color="auto"/>
                                                                            <w:right w:val="none" w:sz="0" w:space="0" w:color="auto"/>
                                                                          </w:divBdr>
                                                                          <w:divsChild>
                                                                            <w:div w:id="1390767476">
                                                                              <w:marLeft w:val="0"/>
                                                                              <w:marRight w:val="0"/>
                                                                              <w:marTop w:val="0"/>
                                                                              <w:marBottom w:val="0"/>
                                                                              <w:divBdr>
                                                                                <w:top w:val="none" w:sz="0" w:space="0" w:color="auto"/>
                                                                                <w:left w:val="none" w:sz="0" w:space="0" w:color="auto"/>
                                                                                <w:bottom w:val="none" w:sz="0" w:space="0" w:color="auto"/>
                                                                                <w:right w:val="none" w:sz="0" w:space="0" w:color="auto"/>
                                                                              </w:divBdr>
                                                                              <w:divsChild>
                                                                                <w:div w:id="2015304268">
                                                                                  <w:marLeft w:val="0"/>
                                                                                  <w:marRight w:val="0"/>
                                                                                  <w:marTop w:val="0"/>
                                                                                  <w:marBottom w:val="0"/>
                                                                                  <w:divBdr>
                                                                                    <w:top w:val="none" w:sz="0" w:space="0" w:color="auto"/>
                                                                                    <w:left w:val="none" w:sz="0" w:space="0" w:color="auto"/>
                                                                                    <w:bottom w:val="none" w:sz="0" w:space="0" w:color="auto"/>
                                                                                    <w:right w:val="none" w:sz="0" w:space="0" w:color="auto"/>
                                                                                  </w:divBdr>
                                                                                  <w:divsChild>
                                                                                    <w:div w:id="1798796089">
                                                                                      <w:marLeft w:val="0"/>
                                                                                      <w:marRight w:val="0"/>
                                                                                      <w:marTop w:val="0"/>
                                                                                      <w:marBottom w:val="0"/>
                                                                                      <w:divBdr>
                                                                                        <w:top w:val="none" w:sz="0" w:space="0" w:color="auto"/>
                                                                                        <w:left w:val="none" w:sz="0" w:space="0" w:color="auto"/>
                                                                                        <w:bottom w:val="none" w:sz="0" w:space="0" w:color="auto"/>
                                                                                        <w:right w:val="none" w:sz="0" w:space="0" w:color="auto"/>
                                                                                      </w:divBdr>
                                                                                      <w:divsChild>
                                                                                        <w:div w:id="1120413518">
                                                                                          <w:marLeft w:val="0"/>
                                                                                          <w:marRight w:val="0"/>
                                                                                          <w:marTop w:val="0"/>
                                                                                          <w:marBottom w:val="0"/>
                                                                                          <w:divBdr>
                                                                                            <w:top w:val="none" w:sz="0" w:space="0" w:color="auto"/>
                                                                                            <w:left w:val="none" w:sz="0" w:space="0" w:color="auto"/>
                                                                                            <w:bottom w:val="none" w:sz="0" w:space="0" w:color="auto"/>
                                                                                            <w:right w:val="none" w:sz="0" w:space="0" w:color="auto"/>
                                                                                          </w:divBdr>
                                                                                          <w:divsChild>
                                                                                            <w:div w:id="615527603">
                                                                                              <w:marLeft w:val="0"/>
                                                                                              <w:marRight w:val="0"/>
                                                                                              <w:marTop w:val="0"/>
                                                                                              <w:marBottom w:val="0"/>
                                                                                              <w:divBdr>
                                                                                                <w:top w:val="none" w:sz="0" w:space="0" w:color="auto"/>
                                                                                                <w:left w:val="none" w:sz="0" w:space="0" w:color="auto"/>
                                                                                                <w:bottom w:val="none" w:sz="0" w:space="0" w:color="auto"/>
                                                                                                <w:right w:val="none" w:sz="0" w:space="0" w:color="auto"/>
                                                                                              </w:divBdr>
                                                                                              <w:divsChild>
                                                                                                <w:div w:id="933627875">
                                                                                                  <w:marLeft w:val="0"/>
                                                                                                  <w:marRight w:val="0"/>
                                                                                                  <w:marTop w:val="0"/>
                                                                                                  <w:marBottom w:val="0"/>
                                                                                                  <w:divBdr>
                                                                                                    <w:top w:val="none" w:sz="0" w:space="0" w:color="auto"/>
                                                                                                    <w:left w:val="none" w:sz="0" w:space="0" w:color="auto"/>
                                                                                                    <w:bottom w:val="single" w:sz="6" w:space="15" w:color="auto"/>
                                                                                                    <w:right w:val="none" w:sz="0" w:space="0" w:color="auto"/>
                                                                                                  </w:divBdr>
                                                                                                  <w:divsChild>
                                                                                                    <w:div w:id="211114048">
                                                                                                      <w:marLeft w:val="0"/>
                                                                                                      <w:marRight w:val="0"/>
                                                                                                      <w:marTop w:val="60"/>
                                                                                                      <w:marBottom w:val="0"/>
                                                                                                      <w:divBdr>
                                                                                                        <w:top w:val="none" w:sz="0" w:space="0" w:color="auto"/>
                                                                                                        <w:left w:val="none" w:sz="0" w:space="0" w:color="auto"/>
                                                                                                        <w:bottom w:val="none" w:sz="0" w:space="0" w:color="auto"/>
                                                                                                        <w:right w:val="none" w:sz="0" w:space="0" w:color="auto"/>
                                                                                                      </w:divBdr>
                                                                                                      <w:divsChild>
                                                                                                        <w:div w:id="1957565091">
                                                                                                          <w:marLeft w:val="0"/>
                                                                                                          <w:marRight w:val="0"/>
                                                                                                          <w:marTop w:val="0"/>
                                                                                                          <w:marBottom w:val="0"/>
                                                                                                          <w:divBdr>
                                                                                                            <w:top w:val="none" w:sz="0" w:space="0" w:color="auto"/>
                                                                                                            <w:left w:val="none" w:sz="0" w:space="0" w:color="auto"/>
                                                                                                            <w:bottom w:val="none" w:sz="0" w:space="0" w:color="auto"/>
                                                                                                            <w:right w:val="none" w:sz="0" w:space="0" w:color="auto"/>
                                                                                                          </w:divBdr>
                                                                                                          <w:divsChild>
                                                                                                            <w:div w:id="1349599063">
                                                                                                              <w:marLeft w:val="0"/>
                                                                                                              <w:marRight w:val="0"/>
                                                                                                              <w:marTop w:val="0"/>
                                                                                                              <w:marBottom w:val="0"/>
                                                                                                              <w:divBdr>
                                                                                                                <w:top w:val="none" w:sz="0" w:space="0" w:color="auto"/>
                                                                                                                <w:left w:val="none" w:sz="0" w:space="0" w:color="auto"/>
                                                                                                                <w:bottom w:val="none" w:sz="0" w:space="0" w:color="auto"/>
                                                                                                                <w:right w:val="none" w:sz="0" w:space="0" w:color="auto"/>
                                                                                                              </w:divBdr>
                                                                                                              <w:divsChild>
                                                                                                                <w:div w:id="357975334">
                                                                                                                  <w:marLeft w:val="0"/>
                                                                                                                  <w:marRight w:val="0"/>
                                                                                                                  <w:marTop w:val="0"/>
                                                                                                                  <w:marBottom w:val="0"/>
                                                                                                                  <w:divBdr>
                                                                                                                    <w:top w:val="none" w:sz="0" w:space="0" w:color="auto"/>
                                                                                                                    <w:left w:val="none" w:sz="0" w:space="0" w:color="auto"/>
                                                                                                                    <w:bottom w:val="none" w:sz="0" w:space="0" w:color="auto"/>
                                                                                                                    <w:right w:val="none" w:sz="0" w:space="0" w:color="auto"/>
                                                                                                                  </w:divBdr>
                                                                                                                  <w:divsChild>
                                                                                                                    <w:div w:id="1459177731">
                                                                                                                      <w:marLeft w:val="0"/>
                                                                                                                      <w:marRight w:val="0"/>
                                                                                                                      <w:marTop w:val="0"/>
                                                                                                                      <w:marBottom w:val="0"/>
                                                                                                                      <w:divBdr>
                                                                                                                        <w:top w:val="none" w:sz="0" w:space="0" w:color="auto"/>
                                                                                                                        <w:left w:val="none" w:sz="0" w:space="0" w:color="auto"/>
                                                                                                                        <w:bottom w:val="none" w:sz="0" w:space="0" w:color="auto"/>
                                                                                                                        <w:right w:val="none" w:sz="0" w:space="0" w:color="auto"/>
                                                                                                                      </w:divBdr>
                                                                                                                      <w:divsChild>
                                                                                                                        <w:div w:id="533345382">
                                                                                                                          <w:marLeft w:val="0"/>
                                                                                                                          <w:marRight w:val="0"/>
                                                                                                                          <w:marTop w:val="0"/>
                                                                                                                          <w:marBottom w:val="0"/>
                                                                                                                          <w:divBdr>
                                                                                                                            <w:top w:val="none" w:sz="0" w:space="0" w:color="auto"/>
                                                                                                                            <w:left w:val="none" w:sz="0" w:space="0" w:color="auto"/>
                                                                                                                            <w:bottom w:val="none" w:sz="0" w:space="0" w:color="auto"/>
                                                                                                                            <w:right w:val="none" w:sz="0" w:space="0" w:color="auto"/>
                                                                                                                          </w:divBdr>
                                                                                                                          <w:divsChild>
                                                                                                                            <w:div w:id="365184212">
                                                                                                                              <w:marLeft w:val="0"/>
                                                                                                                              <w:marRight w:val="0"/>
                                                                                                                              <w:marTop w:val="0"/>
                                                                                                                              <w:marBottom w:val="0"/>
                                                                                                                              <w:divBdr>
                                                                                                                                <w:top w:val="none" w:sz="0" w:space="0" w:color="auto"/>
                                                                                                                                <w:left w:val="none" w:sz="0" w:space="0" w:color="auto"/>
                                                                                                                                <w:bottom w:val="none" w:sz="0" w:space="0" w:color="auto"/>
                                                                                                                                <w:right w:val="none" w:sz="0" w:space="0" w:color="auto"/>
                                                                                                                              </w:divBdr>
                                                                                                                              <w:divsChild>
                                                                                                                                <w:div w:id="689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061708524">
      <w:bodyDiv w:val="1"/>
      <w:marLeft w:val="0"/>
      <w:marRight w:val="0"/>
      <w:marTop w:val="0"/>
      <w:marBottom w:val="0"/>
      <w:divBdr>
        <w:top w:val="none" w:sz="0" w:space="0" w:color="auto"/>
        <w:left w:val="none" w:sz="0" w:space="0" w:color="auto"/>
        <w:bottom w:val="none" w:sz="0" w:space="0" w:color="auto"/>
        <w:right w:val="none" w:sz="0" w:space="0" w:color="auto"/>
      </w:divBdr>
      <w:divsChild>
        <w:div w:id="668950721">
          <w:marLeft w:val="0"/>
          <w:marRight w:val="0"/>
          <w:marTop w:val="0"/>
          <w:marBottom w:val="0"/>
          <w:divBdr>
            <w:top w:val="none" w:sz="0" w:space="0" w:color="auto"/>
            <w:left w:val="none" w:sz="0" w:space="0" w:color="auto"/>
            <w:bottom w:val="none" w:sz="0" w:space="0" w:color="auto"/>
            <w:right w:val="none" w:sz="0" w:space="0" w:color="auto"/>
          </w:divBdr>
          <w:divsChild>
            <w:div w:id="815413116">
              <w:marLeft w:val="0"/>
              <w:marRight w:val="0"/>
              <w:marTop w:val="0"/>
              <w:marBottom w:val="0"/>
              <w:divBdr>
                <w:top w:val="none" w:sz="0" w:space="0" w:color="auto"/>
                <w:left w:val="none" w:sz="0" w:space="0" w:color="auto"/>
                <w:bottom w:val="none" w:sz="0" w:space="0" w:color="auto"/>
                <w:right w:val="none" w:sz="0" w:space="0" w:color="auto"/>
              </w:divBdr>
              <w:divsChild>
                <w:div w:id="449781360">
                  <w:marLeft w:val="0"/>
                  <w:marRight w:val="0"/>
                  <w:marTop w:val="0"/>
                  <w:marBottom w:val="0"/>
                  <w:divBdr>
                    <w:top w:val="none" w:sz="0" w:space="0" w:color="auto"/>
                    <w:left w:val="none" w:sz="0" w:space="0" w:color="auto"/>
                    <w:bottom w:val="none" w:sz="0" w:space="0" w:color="auto"/>
                    <w:right w:val="none" w:sz="0" w:space="0" w:color="auto"/>
                  </w:divBdr>
                  <w:divsChild>
                    <w:div w:id="1212379568">
                      <w:marLeft w:val="0"/>
                      <w:marRight w:val="0"/>
                      <w:marTop w:val="0"/>
                      <w:marBottom w:val="0"/>
                      <w:divBdr>
                        <w:top w:val="none" w:sz="0" w:space="0" w:color="auto"/>
                        <w:left w:val="none" w:sz="0" w:space="0" w:color="auto"/>
                        <w:bottom w:val="none" w:sz="0" w:space="0" w:color="auto"/>
                        <w:right w:val="none" w:sz="0" w:space="0" w:color="auto"/>
                      </w:divBdr>
                      <w:divsChild>
                        <w:div w:id="701857619">
                          <w:marLeft w:val="0"/>
                          <w:marRight w:val="0"/>
                          <w:marTop w:val="0"/>
                          <w:marBottom w:val="0"/>
                          <w:divBdr>
                            <w:top w:val="none" w:sz="0" w:space="0" w:color="auto"/>
                            <w:left w:val="none" w:sz="0" w:space="0" w:color="auto"/>
                            <w:bottom w:val="none" w:sz="0" w:space="0" w:color="auto"/>
                            <w:right w:val="none" w:sz="0" w:space="0" w:color="auto"/>
                          </w:divBdr>
                          <w:divsChild>
                            <w:div w:id="591932814">
                              <w:marLeft w:val="15"/>
                              <w:marRight w:val="195"/>
                              <w:marTop w:val="0"/>
                              <w:marBottom w:val="0"/>
                              <w:divBdr>
                                <w:top w:val="none" w:sz="0" w:space="0" w:color="auto"/>
                                <w:left w:val="none" w:sz="0" w:space="0" w:color="auto"/>
                                <w:bottom w:val="none" w:sz="0" w:space="0" w:color="auto"/>
                                <w:right w:val="none" w:sz="0" w:space="0" w:color="auto"/>
                              </w:divBdr>
                              <w:divsChild>
                                <w:div w:id="1330451518">
                                  <w:marLeft w:val="0"/>
                                  <w:marRight w:val="0"/>
                                  <w:marTop w:val="0"/>
                                  <w:marBottom w:val="0"/>
                                  <w:divBdr>
                                    <w:top w:val="none" w:sz="0" w:space="0" w:color="auto"/>
                                    <w:left w:val="none" w:sz="0" w:space="0" w:color="auto"/>
                                    <w:bottom w:val="none" w:sz="0" w:space="0" w:color="auto"/>
                                    <w:right w:val="none" w:sz="0" w:space="0" w:color="auto"/>
                                  </w:divBdr>
                                  <w:divsChild>
                                    <w:div w:id="90324495">
                                      <w:marLeft w:val="0"/>
                                      <w:marRight w:val="0"/>
                                      <w:marTop w:val="0"/>
                                      <w:marBottom w:val="0"/>
                                      <w:divBdr>
                                        <w:top w:val="none" w:sz="0" w:space="0" w:color="auto"/>
                                        <w:left w:val="none" w:sz="0" w:space="0" w:color="auto"/>
                                        <w:bottom w:val="none" w:sz="0" w:space="0" w:color="auto"/>
                                        <w:right w:val="none" w:sz="0" w:space="0" w:color="auto"/>
                                      </w:divBdr>
                                      <w:divsChild>
                                        <w:div w:id="235558037">
                                          <w:marLeft w:val="0"/>
                                          <w:marRight w:val="0"/>
                                          <w:marTop w:val="0"/>
                                          <w:marBottom w:val="0"/>
                                          <w:divBdr>
                                            <w:top w:val="none" w:sz="0" w:space="0" w:color="auto"/>
                                            <w:left w:val="none" w:sz="0" w:space="0" w:color="auto"/>
                                            <w:bottom w:val="none" w:sz="0" w:space="0" w:color="auto"/>
                                            <w:right w:val="none" w:sz="0" w:space="0" w:color="auto"/>
                                          </w:divBdr>
                                          <w:divsChild>
                                            <w:div w:id="1115518528">
                                              <w:marLeft w:val="0"/>
                                              <w:marRight w:val="0"/>
                                              <w:marTop w:val="0"/>
                                              <w:marBottom w:val="0"/>
                                              <w:divBdr>
                                                <w:top w:val="none" w:sz="0" w:space="0" w:color="auto"/>
                                                <w:left w:val="none" w:sz="0" w:space="0" w:color="auto"/>
                                                <w:bottom w:val="none" w:sz="0" w:space="0" w:color="auto"/>
                                                <w:right w:val="none" w:sz="0" w:space="0" w:color="auto"/>
                                              </w:divBdr>
                                              <w:divsChild>
                                                <w:div w:id="1372225099">
                                                  <w:marLeft w:val="0"/>
                                                  <w:marRight w:val="0"/>
                                                  <w:marTop w:val="0"/>
                                                  <w:marBottom w:val="0"/>
                                                  <w:divBdr>
                                                    <w:top w:val="none" w:sz="0" w:space="0" w:color="auto"/>
                                                    <w:left w:val="none" w:sz="0" w:space="0" w:color="auto"/>
                                                    <w:bottom w:val="none" w:sz="0" w:space="0" w:color="auto"/>
                                                    <w:right w:val="none" w:sz="0" w:space="0" w:color="auto"/>
                                                  </w:divBdr>
                                                  <w:divsChild>
                                                    <w:div w:id="1036930062">
                                                      <w:marLeft w:val="0"/>
                                                      <w:marRight w:val="0"/>
                                                      <w:marTop w:val="0"/>
                                                      <w:marBottom w:val="0"/>
                                                      <w:divBdr>
                                                        <w:top w:val="none" w:sz="0" w:space="0" w:color="auto"/>
                                                        <w:left w:val="none" w:sz="0" w:space="0" w:color="auto"/>
                                                        <w:bottom w:val="none" w:sz="0" w:space="0" w:color="auto"/>
                                                        <w:right w:val="none" w:sz="0" w:space="0" w:color="auto"/>
                                                      </w:divBdr>
                                                      <w:divsChild>
                                                        <w:div w:id="369258195">
                                                          <w:marLeft w:val="0"/>
                                                          <w:marRight w:val="0"/>
                                                          <w:marTop w:val="0"/>
                                                          <w:marBottom w:val="0"/>
                                                          <w:divBdr>
                                                            <w:top w:val="none" w:sz="0" w:space="0" w:color="auto"/>
                                                            <w:left w:val="none" w:sz="0" w:space="0" w:color="auto"/>
                                                            <w:bottom w:val="none" w:sz="0" w:space="0" w:color="auto"/>
                                                            <w:right w:val="none" w:sz="0" w:space="0" w:color="auto"/>
                                                          </w:divBdr>
                                                          <w:divsChild>
                                                            <w:div w:id="637147121">
                                                              <w:marLeft w:val="0"/>
                                                              <w:marRight w:val="0"/>
                                                              <w:marTop w:val="0"/>
                                                              <w:marBottom w:val="0"/>
                                                              <w:divBdr>
                                                                <w:top w:val="none" w:sz="0" w:space="0" w:color="auto"/>
                                                                <w:left w:val="none" w:sz="0" w:space="0" w:color="auto"/>
                                                                <w:bottom w:val="none" w:sz="0" w:space="0" w:color="auto"/>
                                                                <w:right w:val="none" w:sz="0" w:space="0" w:color="auto"/>
                                                              </w:divBdr>
                                                              <w:divsChild>
                                                                <w:div w:id="430198714">
                                                                  <w:marLeft w:val="0"/>
                                                                  <w:marRight w:val="0"/>
                                                                  <w:marTop w:val="0"/>
                                                                  <w:marBottom w:val="0"/>
                                                                  <w:divBdr>
                                                                    <w:top w:val="none" w:sz="0" w:space="0" w:color="auto"/>
                                                                    <w:left w:val="none" w:sz="0" w:space="0" w:color="auto"/>
                                                                    <w:bottom w:val="none" w:sz="0" w:space="0" w:color="auto"/>
                                                                    <w:right w:val="none" w:sz="0" w:space="0" w:color="auto"/>
                                                                  </w:divBdr>
                                                                  <w:divsChild>
                                                                    <w:div w:id="1188368339">
                                                                      <w:marLeft w:val="405"/>
                                                                      <w:marRight w:val="0"/>
                                                                      <w:marTop w:val="0"/>
                                                                      <w:marBottom w:val="0"/>
                                                                      <w:divBdr>
                                                                        <w:top w:val="none" w:sz="0" w:space="0" w:color="auto"/>
                                                                        <w:left w:val="none" w:sz="0" w:space="0" w:color="auto"/>
                                                                        <w:bottom w:val="none" w:sz="0" w:space="0" w:color="auto"/>
                                                                        <w:right w:val="none" w:sz="0" w:space="0" w:color="auto"/>
                                                                      </w:divBdr>
                                                                      <w:divsChild>
                                                                        <w:div w:id="1459496751">
                                                                          <w:marLeft w:val="0"/>
                                                                          <w:marRight w:val="0"/>
                                                                          <w:marTop w:val="0"/>
                                                                          <w:marBottom w:val="0"/>
                                                                          <w:divBdr>
                                                                            <w:top w:val="none" w:sz="0" w:space="0" w:color="auto"/>
                                                                            <w:left w:val="none" w:sz="0" w:space="0" w:color="auto"/>
                                                                            <w:bottom w:val="none" w:sz="0" w:space="0" w:color="auto"/>
                                                                            <w:right w:val="none" w:sz="0" w:space="0" w:color="auto"/>
                                                                          </w:divBdr>
                                                                          <w:divsChild>
                                                                            <w:div w:id="1436511315">
                                                                              <w:marLeft w:val="0"/>
                                                                              <w:marRight w:val="0"/>
                                                                              <w:marTop w:val="0"/>
                                                                              <w:marBottom w:val="0"/>
                                                                              <w:divBdr>
                                                                                <w:top w:val="none" w:sz="0" w:space="0" w:color="auto"/>
                                                                                <w:left w:val="none" w:sz="0" w:space="0" w:color="auto"/>
                                                                                <w:bottom w:val="none" w:sz="0" w:space="0" w:color="auto"/>
                                                                                <w:right w:val="none" w:sz="0" w:space="0" w:color="auto"/>
                                                                              </w:divBdr>
                                                                              <w:divsChild>
                                                                                <w:div w:id="976640445">
                                                                                  <w:marLeft w:val="0"/>
                                                                                  <w:marRight w:val="0"/>
                                                                                  <w:marTop w:val="0"/>
                                                                                  <w:marBottom w:val="0"/>
                                                                                  <w:divBdr>
                                                                                    <w:top w:val="none" w:sz="0" w:space="0" w:color="auto"/>
                                                                                    <w:left w:val="none" w:sz="0" w:space="0" w:color="auto"/>
                                                                                    <w:bottom w:val="none" w:sz="0" w:space="0" w:color="auto"/>
                                                                                    <w:right w:val="none" w:sz="0" w:space="0" w:color="auto"/>
                                                                                  </w:divBdr>
                                                                                  <w:divsChild>
                                                                                    <w:div w:id="94790651">
                                                                                      <w:marLeft w:val="0"/>
                                                                                      <w:marRight w:val="0"/>
                                                                                      <w:marTop w:val="0"/>
                                                                                      <w:marBottom w:val="0"/>
                                                                                      <w:divBdr>
                                                                                        <w:top w:val="none" w:sz="0" w:space="0" w:color="auto"/>
                                                                                        <w:left w:val="none" w:sz="0" w:space="0" w:color="auto"/>
                                                                                        <w:bottom w:val="none" w:sz="0" w:space="0" w:color="auto"/>
                                                                                        <w:right w:val="none" w:sz="0" w:space="0" w:color="auto"/>
                                                                                      </w:divBdr>
                                                                                      <w:divsChild>
                                                                                        <w:div w:id="741953855">
                                                                                          <w:marLeft w:val="0"/>
                                                                                          <w:marRight w:val="0"/>
                                                                                          <w:marTop w:val="0"/>
                                                                                          <w:marBottom w:val="0"/>
                                                                                          <w:divBdr>
                                                                                            <w:top w:val="none" w:sz="0" w:space="0" w:color="auto"/>
                                                                                            <w:left w:val="none" w:sz="0" w:space="0" w:color="auto"/>
                                                                                            <w:bottom w:val="none" w:sz="0" w:space="0" w:color="auto"/>
                                                                                            <w:right w:val="none" w:sz="0" w:space="0" w:color="auto"/>
                                                                                          </w:divBdr>
                                                                                          <w:divsChild>
                                                                                            <w:div w:id="436368763">
                                                                                              <w:marLeft w:val="0"/>
                                                                                              <w:marRight w:val="0"/>
                                                                                              <w:marTop w:val="0"/>
                                                                                              <w:marBottom w:val="0"/>
                                                                                              <w:divBdr>
                                                                                                <w:top w:val="none" w:sz="0" w:space="0" w:color="auto"/>
                                                                                                <w:left w:val="none" w:sz="0" w:space="0" w:color="auto"/>
                                                                                                <w:bottom w:val="none" w:sz="0" w:space="0" w:color="auto"/>
                                                                                                <w:right w:val="none" w:sz="0" w:space="0" w:color="auto"/>
                                                                                              </w:divBdr>
                                                                                              <w:divsChild>
                                                                                                <w:div w:id="41486868">
                                                                                                  <w:marLeft w:val="0"/>
                                                                                                  <w:marRight w:val="0"/>
                                                                                                  <w:marTop w:val="0"/>
                                                                                                  <w:marBottom w:val="0"/>
                                                                                                  <w:divBdr>
                                                                                                    <w:top w:val="none" w:sz="0" w:space="0" w:color="auto"/>
                                                                                                    <w:left w:val="none" w:sz="0" w:space="0" w:color="auto"/>
                                                                                                    <w:bottom w:val="single" w:sz="6" w:space="15" w:color="auto"/>
                                                                                                    <w:right w:val="none" w:sz="0" w:space="0" w:color="auto"/>
                                                                                                  </w:divBdr>
                                                                                                  <w:divsChild>
                                                                                                    <w:div w:id="1331909971">
                                                                                                      <w:marLeft w:val="0"/>
                                                                                                      <w:marRight w:val="0"/>
                                                                                                      <w:marTop w:val="60"/>
                                                                                                      <w:marBottom w:val="0"/>
                                                                                                      <w:divBdr>
                                                                                                        <w:top w:val="none" w:sz="0" w:space="0" w:color="auto"/>
                                                                                                        <w:left w:val="none" w:sz="0" w:space="0" w:color="auto"/>
                                                                                                        <w:bottom w:val="none" w:sz="0" w:space="0" w:color="auto"/>
                                                                                                        <w:right w:val="none" w:sz="0" w:space="0" w:color="auto"/>
                                                                                                      </w:divBdr>
                                                                                                      <w:divsChild>
                                                                                                        <w:div w:id="374160290">
                                                                                                          <w:marLeft w:val="0"/>
                                                                                                          <w:marRight w:val="0"/>
                                                                                                          <w:marTop w:val="0"/>
                                                                                                          <w:marBottom w:val="0"/>
                                                                                                          <w:divBdr>
                                                                                                            <w:top w:val="none" w:sz="0" w:space="0" w:color="auto"/>
                                                                                                            <w:left w:val="none" w:sz="0" w:space="0" w:color="auto"/>
                                                                                                            <w:bottom w:val="none" w:sz="0" w:space="0" w:color="auto"/>
                                                                                                            <w:right w:val="none" w:sz="0" w:space="0" w:color="auto"/>
                                                                                                          </w:divBdr>
                                                                                                          <w:divsChild>
                                                                                                            <w:div w:id="1951085562">
                                                                                                              <w:marLeft w:val="0"/>
                                                                                                              <w:marRight w:val="0"/>
                                                                                                              <w:marTop w:val="0"/>
                                                                                                              <w:marBottom w:val="0"/>
                                                                                                              <w:divBdr>
                                                                                                                <w:top w:val="none" w:sz="0" w:space="0" w:color="auto"/>
                                                                                                                <w:left w:val="none" w:sz="0" w:space="0" w:color="auto"/>
                                                                                                                <w:bottom w:val="none" w:sz="0" w:space="0" w:color="auto"/>
                                                                                                                <w:right w:val="none" w:sz="0" w:space="0" w:color="auto"/>
                                                                                                              </w:divBdr>
                                                                                                              <w:divsChild>
                                                                                                                <w:div w:id="347605339">
                                                                                                                  <w:marLeft w:val="0"/>
                                                                                                                  <w:marRight w:val="0"/>
                                                                                                                  <w:marTop w:val="0"/>
                                                                                                                  <w:marBottom w:val="0"/>
                                                                                                                  <w:divBdr>
                                                                                                                    <w:top w:val="none" w:sz="0" w:space="0" w:color="auto"/>
                                                                                                                    <w:left w:val="none" w:sz="0" w:space="0" w:color="auto"/>
                                                                                                                    <w:bottom w:val="none" w:sz="0" w:space="0" w:color="auto"/>
                                                                                                                    <w:right w:val="none" w:sz="0" w:space="0" w:color="auto"/>
                                                                                                                  </w:divBdr>
                                                                                                                  <w:divsChild>
                                                                                                                    <w:div w:id="184249686">
                                                                                                                      <w:marLeft w:val="0"/>
                                                                                                                      <w:marRight w:val="0"/>
                                                                                                                      <w:marTop w:val="0"/>
                                                                                                                      <w:marBottom w:val="0"/>
                                                                                                                      <w:divBdr>
                                                                                                                        <w:top w:val="none" w:sz="0" w:space="0" w:color="auto"/>
                                                                                                                        <w:left w:val="none" w:sz="0" w:space="0" w:color="auto"/>
                                                                                                                        <w:bottom w:val="none" w:sz="0" w:space="0" w:color="auto"/>
                                                                                                                        <w:right w:val="none" w:sz="0" w:space="0" w:color="auto"/>
                                                                                                                      </w:divBdr>
                                                                                                                      <w:divsChild>
                                                                                                                        <w:div w:id="1694191045">
                                                                                                                          <w:marLeft w:val="0"/>
                                                                                                                          <w:marRight w:val="0"/>
                                                                                                                          <w:marTop w:val="0"/>
                                                                                                                          <w:marBottom w:val="0"/>
                                                                                                                          <w:divBdr>
                                                                                                                            <w:top w:val="none" w:sz="0" w:space="0" w:color="auto"/>
                                                                                                                            <w:left w:val="none" w:sz="0" w:space="0" w:color="auto"/>
                                                                                                                            <w:bottom w:val="none" w:sz="0" w:space="0" w:color="auto"/>
                                                                                                                            <w:right w:val="none" w:sz="0" w:space="0" w:color="auto"/>
                                                                                                                          </w:divBdr>
                                                                                                                          <w:divsChild>
                                                                                                                            <w:div w:id="1348025424">
                                                                                                                              <w:marLeft w:val="0"/>
                                                                                                                              <w:marRight w:val="0"/>
                                                                                                                              <w:marTop w:val="0"/>
                                                                                                                              <w:marBottom w:val="0"/>
                                                                                                                              <w:divBdr>
                                                                                                                                <w:top w:val="none" w:sz="0" w:space="0" w:color="auto"/>
                                                                                                                                <w:left w:val="none" w:sz="0" w:space="0" w:color="auto"/>
                                                                                                                                <w:bottom w:val="none" w:sz="0" w:space="0" w:color="auto"/>
                                                                                                                                <w:right w:val="none" w:sz="0" w:space="0" w:color="auto"/>
                                                                                                                              </w:divBdr>
                                                                                                                              <w:divsChild>
                                                                                                                                <w:div w:id="429084009">
                                                                                                                                  <w:marLeft w:val="0"/>
                                                                                                                                  <w:marRight w:val="0"/>
                                                                                                                                  <w:marTop w:val="0"/>
                                                                                                                                  <w:marBottom w:val="0"/>
                                                                                                                                  <w:divBdr>
                                                                                                                                    <w:top w:val="none" w:sz="0" w:space="0" w:color="auto"/>
                                                                                                                                    <w:left w:val="none" w:sz="0" w:space="0" w:color="auto"/>
                                                                                                                                    <w:bottom w:val="none" w:sz="0" w:space="0" w:color="auto"/>
                                                                                                                                    <w:right w:val="none" w:sz="0" w:space="0" w:color="auto"/>
                                                                                                                                  </w:divBdr>
                                                                                                                                  <w:divsChild>
                                                                                                                                    <w:div w:id="1133670795">
                                                                                                                                      <w:marLeft w:val="96"/>
                                                                                                                                      <w:marRight w:val="0"/>
                                                                                                                                      <w:marTop w:val="0"/>
                                                                                                                                      <w:marBottom w:val="0"/>
                                                                                                                                      <w:divBdr>
                                                                                                                                        <w:top w:val="none" w:sz="0" w:space="0" w:color="auto"/>
                                                                                                                                        <w:left w:val="single" w:sz="6" w:space="6" w:color="CCCCCC"/>
                                                                                                                                        <w:bottom w:val="none" w:sz="0" w:space="0" w:color="auto"/>
                                                                                                                                        <w:right w:val="none" w:sz="0" w:space="0" w:color="auto"/>
                                                                                                                                      </w:divBdr>
                                                                                                                                      <w:divsChild>
                                                                                                                                        <w:div w:id="631326313">
                                                                                                                                          <w:marLeft w:val="0"/>
                                                                                                                                          <w:marRight w:val="0"/>
                                                                                                                                          <w:marTop w:val="0"/>
                                                                                                                                          <w:marBottom w:val="0"/>
                                                                                                                                          <w:divBdr>
                                                                                                                                            <w:top w:val="none" w:sz="0" w:space="0" w:color="auto"/>
                                                                                                                                            <w:left w:val="none" w:sz="0" w:space="0" w:color="auto"/>
                                                                                                                                            <w:bottom w:val="none" w:sz="0" w:space="0" w:color="auto"/>
                                                                                                                                            <w:right w:val="none" w:sz="0" w:space="0" w:color="auto"/>
                                                                                                                                          </w:divBdr>
                                                                                                                                          <w:divsChild>
                                                                                                                                            <w:div w:id="544760106">
                                                                                                                                              <w:marLeft w:val="0"/>
                                                                                                                                              <w:marRight w:val="0"/>
                                                                                                                                              <w:marTop w:val="0"/>
                                                                                                                                              <w:marBottom w:val="0"/>
                                                                                                                                              <w:divBdr>
                                                                                                                                                <w:top w:val="none" w:sz="0" w:space="0" w:color="auto"/>
                                                                                                                                                <w:left w:val="none" w:sz="0" w:space="0" w:color="auto"/>
                                                                                                                                                <w:bottom w:val="none" w:sz="0" w:space="0" w:color="auto"/>
                                                                                                                                                <w:right w:val="none" w:sz="0" w:space="0" w:color="auto"/>
                                                                                                                                              </w:divBdr>
                                                                                                                                              <w:divsChild>
                                                                                                                                                <w:div w:id="1416124357">
                                                                                                                                                  <w:marLeft w:val="0"/>
                                                                                                                                                  <w:marRight w:val="0"/>
                                                                                                                                                  <w:marTop w:val="0"/>
                                                                                                                                                  <w:marBottom w:val="0"/>
                                                                                                                                                  <w:divBdr>
                                                                                                                                                    <w:top w:val="none" w:sz="0" w:space="0" w:color="auto"/>
                                                                                                                                                    <w:left w:val="none" w:sz="0" w:space="0" w:color="auto"/>
                                                                                                                                                    <w:bottom w:val="none" w:sz="0" w:space="0" w:color="auto"/>
                                                                                                                                                    <w:right w:val="none" w:sz="0" w:space="0" w:color="auto"/>
                                                                                                                                                  </w:divBdr>
                                                                                                                                                </w:div>
                                                                                                                                                <w:div w:id="1380547967">
                                                                                                                                                  <w:marLeft w:val="0"/>
                                                                                                                                                  <w:marRight w:val="0"/>
                                                                                                                                                  <w:marTop w:val="0"/>
                                                                                                                                                  <w:marBottom w:val="0"/>
                                                                                                                                                  <w:divBdr>
                                                                                                                                                    <w:top w:val="none" w:sz="0" w:space="0" w:color="auto"/>
                                                                                                                                                    <w:left w:val="none" w:sz="0" w:space="0" w:color="auto"/>
                                                                                                                                                    <w:bottom w:val="none" w:sz="0" w:space="0" w:color="auto"/>
                                                                                                                                                    <w:right w:val="none" w:sz="0" w:space="0" w:color="auto"/>
                                                                                                                                                  </w:divBdr>
                                                                                                                                                </w:div>
                                                                                                                                                <w:div w:id="359429828">
                                                                                                                                                  <w:marLeft w:val="0"/>
                                                                                                                                                  <w:marRight w:val="0"/>
                                                                                                                                                  <w:marTop w:val="0"/>
                                                                                                                                                  <w:marBottom w:val="0"/>
                                                                                                                                                  <w:divBdr>
                                                                                                                                                    <w:top w:val="none" w:sz="0" w:space="0" w:color="auto"/>
                                                                                                                                                    <w:left w:val="none" w:sz="0" w:space="0" w:color="auto"/>
                                                                                                                                                    <w:bottom w:val="none" w:sz="0" w:space="0" w:color="auto"/>
                                                                                                                                                    <w:right w:val="none" w:sz="0" w:space="0" w:color="auto"/>
                                                                                                                                                  </w:divBdr>
                                                                                                                                                </w:div>
                                                                                                                                                <w:div w:id="1460682989">
                                                                                                                                                  <w:marLeft w:val="0"/>
                                                                                                                                                  <w:marRight w:val="0"/>
                                                                                                                                                  <w:marTop w:val="60"/>
                                                                                                                                                  <w:marBottom w:val="0"/>
                                                                                                                                                  <w:divBdr>
                                                                                                                                                    <w:top w:val="none" w:sz="0" w:space="0" w:color="auto"/>
                                                                                                                                                    <w:left w:val="none" w:sz="0" w:space="0" w:color="auto"/>
                                                                                                                                                    <w:bottom w:val="none" w:sz="0" w:space="0" w:color="auto"/>
                                                                                                                                                    <w:right w:val="none" w:sz="0" w:space="0" w:color="auto"/>
                                                                                                                                                  </w:divBdr>
                                                                                                                                                </w:div>
                                                                                                                                                <w:div w:id="1596010859">
                                                                                                                                                  <w:marLeft w:val="0"/>
                                                                                                                                                  <w:marRight w:val="0"/>
                                                                                                                                                  <w:marTop w:val="60"/>
                                                                                                                                                  <w:marBottom w:val="0"/>
                                                                                                                                                  <w:divBdr>
                                                                                                                                                    <w:top w:val="none" w:sz="0" w:space="0" w:color="auto"/>
                                                                                                                                                    <w:left w:val="none" w:sz="0" w:space="0" w:color="auto"/>
                                                                                                                                                    <w:bottom w:val="none" w:sz="0" w:space="0" w:color="auto"/>
                                                                                                                                                    <w:right w:val="none" w:sz="0" w:space="0" w:color="auto"/>
                                                                                                                                                  </w:divBdr>
                                                                                                                                                </w:div>
                                                                                                                                                <w:div w:id="1808280287">
                                                                                                                                                  <w:marLeft w:val="0"/>
                                                                                                                                                  <w:marRight w:val="0"/>
                                                                                                                                                  <w:marTop w:val="60"/>
                                                                                                                                                  <w:marBottom w:val="0"/>
                                                                                                                                                  <w:divBdr>
                                                                                                                                                    <w:top w:val="none" w:sz="0" w:space="0" w:color="auto"/>
                                                                                                                                                    <w:left w:val="none" w:sz="0" w:space="0" w:color="auto"/>
                                                                                                                                                    <w:bottom w:val="none" w:sz="0" w:space="0" w:color="auto"/>
                                                                                                                                                    <w:right w:val="none" w:sz="0" w:space="0" w:color="auto"/>
                                                                                                                                                  </w:divBdr>
                                                                                                                                                </w:div>
                                                                                                                                                <w:div w:id="804087164">
                                                                                                                                                  <w:marLeft w:val="0"/>
                                                                                                                                                  <w:marRight w:val="0"/>
                                                                                                                                                  <w:marTop w:val="0"/>
                                                                                                                                                  <w:marBottom w:val="0"/>
                                                                                                                                                  <w:divBdr>
                                                                                                                                                    <w:top w:val="none" w:sz="0" w:space="0" w:color="auto"/>
                                                                                                                                                    <w:left w:val="none" w:sz="0" w:space="0" w:color="auto"/>
                                                                                                                                                    <w:bottom w:val="none" w:sz="0" w:space="0" w:color="auto"/>
                                                                                                                                                    <w:right w:val="none" w:sz="0" w:space="0" w:color="auto"/>
                                                                                                                                                  </w:divBdr>
                                                                                                                                                </w:div>
                                                                                                                                                <w:div w:id="2097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706000">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8B70-1DF3-481B-AB11-6CC3E902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25403</Words>
  <Characters>152422</Characters>
  <Application>Microsoft Office Word</Application>
  <DocSecurity>0</DocSecurity>
  <Lines>1270</Lines>
  <Paragraphs>354</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177471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Paweł Zelek</cp:lastModifiedBy>
  <cp:revision>17</cp:revision>
  <cp:lastPrinted>2020-12-01T07:19:00Z</cp:lastPrinted>
  <dcterms:created xsi:type="dcterms:W3CDTF">2020-11-25T07:58:00Z</dcterms:created>
  <dcterms:modified xsi:type="dcterms:W3CDTF">2020-12-01T07:20:00Z</dcterms:modified>
</cp:coreProperties>
</file>